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1201" w:rsidRPr="00311C20" w:rsidRDefault="004E1201" w:rsidP="00AB0A65">
      <w:pPr>
        <w:pStyle w:val="1"/>
        <w:jc w:val="center"/>
        <w:rPr>
          <w:rFonts w:ascii="Arial" w:hAnsi="Arial" w:cs="Arial"/>
          <w:b w:val="0"/>
          <w:iCs/>
          <w:sz w:val="26"/>
          <w:szCs w:val="26"/>
        </w:rPr>
      </w:pPr>
    </w:p>
    <w:p w:rsidR="005E54D1" w:rsidRPr="00110935" w:rsidRDefault="005E54D1" w:rsidP="00FB5F90">
      <w:pPr>
        <w:pStyle w:val="1"/>
        <w:jc w:val="center"/>
        <w:rPr>
          <w:rFonts w:ascii="Calibri" w:hAnsi="Calibri" w:cs="Calibri"/>
          <w:iCs/>
          <w:color w:val="000022"/>
          <w:sz w:val="48"/>
        </w:rPr>
      </w:pPr>
    </w:p>
    <w:p w:rsidR="004E1201" w:rsidRPr="00110935" w:rsidRDefault="004E1201" w:rsidP="00FB5F90">
      <w:pPr>
        <w:pStyle w:val="1"/>
        <w:jc w:val="center"/>
        <w:rPr>
          <w:rFonts w:ascii="Calibri" w:hAnsi="Calibri" w:cs="Calibri"/>
          <w:iCs/>
          <w:color w:val="000022"/>
          <w:sz w:val="48"/>
        </w:rPr>
      </w:pPr>
      <w:r w:rsidRPr="00110935">
        <w:rPr>
          <w:rFonts w:ascii="Calibri" w:hAnsi="Calibri" w:cs="Calibri"/>
          <w:iCs/>
          <w:color w:val="000022"/>
          <w:sz w:val="48"/>
        </w:rPr>
        <w:t>Gobierno del Estado de Baja California</w:t>
      </w:r>
    </w:p>
    <w:p w:rsidR="004E1201" w:rsidRPr="00110935" w:rsidRDefault="004E1201" w:rsidP="004E1201">
      <w:pPr>
        <w:pStyle w:val="1"/>
        <w:jc w:val="center"/>
        <w:rPr>
          <w:rFonts w:ascii="Calibri" w:hAnsi="Calibri" w:cs="Calibri"/>
          <w:bCs/>
          <w:color w:val="000022"/>
          <w:sz w:val="24"/>
          <w:szCs w:val="24"/>
        </w:rPr>
      </w:pPr>
      <w:r w:rsidRPr="00110935">
        <w:rPr>
          <w:rFonts w:ascii="Calibri" w:hAnsi="Calibri" w:cs="Calibri"/>
          <w:bCs/>
          <w:color w:val="000022"/>
          <w:sz w:val="24"/>
          <w:szCs w:val="24"/>
        </w:rPr>
        <w:t>COMITÉ DE ADQUISICIONES, ARRENDAMIENTOS Y SERVICIOS DEL PODER EJECUTIVO DEL GOBIERNO DEL ESTADO DE BAJA CALIFORNIA</w:t>
      </w:r>
    </w:p>
    <w:p w:rsidR="004E1201" w:rsidRPr="00110935" w:rsidRDefault="004E1201" w:rsidP="004E1201">
      <w:pPr>
        <w:pStyle w:val="1"/>
        <w:jc w:val="center"/>
        <w:rPr>
          <w:rFonts w:ascii="Calibri" w:hAnsi="Calibri" w:cs="Calibri"/>
          <w:sz w:val="24"/>
        </w:rPr>
      </w:pPr>
    </w:p>
    <w:p w:rsidR="004E1201" w:rsidRPr="00110935" w:rsidRDefault="004E1201" w:rsidP="004E1201">
      <w:pPr>
        <w:pStyle w:val="1"/>
        <w:rPr>
          <w:rFonts w:ascii="Calibri" w:hAnsi="Calibri" w:cs="Calibri"/>
          <w:sz w:val="24"/>
        </w:rPr>
      </w:pPr>
    </w:p>
    <w:p w:rsidR="004E1201" w:rsidRPr="00110935" w:rsidRDefault="004E1201" w:rsidP="004E1201">
      <w:pPr>
        <w:pStyle w:val="1"/>
        <w:rPr>
          <w:rFonts w:ascii="Calibri" w:hAnsi="Calibri" w:cs="Calibri"/>
          <w:sz w:val="24"/>
        </w:rPr>
      </w:pPr>
    </w:p>
    <w:p w:rsidR="004E1201" w:rsidRPr="00110935" w:rsidRDefault="004E1201" w:rsidP="004E1201">
      <w:pPr>
        <w:pStyle w:val="1"/>
        <w:rPr>
          <w:rFonts w:ascii="Calibri" w:hAnsi="Calibri" w:cs="Calibri"/>
          <w:sz w:val="24"/>
        </w:rPr>
      </w:pPr>
    </w:p>
    <w:p w:rsidR="00FB5F90" w:rsidRPr="00110935" w:rsidRDefault="00FB5F90" w:rsidP="004E1201">
      <w:pPr>
        <w:pStyle w:val="1"/>
        <w:rPr>
          <w:rFonts w:ascii="Calibri" w:hAnsi="Calibri" w:cs="Calibri"/>
          <w:sz w:val="24"/>
        </w:rPr>
      </w:pPr>
    </w:p>
    <w:p w:rsidR="004E1201" w:rsidRPr="00110935" w:rsidRDefault="004E1201" w:rsidP="004E1201">
      <w:pPr>
        <w:pStyle w:val="1"/>
        <w:rPr>
          <w:rFonts w:ascii="Calibri" w:hAnsi="Calibri" w:cs="Calibri"/>
          <w:sz w:val="24"/>
        </w:rPr>
      </w:pPr>
    </w:p>
    <w:p w:rsidR="004E1201" w:rsidRPr="00110935" w:rsidRDefault="004E1201" w:rsidP="004E1201">
      <w:pPr>
        <w:pStyle w:val="1"/>
        <w:rPr>
          <w:rFonts w:ascii="Calibri" w:hAnsi="Calibri" w:cs="Calibri"/>
          <w:sz w:val="24"/>
        </w:rPr>
      </w:pPr>
    </w:p>
    <w:p w:rsidR="004E1201" w:rsidRPr="00110935" w:rsidRDefault="004E1201" w:rsidP="004E1201">
      <w:pPr>
        <w:pStyle w:val="1"/>
        <w:rPr>
          <w:rFonts w:ascii="Calibri" w:hAnsi="Calibri" w:cs="Calibri"/>
          <w:sz w:val="24"/>
        </w:rPr>
      </w:pPr>
    </w:p>
    <w:p w:rsidR="004E1201" w:rsidRPr="00110935" w:rsidRDefault="00AF5325" w:rsidP="004E1201">
      <w:pPr>
        <w:pStyle w:val="1"/>
        <w:jc w:val="center"/>
        <w:rPr>
          <w:rFonts w:ascii="Calibri" w:hAnsi="Calibri" w:cs="Calibri"/>
          <w:sz w:val="52"/>
        </w:rPr>
      </w:pPr>
      <w:r w:rsidRPr="00110935">
        <w:rPr>
          <w:rFonts w:ascii="Calibri" w:hAnsi="Calibri" w:cs="Calibri"/>
          <w:sz w:val="52"/>
        </w:rPr>
        <w:t>Licitación Pública Regional</w:t>
      </w:r>
    </w:p>
    <w:p w:rsidR="004E1201" w:rsidRPr="00110935" w:rsidRDefault="00300D85" w:rsidP="004E1201">
      <w:pPr>
        <w:pStyle w:val="1"/>
        <w:jc w:val="center"/>
        <w:rPr>
          <w:rFonts w:ascii="Calibri" w:hAnsi="Calibri" w:cs="Calibri"/>
          <w:sz w:val="52"/>
        </w:rPr>
      </w:pPr>
      <w:r w:rsidRPr="00110935">
        <w:rPr>
          <w:rFonts w:ascii="Calibri" w:hAnsi="Calibri" w:cs="Calibri"/>
          <w:sz w:val="52"/>
        </w:rPr>
        <w:t>No. 32065001-0</w:t>
      </w:r>
      <w:r w:rsidR="00311C20">
        <w:rPr>
          <w:rFonts w:ascii="Calibri" w:hAnsi="Calibri" w:cs="Calibri"/>
          <w:sz w:val="52"/>
        </w:rPr>
        <w:t>43</w:t>
      </w:r>
      <w:r w:rsidR="00A05823" w:rsidRPr="00110935">
        <w:rPr>
          <w:rFonts w:ascii="Calibri" w:hAnsi="Calibri" w:cs="Calibri"/>
          <w:sz w:val="52"/>
        </w:rPr>
        <w:t>-</w:t>
      </w:r>
      <w:r w:rsidR="003A253A">
        <w:rPr>
          <w:rFonts w:ascii="Calibri" w:hAnsi="Calibri" w:cs="Calibri"/>
          <w:sz w:val="52"/>
        </w:rPr>
        <w:t>12</w:t>
      </w:r>
    </w:p>
    <w:p w:rsidR="004E1201" w:rsidRPr="00110935" w:rsidRDefault="004E1201" w:rsidP="004E1201">
      <w:pPr>
        <w:pStyle w:val="1"/>
        <w:rPr>
          <w:rFonts w:ascii="Calibri" w:hAnsi="Calibri" w:cs="Calibri"/>
          <w:sz w:val="32"/>
        </w:rPr>
      </w:pPr>
    </w:p>
    <w:p w:rsidR="004E1201" w:rsidRPr="00110935" w:rsidRDefault="004E1201" w:rsidP="004E1201">
      <w:pPr>
        <w:pStyle w:val="1"/>
        <w:rPr>
          <w:rFonts w:ascii="Calibri" w:hAnsi="Calibri" w:cs="Calibri"/>
          <w:sz w:val="24"/>
        </w:rPr>
      </w:pPr>
    </w:p>
    <w:p w:rsidR="004E1201" w:rsidRPr="00110935" w:rsidRDefault="004E1201" w:rsidP="004E1201">
      <w:pPr>
        <w:pStyle w:val="1"/>
        <w:rPr>
          <w:rFonts w:ascii="Calibri" w:hAnsi="Calibri" w:cs="Calibri"/>
          <w:sz w:val="24"/>
        </w:rPr>
      </w:pPr>
    </w:p>
    <w:p w:rsidR="00FB5F90" w:rsidRPr="00110935" w:rsidRDefault="00FB5F90" w:rsidP="004E1201">
      <w:pPr>
        <w:pStyle w:val="1"/>
        <w:rPr>
          <w:rFonts w:ascii="Calibri" w:hAnsi="Calibri" w:cs="Calibri"/>
          <w:sz w:val="24"/>
        </w:rPr>
      </w:pPr>
    </w:p>
    <w:p w:rsidR="00A05823" w:rsidRPr="00110935" w:rsidRDefault="00A05823" w:rsidP="00A05823">
      <w:pPr>
        <w:pStyle w:val="1"/>
        <w:tabs>
          <w:tab w:val="left" w:pos="0"/>
        </w:tabs>
        <w:jc w:val="center"/>
        <w:rPr>
          <w:rFonts w:ascii="Calibri" w:hAnsi="Calibri" w:cs="Calibri"/>
          <w:bCs/>
          <w:sz w:val="44"/>
          <w:szCs w:val="44"/>
        </w:rPr>
      </w:pPr>
      <w:r w:rsidRPr="00110935">
        <w:rPr>
          <w:rFonts w:ascii="Calibri" w:hAnsi="Calibri" w:cs="Calibri"/>
          <w:bCs/>
          <w:iCs/>
          <w:sz w:val="44"/>
          <w:szCs w:val="44"/>
        </w:rPr>
        <w:t>“</w:t>
      </w:r>
      <w:r w:rsidR="00E05B0D">
        <w:rPr>
          <w:rFonts w:ascii="Calibri" w:hAnsi="Calibri" w:cs="Calibri"/>
          <w:bCs/>
          <w:iCs/>
          <w:sz w:val="44"/>
          <w:szCs w:val="44"/>
        </w:rPr>
        <w:t xml:space="preserve">Suministro e Instalación </w:t>
      </w:r>
      <w:r w:rsidR="00861BFF" w:rsidRPr="00110935">
        <w:rPr>
          <w:rFonts w:ascii="Calibri" w:hAnsi="Calibri" w:cs="Calibri"/>
          <w:bCs/>
          <w:iCs/>
          <w:sz w:val="44"/>
          <w:szCs w:val="44"/>
        </w:rPr>
        <w:t xml:space="preserve">de </w:t>
      </w:r>
      <w:r w:rsidR="00030B1B" w:rsidRPr="00110935">
        <w:rPr>
          <w:rFonts w:ascii="Calibri" w:hAnsi="Calibri" w:cs="Calibri"/>
          <w:bCs/>
          <w:iCs/>
          <w:sz w:val="44"/>
          <w:szCs w:val="44"/>
        </w:rPr>
        <w:t xml:space="preserve">Equipo de </w:t>
      </w:r>
      <w:r w:rsidR="00311C20">
        <w:rPr>
          <w:rFonts w:ascii="Calibri" w:hAnsi="Calibri" w:cs="Calibri"/>
          <w:bCs/>
          <w:iCs/>
          <w:sz w:val="44"/>
          <w:szCs w:val="44"/>
        </w:rPr>
        <w:t>cocina y lavandería</w:t>
      </w:r>
      <w:r w:rsidR="007B2770" w:rsidRPr="00110935">
        <w:rPr>
          <w:rFonts w:ascii="Calibri" w:hAnsi="Calibri" w:cs="Calibri"/>
          <w:bCs/>
          <w:iCs/>
          <w:sz w:val="44"/>
          <w:szCs w:val="44"/>
        </w:rPr>
        <w:t xml:space="preserve"> para </w:t>
      </w:r>
      <w:r w:rsidR="00311C20">
        <w:rPr>
          <w:rFonts w:ascii="Calibri" w:hAnsi="Calibri" w:cs="Calibri"/>
          <w:bCs/>
          <w:iCs/>
          <w:sz w:val="44"/>
          <w:szCs w:val="44"/>
        </w:rPr>
        <w:t>la Secretaría de Seguridad Pública</w:t>
      </w:r>
      <w:r w:rsidR="00B80182" w:rsidRPr="00110935">
        <w:rPr>
          <w:rFonts w:ascii="Calibri" w:hAnsi="Calibri" w:cs="Calibri"/>
          <w:bCs/>
          <w:iCs/>
          <w:sz w:val="44"/>
          <w:szCs w:val="44"/>
        </w:rPr>
        <w:t xml:space="preserve"> del Estado</w:t>
      </w:r>
      <w:r w:rsidR="001B0E67" w:rsidRPr="00110935">
        <w:rPr>
          <w:rFonts w:ascii="Calibri" w:hAnsi="Calibri" w:cs="Calibri"/>
          <w:bCs/>
          <w:iCs/>
          <w:sz w:val="44"/>
          <w:szCs w:val="44"/>
        </w:rPr>
        <w:t xml:space="preserve"> </w:t>
      </w:r>
      <w:r w:rsidR="00861BFF" w:rsidRPr="00110935">
        <w:rPr>
          <w:rFonts w:ascii="Calibri" w:hAnsi="Calibri" w:cs="Calibri"/>
          <w:bCs/>
          <w:iCs/>
          <w:sz w:val="44"/>
          <w:szCs w:val="44"/>
        </w:rPr>
        <w:t>de Baja California</w:t>
      </w:r>
      <w:r w:rsidRPr="00110935">
        <w:rPr>
          <w:rFonts w:ascii="Calibri" w:hAnsi="Calibri" w:cs="Calibri"/>
          <w:bCs/>
          <w:iCs/>
          <w:sz w:val="44"/>
          <w:szCs w:val="44"/>
        </w:rPr>
        <w:t>”</w:t>
      </w:r>
    </w:p>
    <w:p w:rsidR="004E1201" w:rsidRPr="00110935" w:rsidRDefault="004E1201" w:rsidP="004E1201">
      <w:pPr>
        <w:pStyle w:val="1"/>
        <w:rPr>
          <w:rFonts w:ascii="Calibri" w:hAnsi="Calibri" w:cs="Calibri"/>
          <w:sz w:val="42"/>
          <w:szCs w:val="42"/>
        </w:rPr>
      </w:pPr>
    </w:p>
    <w:p w:rsidR="004E1201" w:rsidRPr="00110935" w:rsidRDefault="004E1201" w:rsidP="004E1201">
      <w:pPr>
        <w:pStyle w:val="1"/>
        <w:rPr>
          <w:rFonts w:ascii="Calibri" w:hAnsi="Calibri" w:cs="Calibri"/>
          <w:sz w:val="24"/>
        </w:rPr>
      </w:pPr>
    </w:p>
    <w:p w:rsidR="004E1201" w:rsidRPr="00110935" w:rsidRDefault="004E1201" w:rsidP="004E1201">
      <w:pPr>
        <w:pStyle w:val="1"/>
        <w:rPr>
          <w:rFonts w:ascii="Calibri" w:hAnsi="Calibri" w:cs="Calibri"/>
          <w:sz w:val="24"/>
        </w:rPr>
      </w:pPr>
    </w:p>
    <w:p w:rsidR="004E1201" w:rsidRPr="00110935" w:rsidRDefault="004E1201" w:rsidP="004E1201">
      <w:pPr>
        <w:pStyle w:val="1"/>
        <w:rPr>
          <w:rFonts w:ascii="Calibri" w:hAnsi="Calibri" w:cs="Calibri"/>
          <w:sz w:val="24"/>
        </w:rPr>
      </w:pPr>
    </w:p>
    <w:p w:rsidR="004E1201" w:rsidRPr="00110935" w:rsidRDefault="004E1201" w:rsidP="004E1201">
      <w:pPr>
        <w:pStyle w:val="1"/>
        <w:rPr>
          <w:rFonts w:ascii="Calibri" w:hAnsi="Calibri" w:cs="Calibri"/>
          <w:sz w:val="24"/>
        </w:rPr>
      </w:pPr>
    </w:p>
    <w:p w:rsidR="004E1201" w:rsidRPr="00110935" w:rsidRDefault="004E1201" w:rsidP="004E1201">
      <w:pPr>
        <w:pStyle w:val="1"/>
        <w:jc w:val="center"/>
        <w:rPr>
          <w:rFonts w:ascii="Calibri" w:hAnsi="Calibri" w:cs="Calibri"/>
          <w:sz w:val="36"/>
        </w:rPr>
      </w:pPr>
    </w:p>
    <w:p w:rsidR="004E1201" w:rsidRPr="00110935" w:rsidRDefault="004E1201" w:rsidP="004E1201">
      <w:pPr>
        <w:pStyle w:val="1"/>
        <w:jc w:val="center"/>
        <w:rPr>
          <w:rFonts w:ascii="Calibri" w:hAnsi="Calibri" w:cs="Calibri"/>
          <w:sz w:val="72"/>
        </w:rPr>
      </w:pPr>
      <w:r w:rsidRPr="00110935">
        <w:rPr>
          <w:rFonts w:ascii="Calibri" w:hAnsi="Calibri" w:cs="Calibri"/>
          <w:sz w:val="72"/>
        </w:rPr>
        <w:t xml:space="preserve">Bases de </w:t>
      </w:r>
      <w:r w:rsidR="00AF5325" w:rsidRPr="00110935">
        <w:rPr>
          <w:rFonts w:ascii="Calibri" w:hAnsi="Calibri" w:cs="Calibri"/>
          <w:sz w:val="72"/>
        </w:rPr>
        <w:t>Licitación</w:t>
      </w:r>
    </w:p>
    <w:p w:rsidR="004E1201" w:rsidRPr="00110935" w:rsidRDefault="004E1201" w:rsidP="004E1201">
      <w:pPr>
        <w:pStyle w:val="1"/>
        <w:rPr>
          <w:rFonts w:ascii="Calibri" w:hAnsi="Calibri" w:cs="Calibri"/>
          <w:sz w:val="24"/>
        </w:rPr>
      </w:pPr>
    </w:p>
    <w:p w:rsidR="004E1201" w:rsidRPr="00110935" w:rsidRDefault="004E1201" w:rsidP="004E1201">
      <w:pPr>
        <w:pStyle w:val="1"/>
        <w:rPr>
          <w:rFonts w:ascii="Calibri" w:hAnsi="Calibri" w:cs="Calibri"/>
          <w:sz w:val="24"/>
        </w:rPr>
      </w:pPr>
    </w:p>
    <w:p w:rsidR="004E1201" w:rsidRPr="00110935" w:rsidRDefault="004E1201" w:rsidP="004E1201">
      <w:pPr>
        <w:pStyle w:val="1"/>
        <w:rPr>
          <w:rFonts w:ascii="Calibri" w:hAnsi="Calibri" w:cs="Calibri"/>
          <w:sz w:val="24"/>
        </w:rPr>
      </w:pPr>
    </w:p>
    <w:p w:rsidR="004E1201" w:rsidRPr="00110935" w:rsidRDefault="004E1201" w:rsidP="004E1201">
      <w:pPr>
        <w:pStyle w:val="1"/>
        <w:rPr>
          <w:rFonts w:ascii="Calibri" w:hAnsi="Calibri" w:cs="Calibri"/>
          <w:sz w:val="24"/>
        </w:rPr>
      </w:pPr>
    </w:p>
    <w:p w:rsidR="004E1201" w:rsidRPr="00110935" w:rsidRDefault="004E1201" w:rsidP="004E1201">
      <w:pPr>
        <w:pStyle w:val="1"/>
        <w:rPr>
          <w:rFonts w:ascii="Calibri" w:hAnsi="Calibri" w:cs="Calibri"/>
          <w:sz w:val="24"/>
        </w:rPr>
      </w:pPr>
    </w:p>
    <w:p w:rsidR="004E1201" w:rsidRPr="00110935" w:rsidRDefault="004E1201" w:rsidP="004E1201">
      <w:pPr>
        <w:pStyle w:val="1"/>
        <w:rPr>
          <w:rFonts w:ascii="Calibri" w:hAnsi="Calibri" w:cs="Calibri"/>
          <w:sz w:val="24"/>
        </w:rPr>
      </w:pPr>
    </w:p>
    <w:p w:rsidR="0006278D" w:rsidRPr="00110935" w:rsidRDefault="0006278D" w:rsidP="004E1201">
      <w:pPr>
        <w:pStyle w:val="1"/>
        <w:rPr>
          <w:rFonts w:ascii="Calibri" w:hAnsi="Calibri" w:cs="Calibri"/>
          <w:sz w:val="24"/>
        </w:rPr>
      </w:pPr>
    </w:p>
    <w:p w:rsidR="00112415" w:rsidRPr="00A5357D" w:rsidRDefault="00112415" w:rsidP="00AB0A65">
      <w:pPr>
        <w:jc w:val="center"/>
        <w:rPr>
          <w:rFonts w:ascii="Calibri" w:hAnsi="Calibri" w:cs="Calibri"/>
          <w:b/>
          <w:sz w:val="24"/>
          <w:szCs w:val="28"/>
        </w:rPr>
      </w:pPr>
      <w:r w:rsidRPr="00A5357D">
        <w:rPr>
          <w:rFonts w:ascii="Calibri" w:hAnsi="Calibri" w:cs="Calibri"/>
          <w:b/>
          <w:sz w:val="24"/>
          <w:szCs w:val="28"/>
        </w:rPr>
        <w:t xml:space="preserve">BASES DE </w:t>
      </w:r>
      <w:r w:rsidR="00AF5325" w:rsidRPr="00A5357D">
        <w:rPr>
          <w:rFonts w:ascii="Calibri" w:hAnsi="Calibri" w:cs="Calibri"/>
          <w:b/>
          <w:sz w:val="24"/>
          <w:szCs w:val="28"/>
        </w:rPr>
        <w:t>LICITACION</w:t>
      </w:r>
    </w:p>
    <w:p w:rsidR="00112415" w:rsidRPr="00A5357D" w:rsidRDefault="00112415" w:rsidP="00AB0A65">
      <w:pPr>
        <w:jc w:val="center"/>
        <w:rPr>
          <w:rFonts w:ascii="Calibri" w:hAnsi="Calibri" w:cs="Calibri"/>
          <w:b/>
          <w:sz w:val="18"/>
        </w:rPr>
      </w:pPr>
    </w:p>
    <w:p w:rsidR="00112415" w:rsidRPr="00A5357D" w:rsidRDefault="00112415" w:rsidP="00D14B27">
      <w:pPr>
        <w:pStyle w:val="Ttulo9"/>
        <w:tabs>
          <w:tab w:val="left" w:pos="3300"/>
        </w:tabs>
        <w:rPr>
          <w:rFonts w:ascii="Calibri" w:hAnsi="Calibri" w:cs="Calibri"/>
          <w:sz w:val="28"/>
        </w:rPr>
      </w:pPr>
      <w:r w:rsidRPr="00A5357D">
        <w:rPr>
          <w:rFonts w:ascii="Calibri" w:hAnsi="Calibri" w:cs="Calibri"/>
          <w:sz w:val="28"/>
        </w:rPr>
        <w:t>Índice</w:t>
      </w:r>
    </w:p>
    <w:p w:rsidR="00112415" w:rsidRPr="00A5357D" w:rsidRDefault="00112415" w:rsidP="002D2148">
      <w:pPr>
        <w:spacing w:line="240" w:lineRule="exact"/>
        <w:jc w:val="center"/>
        <w:rPr>
          <w:rFonts w:ascii="Calibri" w:hAnsi="Calibri" w:cs="Calibri"/>
          <w:b/>
          <w:sz w:val="24"/>
        </w:rPr>
      </w:pPr>
      <w:r w:rsidRPr="00A5357D">
        <w:rPr>
          <w:rFonts w:ascii="Calibri" w:hAnsi="Calibri" w:cs="Calibri"/>
          <w:sz w:val="24"/>
        </w:rPr>
        <w:tab/>
      </w:r>
      <w:r w:rsidRPr="00A5357D">
        <w:rPr>
          <w:rFonts w:ascii="Calibri" w:hAnsi="Calibri" w:cs="Calibri"/>
          <w:sz w:val="24"/>
        </w:rPr>
        <w:tab/>
      </w:r>
      <w:r w:rsidRPr="00A5357D">
        <w:rPr>
          <w:rFonts w:ascii="Calibri" w:hAnsi="Calibri" w:cs="Calibri"/>
          <w:sz w:val="24"/>
        </w:rPr>
        <w:tab/>
      </w:r>
      <w:r w:rsidRPr="00A5357D">
        <w:rPr>
          <w:rFonts w:ascii="Calibri" w:hAnsi="Calibri" w:cs="Calibri"/>
          <w:sz w:val="24"/>
        </w:rPr>
        <w:tab/>
      </w:r>
      <w:r w:rsidRPr="00A5357D">
        <w:rPr>
          <w:rFonts w:ascii="Calibri" w:hAnsi="Calibri" w:cs="Calibri"/>
          <w:sz w:val="24"/>
        </w:rPr>
        <w:tab/>
      </w:r>
      <w:r w:rsidRPr="00A5357D">
        <w:rPr>
          <w:rFonts w:ascii="Calibri" w:hAnsi="Calibri" w:cs="Calibri"/>
          <w:sz w:val="24"/>
        </w:rPr>
        <w:tab/>
      </w:r>
      <w:r w:rsidRPr="00A5357D">
        <w:rPr>
          <w:rFonts w:ascii="Calibri" w:hAnsi="Calibri" w:cs="Calibri"/>
          <w:sz w:val="24"/>
        </w:rPr>
        <w:tab/>
      </w:r>
      <w:r w:rsidRPr="00A5357D">
        <w:rPr>
          <w:rFonts w:ascii="Calibri" w:hAnsi="Calibri" w:cs="Calibri"/>
          <w:sz w:val="24"/>
        </w:rPr>
        <w:tab/>
      </w:r>
      <w:r w:rsidR="00A321C1" w:rsidRPr="00A5357D">
        <w:rPr>
          <w:rFonts w:ascii="Calibri" w:hAnsi="Calibri" w:cs="Calibri"/>
          <w:sz w:val="24"/>
        </w:rPr>
        <w:t xml:space="preserve">              </w:t>
      </w:r>
    </w:p>
    <w:p w:rsidR="00112415" w:rsidRPr="00A5357D" w:rsidRDefault="00112415" w:rsidP="002D2148">
      <w:pPr>
        <w:tabs>
          <w:tab w:val="left" w:pos="700"/>
          <w:tab w:val="left" w:pos="2600"/>
        </w:tabs>
        <w:rPr>
          <w:rFonts w:ascii="Calibri" w:hAnsi="Calibri" w:cs="Calibri"/>
          <w:sz w:val="24"/>
        </w:rPr>
      </w:pPr>
      <w:r w:rsidRPr="00A5357D">
        <w:rPr>
          <w:rFonts w:ascii="Calibri" w:hAnsi="Calibri" w:cs="Calibri"/>
          <w:sz w:val="24"/>
        </w:rPr>
        <w:tab/>
      </w:r>
      <w:r w:rsidRPr="00A5357D">
        <w:rPr>
          <w:rFonts w:ascii="Calibri" w:hAnsi="Calibri" w:cs="Calibri"/>
          <w:b/>
          <w:bCs/>
          <w:sz w:val="24"/>
        </w:rPr>
        <w:t>Sección   I</w:t>
      </w:r>
      <w:r w:rsidRPr="00A5357D">
        <w:rPr>
          <w:rFonts w:ascii="Calibri" w:hAnsi="Calibri" w:cs="Calibri"/>
          <w:b/>
          <w:bCs/>
          <w:sz w:val="24"/>
        </w:rPr>
        <w:tab/>
      </w:r>
      <w:r w:rsidRPr="00A5357D">
        <w:rPr>
          <w:rFonts w:ascii="Calibri" w:hAnsi="Calibri" w:cs="Calibri"/>
          <w:sz w:val="24"/>
        </w:rPr>
        <w:t>Información General</w:t>
      </w:r>
    </w:p>
    <w:p w:rsidR="00112415" w:rsidRPr="00A5357D" w:rsidRDefault="00112415" w:rsidP="002D2148">
      <w:pPr>
        <w:rPr>
          <w:rFonts w:ascii="Calibri" w:hAnsi="Calibri" w:cs="Calibri"/>
          <w:sz w:val="24"/>
        </w:rPr>
      </w:pPr>
    </w:p>
    <w:p w:rsidR="00112415" w:rsidRPr="00A5357D" w:rsidRDefault="00112415" w:rsidP="002D2148">
      <w:pPr>
        <w:tabs>
          <w:tab w:val="left" w:pos="700"/>
          <w:tab w:val="left" w:pos="2600"/>
        </w:tabs>
        <w:rPr>
          <w:rFonts w:ascii="Calibri" w:hAnsi="Calibri" w:cs="Calibri"/>
          <w:sz w:val="24"/>
        </w:rPr>
      </w:pPr>
      <w:r w:rsidRPr="00A5357D">
        <w:rPr>
          <w:rFonts w:ascii="Calibri" w:hAnsi="Calibri" w:cs="Calibri"/>
          <w:sz w:val="24"/>
        </w:rPr>
        <w:tab/>
      </w:r>
      <w:r w:rsidRPr="00A5357D">
        <w:rPr>
          <w:rFonts w:ascii="Calibri" w:hAnsi="Calibri" w:cs="Calibri"/>
          <w:b/>
          <w:bCs/>
          <w:sz w:val="24"/>
        </w:rPr>
        <w:t>Sección   II</w:t>
      </w:r>
      <w:r w:rsidRPr="00A5357D">
        <w:rPr>
          <w:rFonts w:ascii="Calibri" w:hAnsi="Calibri" w:cs="Calibri"/>
          <w:sz w:val="24"/>
        </w:rPr>
        <w:t xml:space="preserve"> </w:t>
      </w:r>
      <w:r w:rsidRPr="00A5357D">
        <w:rPr>
          <w:rFonts w:ascii="Calibri" w:hAnsi="Calibri" w:cs="Calibri"/>
          <w:sz w:val="24"/>
        </w:rPr>
        <w:tab/>
        <w:t xml:space="preserve">Requisitos de la </w:t>
      </w:r>
      <w:r w:rsidR="00AF5325" w:rsidRPr="00A5357D">
        <w:rPr>
          <w:rFonts w:ascii="Calibri" w:hAnsi="Calibri" w:cs="Calibri"/>
          <w:sz w:val="24"/>
        </w:rPr>
        <w:t>Licitación</w:t>
      </w:r>
    </w:p>
    <w:p w:rsidR="00112415" w:rsidRPr="00A5357D" w:rsidRDefault="00112415" w:rsidP="002D2148">
      <w:pPr>
        <w:rPr>
          <w:rFonts w:ascii="Calibri" w:hAnsi="Calibri" w:cs="Calibri"/>
          <w:sz w:val="24"/>
        </w:rPr>
      </w:pPr>
    </w:p>
    <w:p w:rsidR="00AF0FB7" w:rsidRPr="00A5357D" w:rsidRDefault="00112415" w:rsidP="002D2148">
      <w:pPr>
        <w:ind w:firstLine="700"/>
        <w:rPr>
          <w:rFonts w:ascii="Calibri" w:hAnsi="Calibri" w:cs="Calibri"/>
          <w:sz w:val="24"/>
        </w:rPr>
      </w:pPr>
      <w:r w:rsidRPr="00A5357D">
        <w:rPr>
          <w:rFonts w:ascii="Calibri" w:hAnsi="Calibri" w:cs="Calibri"/>
          <w:sz w:val="24"/>
        </w:rPr>
        <w:t>A</w:t>
      </w:r>
      <w:r w:rsidRPr="00A5357D">
        <w:rPr>
          <w:rFonts w:ascii="Calibri" w:hAnsi="Calibri" w:cs="Calibri"/>
          <w:sz w:val="24"/>
        </w:rPr>
        <w:tab/>
        <w:t>Introducción</w:t>
      </w:r>
    </w:p>
    <w:p w:rsidR="00112415" w:rsidRPr="00A5357D" w:rsidRDefault="00112415" w:rsidP="002D2148">
      <w:pPr>
        <w:ind w:firstLine="700"/>
        <w:rPr>
          <w:rFonts w:ascii="Calibri" w:hAnsi="Calibri" w:cs="Calibri"/>
          <w:sz w:val="24"/>
        </w:rPr>
      </w:pPr>
      <w:r w:rsidRPr="00A5357D">
        <w:rPr>
          <w:rFonts w:ascii="Calibri" w:hAnsi="Calibri" w:cs="Calibri"/>
          <w:sz w:val="24"/>
        </w:rPr>
        <w:tab/>
      </w:r>
      <w:r w:rsidRPr="00A5357D">
        <w:rPr>
          <w:rFonts w:ascii="Calibri" w:hAnsi="Calibri" w:cs="Calibri"/>
          <w:sz w:val="24"/>
        </w:rPr>
        <w:tab/>
      </w:r>
      <w:r w:rsidRPr="00A5357D">
        <w:rPr>
          <w:rFonts w:ascii="Calibri" w:hAnsi="Calibri" w:cs="Calibri"/>
          <w:sz w:val="24"/>
        </w:rPr>
        <w:tab/>
      </w:r>
      <w:r w:rsidRPr="00A5357D">
        <w:rPr>
          <w:rFonts w:ascii="Calibri" w:hAnsi="Calibri" w:cs="Calibri"/>
          <w:sz w:val="24"/>
        </w:rPr>
        <w:tab/>
      </w:r>
      <w:r w:rsidRPr="00A5357D">
        <w:rPr>
          <w:rFonts w:ascii="Calibri" w:hAnsi="Calibri" w:cs="Calibri"/>
          <w:sz w:val="24"/>
        </w:rPr>
        <w:tab/>
      </w:r>
    </w:p>
    <w:p w:rsidR="00112415" w:rsidRPr="00A5357D" w:rsidRDefault="00112415" w:rsidP="002D2148">
      <w:pPr>
        <w:ind w:firstLine="700"/>
        <w:rPr>
          <w:rFonts w:ascii="Calibri" w:hAnsi="Calibri" w:cs="Calibri"/>
          <w:sz w:val="24"/>
        </w:rPr>
      </w:pPr>
      <w:r w:rsidRPr="00A5357D">
        <w:rPr>
          <w:rFonts w:ascii="Calibri" w:hAnsi="Calibri" w:cs="Calibri"/>
          <w:sz w:val="24"/>
        </w:rPr>
        <w:t>B</w:t>
      </w:r>
      <w:r w:rsidRPr="00A5357D">
        <w:rPr>
          <w:rFonts w:ascii="Calibri" w:hAnsi="Calibri" w:cs="Calibri"/>
          <w:sz w:val="24"/>
        </w:rPr>
        <w:tab/>
        <w:t xml:space="preserve">Documentos de la </w:t>
      </w:r>
      <w:r w:rsidR="00AF5325" w:rsidRPr="00A5357D">
        <w:rPr>
          <w:rFonts w:ascii="Calibri" w:hAnsi="Calibri" w:cs="Calibri"/>
          <w:sz w:val="24"/>
        </w:rPr>
        <w:t>licitación</w:t>
      </w:r>
    </w:p>
    <w:p w:rsidR="00112415" w:rsidRPr="00A5357D" w:rsidRDefault="00112415" w:rsidP="002D2148">
      <w:pPr>
        <w:ind w:firstLine="700"/>
        <w:rPr>
          <w:rFonts w:ascii="Calibri" w:hAnsi="Calibri" w:cs="Calibri"/>
          <w:sz w:val="24"/>
        </w:rPr>
      </w:pPr>
    </w:p>
    <w:p w:rsidR="00112415" w:rsidRPr="00A5357D" w:rsidRDefault="00112415" w:rsidP="002D2148">
      <w:pPr>
        <w:ind w:firstLine="700"/>
        <w:rPr>
          <w:rFonts w:ascii="Calibri" w:hAnsi="Calibri" w:cs="Calibri"/>
          <w:sz w:val="24"/>
        </w:rPr>
      </w:pPr>
      <w:r w:rsidRPr="00A5357D">
        <w:rPr>
          <w:rFonts w:ascii="Calibri" w:hAnsi="Calibri" w:cs="Calibri"/>
          <w:sz w:val="24"/>
        </w:rPr>
        <w:t>C</w:t>
      </w:r>
      <w:r w:rsidRPr="00A5357D">
        <w:rPr>
          <w:rFonts w:ascii="Calibri" w:hAnsi="Calibri" w:cs="Calibri"/>
          <w:sz w:val="24"/>
        </w:rPr>
        <w:tab/>
        <w:t>Preparación de las proposiciones</w:t>
      </w:r>
    </w:p>
    <w:p w:rsidR="00112415" w:rsidRPr="00A5357D" w:rsidRDefault="00112415" w:rsidP="002D2148">
      <w:pPr>
        <w:ind w:firstLine="700"/>
        <w:rPr>
          <w:rFonts w:ascii="Calibri" w:hAnsi="Calibri" w:cs="Calibri"/>
          <w:sz w:val="24"/>
        </w:rPr>
      </w:pPr>
    </w:p>
    <w:p w:rsidR="00112415" w:rsidRPr="00A5357D" w:rsidRDefault="00112415" w:rsidP="002D2148">
      <w:pPr>
        <w:ind w:firstLine="700"/>
        <w:rPr>
          <w:rFonts w:ascii="Calibri" w:hAnsi="Calibri" w:cs="Calibri"/>
          <w:sz w:val="24"/>
        </w:rPr>
      </w:pPr>
      <w:r w:rsidRPr="00A5357D">
        <w:rPr>
          <w:rFonts w:ascii="Calibri" w:hAnsi="Calibri" w:cs="Calibri"/>
          <w:sz w:val="24"/>
        </w:rPr>
        <w:t>D</w:t>
      </w:r>
      <w:r w:rsidRPr="00A5357D">
        <w:rPr>
          <w:rFonts w:ascii="Calibri" w:hAnsi="Calibri" w:cs="Calibri"/>
          <w:sz w:val="24"/>
        </w:rPr>
        <w:tab/>
        <w:t>Presentación de las proposiciones</w:t>
      </w:r>
    </w:p>
    <w:p w:rsidR="00112415" w:rsidRPr="00A5357D" w:rsidRDefault="00112415" w:rsidP="002D2148">
      <w:pPr>
        <w:ind w:firstLine="700"/>
        <w:rPr>
          <w:rFonts w:ascii="Calibri" w:hAnsi="Calibri" w:cs="Calibri"/>
          <w:sz w:val="24"/>
        </w:rPr>
      </w:pPr>
    </w:p>
    <w:p w:rsidR="00112415" w:rsidRPr="00A5357D" w:rsidRDefault="00112415" w:rsidP="002D2148">
      <w:pPr>
        <w:ind w:firstLine="700"/>
        <w:rPr>
          <w:rFonts w:ascii="Calibri" w:hAnsi="Calibri" w:cs="Calibri"/>
          <w:sz w:val="24"/>
        </w:rPr>
      </w:pPr>
      <w:r w:rsidRPr="00A5357D">
        <w:rPr>
          <w:rFonts w:ascii="Calibri" w:hAnsi="Calibri" w:cs="Calibri"/>
          <w:sz w:val="24"/>
        </w:rPr>
        <w:t>E</w:t>
      </w:r>
      <w:r w:rsidRPr="00A5357D">
        <w:rPr>
          <w:rFonts w:ascii="Calibri" w:hAnsi="Calibri" w:cs="Calibri"/>
          <w:sz w:val="24"/>
        </w:rPr>
        <w:tab/>
        <w:t>Apertura y evaluación de las proposiciones</w:t>
      </w:r>
    </w:p>
    <w:p w:rsidR="00112415" w:rsidRPr="00A5357D" w:rsidRDefault="00112415" w:rsidP="002D2148">
      <w:pPr>
        <w:ind w:firstLine="700"/>
        <w:rPr>
          <w:rFonts w:ascii="Calibri" w:hAnsi="Calibri" w:cs="Calibri"/>
          <w:sz w:val="24"/>
        </w:rPr>
      </w:pPr>
    </w:p>
    <w:p w:rsidR="00112415" w:rsidRPr="00A5357D" w:rsidRDefault="00112415" w:rsidP="002D2148">
      <w:pPr>
        <w:ind w:firstLine="700"/>
        <w:rPr>
          <w:rFonts w:ascii="Calibri" w:hAnsi="Calibri" w:cs="Calibri"/>
          <w:sz w:val="24"/>
        </w:rPr>
      </w:pPr>
      <w:r w:rsidRPr="00A5357D">
        <w:rPr>
          <w:rFonts w:ascii="Calibri" w:hAnsi="Calibri" w:cs="Calibri"/>
          <w:sz w:val="24"/>
        </w:rPr>
        <w:t>F</w:t>
      </w:r>
      <w:r w:rsidRPr="00A5357D">
        <w:rPr>
          <w:rFonts w:ascii="Calibri" w:hAnsi="Calibri" w:cs="Calibri"/>
          <w:sz w:val="24"/>
        </w:rPr>
        <w:tab/>
        <w:t>Adjudicación del contrato</w:t>
      </w:r>
    </w:p>
    <w:p w:rsidR="00112415" w:rsidRPr="00A5357D" w:rsidRDefault="00112415" w:rsidP="002D2148">
      <w:pPr>
        <w:ind w:firstLine="700"/>
        <w:rPr>
          <w:rFonts w:ascii="Calibri" w:hAnsi="Calibri" w:cs="Calibri"/>
          <w:sz w:val="24"/>
        </w:rPr>
      </w:pPr>
    </w:p>
    <w:p w:rsidR="00112415" w:rsidRPr="00A5357D" w:rsidRDefault="00112415" w:rsidP="002D2148">
      <w:pPr>
        <w:ind w:firstLine="700"/>
        <w:rPr>
          <w:rFonts w:ascii="Calibri" w:hAnsi="Calibri" w:cs="Calibri"/>
          <w:sz w:val="24"/>
        </w:rPr>
      </w:pPr>
      <w:r w:rsidRPr="00A5357D">
        <w:rPr>
          <w:rFonts w:ascii="Calibri" w:hAnsi="Calibri" w:cs="Calibri"/>
          <w:sz w:val="24"/>
        </w:rPr>
        <w:t>G</w:t>
      </w:r>
      <w:r w:rsidRPr="00A5357D">
        <w:rPr>
          <w:rFonts w:ascii="Calibri" w:hAnsi="Calibri" w:cs="Calibri"/>
          <w:sz w:val="24"/>
        </w:rPr>
        <w:tab/>
        <w:t>De las inconformi</w:t>
      </w:r>
      <w:r w:rsidR="00773B14" w:rsidRPr="00A5357D">
        <w:rPr>
          <w:rFonts w:ascii="Calibri" w:hAnsi="Calibri" w:cs="Calibri"/>
          <w:sz w:val="24"/>
        </w:rPr>
        <w:t>dades</w:t>
      </w:r>
    </w:p>
    <w:p w:rsidR="00112415" w:rsidRPr="00A5357D" w:rsidRDefault="00112415" w:rsidP="002D2148">
      <w:pPr>
        <w:rPr>
          <w:rFonts w:ascii="Calibri" w:hAnsi="Calibri" w:cs="Calibri"/>
          <w:sz w:val="24"/>
        </w:rPr>
      </w:pPr>
    </w:p>
    <w:p w:rsidR="00144A0E" w:rsidRPr="00A5357D" w:rsidRDefault="00144A0E" w:rsidP="002D2148">
      <w:pPr>
        <w:rPr>
          <w:rFonts w:ascii="Calibri" w:hAnsi="Calibri" w:cs="Calibri"/>
          <w:sz w:val="24"/>
        </w:rPr>
      </w:pPr>
    </w:p>
    <w:p w:rsidR="00112415" w:rsidRPr="00A5357D" w:rsidRDefault="00112415" w:rsidP="002D2148">
      <w:pPr>
        <w:pStyle w:val="Ttulo5"/>
        <w:jc w:val="center"/>
        <w:rPr>
          <w:rFonts w:ascii="Calibri" w:hAnsi="Calibri" w:cs="Calibri"/>
          <w:b/>
          <w:bCs/>
          <w:sz w:val="24"/>
        </w:rPr>
      </w:pPr>
      <w:r w:rsidRPr="00A5357D">
        <w:rPr>
          <w:rFonts w:ascii="Calibri" w:hAnsi="Calibri" w:cs="Calibri"/>
          <w:b/>
          <w:bCs/>
          <w:sz w:val="24"/>
        </w:rPr>
        <w:t xml:space="preserve">FORMATOS ANEXOS INTEGRANTES DE LAS BASES DE </w:t>
      </w:r>
      <w:r w:rsidR="00AF5325" w:rsidRPr="00A5357D">
        <w:rPr>
          <w:rFonts w:ascii="Calibri" w:hAnsi="Calibri" w:cs="Calibri"/>
          <w:b/>
          <w:bCs/>
          <w:sz w:val="24"/>
        </w:rPr>
        <w:t>LICITACION</w:t>
      </w:r>
    </w:p>
    <w:p w:rsidR="00112415" w:rsidRDefault="00112415" w:rsidP="002D2148">
      <w:pPr>
        <w:rPr>
          <w:rFonts w:ascii="Calibri" w:hAnsi="Calibri" w:cs="Calibri"/>
          <w:sz w:val="18"/>
        </w:rPr>
      </w:pPr>
    </w:p>
    <w:p w:rsidR="00435C15" w:rsidRPr="00A5357D" w:rsidRDefault="00435C15" w:rsidP="002D2148">
      <w:pPr>
        <w:rPr>
          <w:rFonts w:ascii="Calibri" w:hAnsi="Calibri" w:cs="Calibri"/>
          <w:sz w:val="18"/>
        </w:rPr>
      </w:pPr>
    </w:p>
    <w:p w:rsidR="00A05823" w:rsidRPr="00A5357D" w:rsidRDefault="00A05823" w:rsidP="00A05823">
      <w:pPr>
        <w:ind w:firstLine="700"/>
        <w:jc w:val="both"/>
        <w:rPr>
          <w:rFonts w:ascii="Calibri" w:hAnsi="Calibri" w:cs="Calibri"/>
          <w:sz w:val="24"/>
        </w:rPr>
      </w:pPr>
      <w:r w:rsidRPr="00A5357D">
        <w:rPr>
          <w:rFonts w:ascii="Calibri" w:hAnsi="Calibri" w:cs="Calibri"/>
          <w:sz w:val="24"/>
        </w:rPr>
        <w:t>“Anexo 1” Formato de Propuesta Técnica</w:t>
      </w:r>
    </w:p>
    <w:p w:rsidR="00861BFF" w:rsidRPr="00A5357D" w:rsidRDefault="00861BFF" w:rsidP="00861BFF">
      <w:pPr>
        <w:pStyle w:val="Ttulo5"/>
        <w:ind w:firstLine="700"/>
        <w:jc w:val="both"/>
        <w:rPr>
          <w:rFonts w:ascii="Calibri" w:hAnsi="Calibri" w:cs="Calibri"/>
          <w:sz w:val="18"/>
        </w:rPr>
      </w:pPr>
    </w:p>
    <w:p w:rsidR="00861BFF" w:rsidRPr="00A5357D" w:rsidRDefault="00861BFF" w:rsidP="00861BFF">
      <w:pPr>
        <w:pStyle w:val="Ttulo5"/>
        <w:ind w:firstLine="700"/>
        <w:jc w:val="both"/>
        <w:rPr>
          <w:rFonts w:ascii="Calibri" w:hAnsi="Calibri" w:cs="Calibri"/>
          <w:sz w:val="24"/>
        </w:rPr>
      </w:pPr>
      <w:r w:rsidRPr="00A5357D">
        <w:rPr>
          <w:rFonts w:ascii="Calibri" w:hAnsi="Calibri" w:cs="Calibri"/>
          <w:sz w:val="24"/>
        </w:rPr>
        <w:t xml:space="preserve">“Anexo 2” </w:t>
      </w:r>
      <w:r w:rsidR="00C05ECB" w:rsidRPr="00A5357D">
        <w:rPr>
          <w:rFonts w:ascii="Calibri" w:hAnsi="Calibri" w:cs="Calibri"/>
          <w:sz w:val="24"/>
          <w:szCs w:val="28"/>
        </w:rPr>
        <w:t>Formato de Programa de Entregas</w:t>
      </w:r>
    </w:p>
    <w:p w:rsidR="00A05823" w:rsidRPr="00A5357D" w:rsidRDefault="00A05823" w:rsidP="00A05823">
      <w:pPr>
        <w:rPr>
          <w:rFonts w:ascii="Calibri" w:hAnsi="Calibri" w:cs="Calibri"/>
          <w:sz w:val="18"/>
        </w:rPr>
      </w:pPr>
    </w:p>
    <w:p w:rsidR="00A05823" w:rsidRPr="00A5357D" w:rsidRDefault="00A05823" w:rsidP="00A05823">
      <w:pPr>
        <w:pStyle w:val="Ttulo5"/>
        <w:ind w:firstLine="700"/>
        <w:jc w:val="both"/>
        <w:rPr>
          <w:rFonts w:ascii="Calibri" w:hAnsi="Calibri" w:cs="Calibri"/>
          <w:sz w:val="24"/>
        </w:rPr>
      </w:pPr>
      <w:r w:rsidRPr="00A5357D">
        <w:rPr>
          <w:rFonts w:ascii="Calibri" w:hAnsi="Calibri" w:cs="Calibri"/>
          <w:sz w:val="24"/>
        </w:rPr>
        <w:t xml:space="preserve">“Anexo </w:t>
      </w:r>
      <w:r w:rsidR="00861BFF" w:rsidRPr="00A5357D">
        <w:rPr>
          <w:rFonts w:ascii="Calibri" w:hAnsi="Calibri" w:cs="Calibri"/>
          <w:sz w:val="24"/>
        </w:rPr>
        <w:t>3</w:t>
      </w:r>
      <w:r w:rsidRPr="00A5357D">
        <w:rPr>
          <w:rFonts w:ascii="Calibri" w:hAnsi="Calibri" w:cs="Calibri"/>
          <w:sz w:val="24"/>
        </w:rPr>
        <w:t>” Formato de Manifestación de Facultades</w:t>
      </w:r>
    </w:p>
    <w:p w:rsidR="00A05823" w:rsidRPr="00A5357D" w:rsidRDefault="00A05823" w:rsidP="00A05823">
      <w:pPr>
        <w:ind w:firstLine="700"/>
        <w:rPr>
          <w:rFonts w:ascii="Calibri" w:hAnsi="Calibri" w:cs="Calibri"/>
          <w:sz w:val="18"/>
        </w:rPr>
      </w:pPr>
    </w:p>
    <w:p w:rsidR="00A05823" w:rsidRPr="00A5357D" w:rsidRDefault="00A05823" w:rsidP="00A05823">
      <w:pPr>
        <w:pStyle w:val="Ttulo5"/>
        <w:ind w:firstLine="700"/>
        <w:jc w:val="both"/>
        <w:rPr>
          <w:rFonts w:ascii="Calibri" w:hAnsi="Calibri" w:cs="Calibri"/>
          <w:sz w:val="24"/>
        </w:rPr>
      </w:pPr>
      <w:r w:rsidRPr="00A5357D">
        <w:rPr>
          <w:rFonts w:ascii="Calibri" w:hAnsi="Calibri" w:cs="Calibri"/>
          <w:sz w:val="24"/>
        </w:rPr>
        <w:t xml:space="preserve">“Anexo </w:t>
      </w:r>
      <w:r w:rsidR="00861BFF" w:rsidRPr="00A5357D">
        <w:rPr>
          <w:rFonts w:ascii="Calibri" w:hAnsi="Calibri" w:cs="Calibri"/>
          <w:sz w:val="24"/>
        </w:rPr>
        <w:t>4</w:t>
      </w:r>
      <w:r w:rsidRPr="00A5357D">
        <w:rPr>
          <w:rFonts w:ascii="Calibri" w:hAnsi="Calibri" w:cs="Calibri"/>
          <w:sz w:val="24"/>
        </w:rPr>
        <w:t>” Manifiesto Articulo 49 de la L.A.A.S.E.B.C.</w:t>
      </w:r>
    </w:p>
    <w:p w:rsidR="00A05823" w:rsidRPr="00A5357D" w:rsidRDefault="00A05823" w:rsidP="00A05823">
      <w:pPr>
        <w:pStyle w:val="Ttulo5"/>
        <w:ind w:firstLine="700"/>
        <w:jc w:val="both"/>
        <w:rPr>
          <w:rFonts w:ascii="Calibri" w:hAnsi="Calibri" w:cs="Calibri"/>
          <w:sz w:val="24"/>
        </w:rPr>
      </w:pPr>
    </w:p>
    <w:p w:rsidR="00A05823" w:rsidRPr="00A5357D" w:rsidRDefault="00A05823" w:rsidP="00861BFF">
      <w:pPr>
        <w:pStyle w:val="Ttulo5"/>
        <w:ind w:firstLine="700"/>
        <w:jc w:val="both"/>
        <w:rPr>
          <w:rFonts w:ascii="Calibri" w:hAnsi="Calibri" w:cs="Calibri"/>
          <w:sz w:val="24"/>
        </w:rPr>
      </w:pPr>
      <w:r w:rsidRPr="00A5357D">
        <w:rPr>
          <w:rFonts w:ascii="Calibri" w:hAnsi="Calibri" w:cs="Calibri"/>
          <w:sz w:val="24"/>
        </w:rPr>
        <w:t xml:space="preserve">“Anexo </w:t>
      </w:r>
      <w:r w:rsidR="00861BFF" w:rsidRPr="00A5357D">
        <w:rPr>
          <w:rFonts w:ascii="Calibri" w:hAnsi="Calibri" w:cs="Calibri"/>
          <w:sz w:val="24"/>
        </w:rPr>
        <w:t>5</w:t>
      </w:r>
      <w:r w:rsidRPr="00A5357D">
        <w:rPr>
          <w:rFonts w:ascii="Calibri" w:hAnsi="Calibri" w:cs="Calibri"/>
          <w:sz w:val="24"/>
        </w:rPr>
        <w:t xml:space="preserve">” Declaración de Integridad </w:t>
      </w:r>
    </w:p>
    <w:p w:rsidR="00A05823" w:rsidRPr="00A5357D" w:rsidRDefault="00A05823" w:rsidP="00A05823">
      <w:pPr>
        <w:rPr>
          <w:rFonts w:ascii="Calibri" w:hAnsi="Calibri" w:cs="Calibri"/>
          <w:sz w:val="18"/>
        </w:rPr>
      </w:pPr>
    </w:p>
    <w:p w:rsidR="00F64190" w:rsidRPr="00A5357D" w:rsidRDefault="00F64190" w:rsidP="00F64190">
      <w:pPr>
        <w:pStyle w:val="Ttulo5"/>
        <w:ind w:firstLine="700"/>
        <w:jc w:val="both"/>
        <w:rPr>
          <w:rFonts w:ascii="Calibri" w:hAnsi="Calibri" w:cs="Calibri"/>
          <w:sz w:val="24"/>
        </w:rPr>
      </w:pPr>
      <w:r w:rsidRPr="00A5357D">
        <w:rPr>
          <w:rFonts w:ascii="Calibri" w:hAnsi="Calibri" w:cs="Calibri"/>
          <w:sz w:val="24"/>
        </w:rPr>
        <w:t xml:space="preserve">“Anexo 6” </w:t>
      </w:r>
      <w:r w:rsidR="00337459" w:rsidRPr="00A5357D">
        <w:rPr>
          <w:rFonts w:ascii="Calibri" w:hAnsi="Calibri" w:cs="Calibri"/>
          <w:sz w:val="24"/>
        </w:rPr>
        <w:t>Catalogo de Conceptos</w:t>
      </w:r>
    </w:p>
    <w:p w:rsidR="00F64190" w:rsidRDefault="00F64190" w:rsidP="00F64190">
      <w:pPr>
        <w:pStyle w:val="Ttulo5"/>
        <w:ind w:firstLine="700"/>
        <w:jc w:val="both"/>
        <w:rPr>
          <w:rFonts w:ascii="Calibri" w:hAnsi="Calibri" w:cs="Calibri"/>
          <w:sz w:val="24"/>
        </w:rPr>
      </w:pPr>
      <w:r w:rsidRPr="00A5357D">
        <w:rPr>
          <w:rFonts w:ascii="Calibri" w:hAnsi="Calibri" w:cs="Calibri"/>
          <w:sz w:val="24"/>
        </w:rPr>
        <w:t xml:space="preserve"> </w:t>
      </w:r>
    </w:p>
    <w:p w:rsidR="00A05823" w:rsidRPr="00A5357D" w:rsidRDefault="00A05823" w:rsidP="00F64190">
      <w:pPr>
        <w:pStyle w:val="Ttulo5"/>
        <w:ind w:firstLine="700"/>
        <w:jc w:val="both"/>
        <w:rPr>
          <w:rFonts w:ascii="Calibri" w:hAnsi="Calibri" w:cs="Calibri"/>
          <w:sz w:val="24"/>
        </w:rPr>
      </w:pPr>
      <w:r w:rsidRPr="00A5357D">
        <w:rPr>
          <w:rFonts w:ascii="Calibri" w:hAnsi="Calibri" w:cs="Calibri"/>
          <w:sz w:val="24"/>
        </w:rPr>
        <w:t xml:space="preserve">“Anexo </w:t>
      </w:r>
      <w:r w:rsidR="00F64190">
        <w:rPr>
          <w:rFonts w:ascii="Calibri" w:hAnsi="Calibri" w:cs="Calibri"/>
          <w:sz w:val="24"/>
        </w:rPr>
        <w:t>7</w:t>
      </w:r>
      <w:r w:rsidRPr="00A5357D">
        <w:rPr>
          <w:rFonts w:ascii="Calibri" w:hAnsi="Calibri" w:cs="Calibri"/>
          <w:sz w:val="24"/>
        </w:rPr>
        <w:t xml:space="preserve">” </w:t>
      </w:r>
      <w:r w:rsidR="00337459" w:rsidRPr="00A5357D">
        <w:rPr>
          <w:rFonts w:ascii="Calibri" w:hAnsi="Calibri" w:cs="Calibri"/>
          <w:sz w:val="24"/>
        </w:rPr>
        <w:t>Formato de Propuesta Económica</w:t>
      </w:r>
    </w:p>
    <w:p w:rsidR="00A05823" w:rsidRPr="00A5357D" w:rsidRDefault="00A05823" w:rsidP="00A05823">
      <w:pPr>
        <w:ind w:firstLine="700"/>
        <w:rPr>
          <w:rFonts w:ascii="Calibri" w:hAnsi="Calibri" w:cs="Calibri"/>
          <w:sz w:val="18"/>
        </w:rPr>
      </w:pPr>
    </w:p>
    <w:p w:rsidR="00A05823" w:rsidRPr="00A5357D" w:rsidRDefault="00A05823" w:rsidP="00A05823">
      <w:pPr>
        <w:pStyle w:val="Ttulo5"/>
        <w:ind w:firstLine="700"/>
        <w:jc w:val="both"/>
        <w:rPr>
          <w:rFonts w:ascii="Calibri" w:hAnsi="Calibri" w:cs="Calibri"/>
          <w:sz w:val="24"/>
        </w:rPr>
      </w:pPr>
      <w:r w:rsidRPr="00A5357D">
        <w:rPr>
          <w:rFonts w:ascii="Calibri" w:hAnsi="Calibri" w:cs="Calibri"/>
          <w:sz w:val="24"/>
        </w:rPr>
        <w:t xml:space="preserve">“Anexo </w:t>
      </w:r>
      <w:r w:rsidR="00F64190">
        <w:rPr>
          <w:rFonts w:ascii="Calibri" w:hAnsi="Calibri" w:cs="Calibri"/>
          <w:sz w:val="24"/>
        </w:rPr>
        <w:t>8</w:t>
      </w:r>
      <w:r w:rsidRPr="00A5357D">
        <w:rPr>
          <w:rFonts w:ascii="Calibri" w:hAnsi="Calibri" w:cs="Calibri"/>
          <w:sz w:val="24"/>
        </w:rPr>
        <w:t xml:space="preserve">” </w:t>
      </w:r>
      <w:r w:rsidR="00337459" w:rsidRPr="00A5357D">
        <w:rPr>
          <w:rFonts w:ascii="Calibri" w:hAnsi="Calibri" w:cs="Calibri"/>
          <w:sz w:val="24"/>
        </w:rPr>
        <w:t>Formato de Entrega de Sobres</w:t>
      </w:r>
    </w:p>
    <w:p w:rsidR="00A05823" w:rsidRPr="00A5357D" w:rsidRDefault="00A05823" w:rsidP="00A05823">
      <w:pPr>
        <w:ind w:firstLine="700"/>
        <w:rPr>
          <w:rFonts w:ascii="Calibri" w:hAnsi="Calibri" w:cs="Calibri"/>
          <w:sz w:val="18"/>
        </w:rPr>
      </w:pPr>
    </w:p>
    <w:p w:rsidR="00A05823" w:rsidRPr="00A5357D" w:rsidRDefault="00A05823" w:rsidP="00A05823">
      <w:pPr>
        <w:pStyle w:val="Ttulo5"/>
        <w:ind w:firstLine="700"/>
        <w:jc w:val="both"/>
        <w:rPr>
          <w:rFonts w:ascii="Calibri" w:hAnsi="Calibri" w:cs="Calibri"/>
          <w:sz w:val="24"/>
        </w:rPr>
      </w:pPr>
    </w:p>
    <w:p w:rsidR="00A05823" w:rsidRPr="00110935" w:rsidRDefault="00A05823" w:rsidP="00A05823">
      <w:pPr>
        <w:jc w:val="center"/>
        <w:rPr>
          <w:rFonts w:ascii="Calibri" w:hAnsi="Calibri" w:cs="Calibri"/>
        </w:rPr>
      </w:pPr>
    </w:p>
    <w:p w:rsidR="00112415" w:rsidRPr="00110935" w:rsidRDefault="00D9196E" w:rsidP="002D2148">
      <w:pPr>
        <w:jc w:val="center"/>
        <w:rPr>
          <w:rFonts w:ascii="Calibri" w:hAnsi="Calibri" w:cs="Calibri"/>
          <w:b/>
          <w:sz w:val="28"/>
        </w:rPr>
      </w:pPr>
      <w:r w:rsidRPr="00110935">
        <w:rPr>
          <w:rFonts w:ascii="Calibri" w:hAnsi="Calibri" w:cs="Calibri"/>
          <w:b/>
          <w:sz w:val="28"/>
        </w:rPr>
        <w:br w:type="page"/>
      </w:r>
      <w:r w:rsidR="00112415" w:rsidRPr="00110935">
        <w:rPr>
          <w:rFonts w:ascii="Calibri" w:hAnsi="Calibri" w:cs="Calibri"/>
          <w:b/>
          <w:sz w:val="28"/>
        </w:rPr>
        <w:lastRenderedPageBreak/>
        <w:t>SECCIÓN I</w:t>
      </w:r>
    </w:p>
    <w:p w:rsidR="00112415" w:rsidRPr="00110935" w:rsidRDefault="00112415" w:rsidP="002D2148">
      <w:pPr>
        <w:jc w:val="center"/>
        <w:rPr>
          <w:rFonts w:ascii="Calibri" w:hAnsi="Calibri" w:cs="Calibri"/>
          <w:b/>
          <w:sz w:val="28"/>
        </w:rPr>
      </w:pPr>
      <w:r w:rsidRPr="00110935">
        <w:rPr>
          <w:rFonts w:ascii="Calibri" w:hAnsi="Calibri" w:cs="Calibri"/>
          <w:b/>
          <w:sz w:val="28"/>
        </w:rPr>
        <w:t>INFORMACIÓN GENERAL</w:t>
      </w:r>
    </w:p>
    <w:p w:rsidR="00112415" w:rsidRPr="00110935" w:rsidRDefault="00112415" w:rsidP="002D2148">
      <w:pPr>
        <w:spacing w:line="240" w:lineRule="exact"/>
        <w:jc w:val="both"/>
        <w:rPr>
          <w:rFonts w:ascii="Calibri" w:hAnsi="Calibri" w:cs="Calibri"/>
          <w:sz w:val="24"/>
        </w:rPr>
      </w:pPr>
    </w:p>
    <w:p w:rsidR="00112415" w:rsidRPr="00110935" w:rsidRDefault="00112415" w:rsidP="00CA045B">
      <w:pPr>
        <w:pStyle w:val="2"/>
        <w:tabs>
          <w:tab w:val="left" w:pos="600"/>
        </w:tabs>
        <w:ind w:left="0"/>
        <w:rPr>
          <w:rFonts w:ascii="Calibri" w:hAnsi="Calibri" w:cs="Calibri"/>
          <w:b/>
          <w:sz w:val="24"/>
        </w:rPr>
      </w:pPr>
      <w:r w:rsidRPr="00110935">
        <w:rPr>
          <w:rFonts w:ascii="Calibri" w:hAnsi="Calibri" w:cs="Calibri"/>
          <w:b/>
          <w:sz w:val="24"/>
        </w:rPr>
        <w:t xml:space="preserve">1.1 </w:t>
      </w:r>
      <w:r w:rsidR="00CA045B" w:rsidRPr="00110935">
        <w:rPr>
          <w:rFonts w:ascii="Calibri" w:hAnsi="Calibri" w:cs="Calibri"/>
          <w:b/>
          <w:sz w:val="24"/>
        </w:rPr>
        <w:tab/>
      </w:r>
      <w:r w:rsidRPr="00110935">
        <w:rPr>
          <w:rFonts w:ascii="Calibri" w:hAnsi="Calibri" w:cs="Calibri"/>
          <w:b/>
          <w:sz w:val="24"/>
        </w:rPr>
        <w:t>DESCRIPCIÓN GENERAL DEL S</w:t>
      </w:r>
      <w:r w:rsidR="00BE0F47" w:rsidRPr="00110935">
        <w:rPr>
          <w:rFonts w:ascii="Calibri" w:hAnsi="Calibri" w:cs="Calibri"/>
          <w:b/>
          <w:sz w:val="24"/>
        </w:rPr>
        <w:t>UMINISTRO</w:t>
      </w:r>
      <w:r w:rsidR="00DF16FD">
        <w:rPr>
          <w:rFonts w:ascii="Calibri" w:hAnsi="Calibri" w:cs="Calibri"/>
          <w:b/>
          <w:sz w:val="24"/>
        </w:rPr>
        <w:t xml:space="preserve"> E INSTALACION</w:t>
      </w:r>
      <w:r w:rsidRPr="00110935">
        <w:rPr>
          <w:rFonts w:ascii="Calibri" w:hAnsi="Calibri" w:cs="Calibri"/>
          <w:b/>
          <w:sz w:val="24"/>
        </w:rPr>
        <w:t>:</w:t>
      </w:r>
    </w:p>
    <w:p w:rsidR="00112415" w:rsidRPr="00110935" w:rsidRDefault="00112415" w:rsidP="002D2148">
      <w:pPr>
        <w:spacing w:line="240" w:lineRule="exact"/>
        <w:jc w:val="both"/>
        <w:rPr>
          <w:rFonts w:ascii="Calibri" w:hAnsi="Calibri" w:cs="Calibri"/>
          <w:b/>
          <w:sz w:val="18"/>
          <w:szCs w:val="18"/>
        </w:rPr>
      </w:pPr>
    </w:p>
    <w:p w:rsidR="00112415" w:rsidRPr="00110935" w:rsidRDefault="00E05B0D" w:rsidP="00CA045B">
      <w:pPr>
        <w:pStyle w:val="1"/>
        <w:ind w:left="600"/>
        <w:jc w:val="both"/>
        <w:rPr>
          <w:rFonts w:ascii="Calibri" w:hAnsi="Calibri" w:cs="Calibri"/>
          <w:b w:val="0"/>
          <w:sz w:val="24"/>
          <w:szCs w:val="24"/>
        </w:rPr>
      </w:pPr>
      <w:r>
        <w:rPr>
          <w:rFonts w:ascii="Calibri" w:hAnsi="Calibri" w:cs="Calibri"/>
          <w:spacing w:val="-5"/>
          <w:sz w:val="24"/>
          <w:szCs w:val="24"/>
        </w:rPr>
        <w:t xml:space="preserve">Suministro e Instalación </w:t>
      </w:r>
      <w:r w:rsidR="00B76735" w:rsidRPr="00110935">
        <w:rPr>
          <w:rFonts w:ascii="Calibri" w:hAnsi="Calibri" w:cs="Calibri"/>
          <w:spacing w:val="-5"/>
          <w:sz w:val="24"/>
          <w:szCs w:val="24"/>
        </w:rPr>
        <w:t xml:space="preserve">de Equipo de </w:t>
      </w:r>
      <w:r w:rsidR="004B119E">
        <w:rPr>
          <w:rFonts w:ascii="Calibri" w:hAnsi="Calibri" w:cs="Calibri"/>
          <w:spacing w:val="-5"/>
          <w:sz w:val="24"/>
          <w:szCs w:val="24"/>
        </w:rPr>
        <w:t>cocina y lavandería</w:t>
      </w:r>
      <w:r w:rsidR="00B76735" w:rsidRPr="00110935">
        <w:rPr>
          <w:rFonts w:ascii="Calibri" w:hAnsi="Calibri" w:cs="Calibri"/>
          <w:spacing w:val="-5"/>
          <w:sz w:val="24"/>
          <w:szCs w:val="24"/>
        </w:rPr>
        <w:t xml:space="preserve"> para </w:t>
      </w:r>
      <w:r w:rsidR="004B119E">
        <w:rPr>
          <w:rFonts w:ascii="Calibri" w:hAnsi="Calibri" w:cs="Calibri"/>
          <w:spacing w:val="-5"/>
          <w:sz w:val="24"/>
          <w:szCs w:val="24"/>
        </w:rPr>
        <w:t>la Secretaría de Seguridad Pública</w:t>
      </w:r>
      <w:r w:rsidR="006E1B9F" w:rsidRPr="00110935">
        <w:rPr>
          <w:rFonts w:ascii="Calibri" w:hAnsi="Calibri" w:cs="Calibri"/>
          <w:spacing w:val="-5"/>
          <w:sz w:val="24"/>
          <w:szCs w:val="24"/>
        </w:rPr>
        <w:t xml:space="preserve"> del Estado </w:t>
      </w:r>
      <w:r w:rsidR="00861BFF" w:rsidRPr="00110935">
        <w:rPr>
          <w:rFonts w:ascii="Calibri" w:hAnsi="Calibri" w:cs="Calibri"/>
          <w:spacing w:val="-5"/>
          <w:sz w:val="24"/>
          <w:szCs w:val="24"/>
        </w:rPr>
        <w:t>de Baja California</w:t>
      </w:r>
      <w:r w:rsidR="00CF1A40" w:rsidRPr="00110935">
        <w:rPr>
          <w:rFonts w:ascii="Calibri" w:hAnsi="Calibri" w:cs="Calibri"/>
          <w:b w:val="0"/>
          <w:sz w:val="24"/>
          <w:szCs w:val="24"/>
        </w:rPr>
        <w:t xml:space="preserve">, </w:t>
      </w:r>
      <w:r w:rsidR="00CF1A40" w:rsidRPr="00110935">
        <w:rPr>
          <w:rFonts w:ascii="Calibri" w:hAnsi="Calibri" w:cs="Calibri"/>
          <w:b w:val="0"/>
          <w:sz w:val="24"/>
        </w:rPr>
        <w:t xml:space="preserve">según detalle y características técnicas especificadas en </w:t>
      </w:r>
      <w:r w:rsidR="00DD5DF4" w:rsidRPr="00110935">
        <w:rPr>
          <w:rFonts w:ascii="Calibri" w:hAnsi="Calibri" w:cs="Calibri"/>
          <w:b w:val="0"/>
          <w:sz w:val="24"/>
        </w:rPr>
        <w:t>las</w:t>
      </w:r>
      <w:r w:rsidR="00CF1A40" w:rsidRPr="00110935">
        <w:rPr>
          <w:rFonts w:ascii="Calibri" w:hAnsi="Calibri" w:cs="Calibri"/>
          <w:b w:val="0"/>
          <w:sz w:val="24"/>
        </w:rPr>
        <w:t xml:space="preserve"> presentes bases de </w:t>
      </w:r>
      <w:r w:rsidR="00C66422" w:rsidRPr="00110935">
        <w:rPr>
          <w:rFonts w:ascii="Calibri" w:hAnsi="Calibri" w:cs="Calibri"/>
          <w:b w:val="0"/>
          <w:sz w:val="24"/>
        </w:rPr>
        <w:t>licitación</w:t>
      </w:r>
      <w:r w:rsidR="00CF1A40" w:rsidRPr="00110935">
        <w:rPr>
          <w:rFonts w:ascii="Calibri" w:hAnsi="Calibri" w:cs="Calibri"/>
          <w:b w:val="0"/>
          <w:sz w:val="24"/>
        </w:rPr>
        <w:t>, de conformidad con la Ley de Adquisiciones, Arrendamientos y Servicios para el Estado de Baja California</w:t>
      </w:r>
      <w:r w:rsidR="00AF0FB7" w:rsidRPr="00110935">
        <w:rPr>
          <w:rFonts w:ascii="Calibri" w:hAnsi="Calibri" w:cs="Calibri"/>
          <w:b w:val="0"/>
          <w:sz w:val="24"/>
        </w:rPr>
        <w:t>.</w:t>
      </w:r>
    </w:p>
    <w:p w:rsidR="00CA045B" w:rsidRPr="00110935" w:rsidRDefault="00CA045B" w:rsidP="002D2148">
      <w:pPr>
        <w:pStyle w:val="1"/>
        <w:jc w:val="both"/>
        <w:rPr>
          <w:rFonts w:ascii="Calibri" w:hAnsi="Calibri" w:cs="Calibri"/>
          <w:b w:val="0"/>
        </w:rPr>
      </w:pPr>
    </w:p>
    <w:p w:rsidR="00112415" w:rsidRPr="00110935" w:rsidRDefault="00112415" w:rsidP="00CA045B">
      <w:pPr>
        <w:pStyle w:val="2"/>
        <w:tabs>
          <w:tab w:val="left" w:pos="600"/>
        </w:tabs>
        <w:ind w:left="0"/>
        <w:rPr>
          <w:rFonts w:ascii="Calibri" w:hAnsi="Calibri" w:cs="Calibri"/>
          <w:b/>
          <w:sz w:val="24"/>
        </w:rPr>
      </w:pPr>
      <w:r w:rsidRPr="00110935">
        <w:rPr>
          <w:rFonts w:ascii="Calibri" w:hAnsi="Calibri" w:cs="Calibri"/>
          <w:b/>
          <w:sz w:val="24"/>
        </w:rPr>
        <w:t xml:space="preserve">1.2 </w:t>
      </w:r>
      <w:r w:rsidR="00CA045B" w:rsidRPr="00110935">
        <w:rPr>
          <w:rFonts w:ascii="Calibri" w:hAnsi="Calibri" w:cs="Calibri"/>
          <w:b/>
          <w:sz w:val="24"/>
        </w:rPr>
        <w:tab/>
      </w:r>
      <w:r w:rsidRPr="00110935">
        <w:rPr>
          <w:rFonts w:ascii="Calibri" w:hAnsi="Calibri" w:cs="Calibri"/>
          <w:b/>
          <w:sz w:val="24"/>
        </w:rPr>
        <w:t xml:space="preserve">LUGAR DE </w:t>
      </w:r>
      <w:r w:rsidR="00BE0F47" w:rsidRPr="00110935">
        <w:rPr>
          <w:rFonts w:ascii="Calibri" w:hAnsi="Calibri" w:cs="Calibri"/>
          <w:b/>
          <w:sz w:val="24"/>
        </w:rPr>
        <w:t>ENTREGA</w:t>
      </w:r>
      <w:r w:rsidR="00E6182A">
        <w:rPr>
          <w:rFonts w:ascii="Calibri" w:hAnsi="Calibri" w:cs="Calibri"/>
          <w:b/>
          <w:sz w:val="24"/>
        </w:rPr>
        <w:t xml:space="preserve"> E INSTALACIÓN</w:t>
      </w:r>
      <w:r w:rsidRPr="00110935">
        <w:rPr>
          <w:rFonts w:ascii="Calibri" w:hAnsi="Calibri" w:cs="Calibri"/>
          <w:b/>
          <w:sz w:val="24"/>
        </w:rPr>
        <w:t>:</w:t>
      </w:r>
      <w:r w:rsidR="00300D85" w:rsidRPr="00110935">
        <w:rPr>
          <w:rFonts w:ascii="Calibri" w:hAnsi="Calibri" w:cs="Calibri"/>
          <w:b/>
          <w:sz w:val="24"/>
        </w:rPr>
        <w:t xml:space="preserve"> </w:t>
      </w:r>
    </w:p>
    <w:p w:rsidR="00112415" w:rsidRPr="00110935" w:rsidRDefault="00112415" w:rsidP="002D2148">
      <w:pPr>
        <w:spacing w:line="240" w:lineRule="exact"/>
        <w:jc w:val="both"/>
        <w:rPr>
          <w:rFonts w:ascii="Calibri" w:hAnsi="Calibri" w:cs="Calibri"/>
          <w:sz w:val="24"/>
          <w:highlight w:val="yellow"/>
        </w:rPr>
      </w:pPr>
    </w:p>
    <w:p w:rsidR="00E05B0D" w:rsidRPr="00B93153" w:rsidRDefault="00E05B0D" w:rsidP="00E05B0D">
      <w:pPr>
        <w:pStyle w:val="2"/>
        <w:ind w:left="600"/>
        <w:rPr>
          <w:rFonts w:ascii="Calibri" w:hAnsi="Calibri" w:cs="Calibri"/>
          <w:sz w:val="24"/>
          <w:szCs w:val="24"/>
        </w:rPr>
      </w:pPr>
      <w:r w:rsidRPr="00B93153">
        <w:rPr>
          <w:rFonts w:ascii="Calibri" w:hAnsi="Calibri" w:cs="Calibri"/>
          <w:bCs/>
          <w:sz w:val="24"/>
          <w:szCs w:val="24"/>
        </w:rPr>
        <w:t>Los bienes objeto de la presente licitación deberán ser entregados e instalados, según sea el caso en</w:t>
      </w:r>
      <w:r w:rsidRPr="00B93153">
        <w:rPr>
          <w:rFonts w:ascii="Calibri" w:hAnsi="Calibri" w:cs="Calibri"/>
          <w:sz w:val="24"/>
          <w:szCs w:val="24"/>
        </w:rPr>
        <w:t xml:space="preserve"> las siguientes direcciones:</w:t>
      </w:r>
    </w:p>
    <w:p w:rsidR="00E05B0D" w:rsidRDefault="00E05B0D" w:rsidP="00E05B0D">
      <w:pPr>
        <w:pStyle w:val="2"/>
        <w:ind w:left="600"/>
        <w:rPr>
          <w:rFonts w:ascii="Calibri" w:hAnsi="Calibri" w:cs="Calibri"/>
          <w:sz w:val="24"/>
          <w:szCs w:val="24"/>
        </w:rPr>
      </w:pPr>
    </w:p>
    <w:p w:rsidR="00046E70" w:rsidRPr="00312F39" w:rsidRDefault="00046E70" w:rsidP="00046E70">
      <w:pPr>
        <w:pStyle w:val="2"/>
        <w:ind w:left="600"/>
        <w:rPr>
          <w:rFonts w:ascii="Calibri" w:hAnsi="Calibri" w:cs="Calibri"/>
          <w:b/>
          <w:sz w:val="24"/>
          <w:szCs w:val="24"/>
        </w:rPr>
      </w:pPr>
      <w:r w:rsidRPr="00312F39">
        <w:rPr>
          <w:rFonts w:ascii="Calibri" w:hAnsi="Calibri" w:cs="Calibri"/>
          <w:b/>
          <w:sz w:val="24"/>
          <w:szCs w:val="24"/>
        </w:rPr>
        <w:t>Para l</w:t>
      </w:r>
      <w:r>
        <w:rPr>
          <w:rFonts w:ascii="Calibri" w:hAnsi="Calibri" w:cs="Calibri"/>
          <w:b/>
          <w:sz w:val="24"/>
          <w:szCs w:val="24"/>
        </w:rPr>
        <w:t>a</w:t>
      </w:r>
      <w:r w:rsidRPr="00312F39">
        <w:rPr>
          <w:rFonts w:ascii="Calibri" w:hAnsi="Calibri" w:cs="Calibri"/>
          <w:b/>
          <w:sz w:val="24"/>
          <w:szCs w:val="24"/>
        </w:rPr>
        <w:t xml:space="preserve"> </w:t>
      </w:r>
      <w:r>
        <w:rPr>
          <w:rFonts w:ascii="Calibri" w:hAnsi="Calibri" w:cs="Calibri"/>
          <w:b/>
          <w:sz w:val="24"/>
          <w:szCs w:val="24"/>
        </w:rPr>
        <w:t xml:space="preserve">partida 1 del paquete 1 “Sistema Estatal Penitenciario”, </w:t>
      </w:r>
      <w:r w:rsidRPr="00B44257">
        <w:rPr>
          <w:rFonts w:ascii="Calibri" w:hAnsi="Calibri" w:cs="Calibri"/>
          <w:sz w:val="24"/>
          <w:szCs w:val="24"/>
        </w:rPr>
        <w:t>la entrega e instalación de estos equipos serán de la siguiente manera:</w:t>
      </w:r>
    </w:p>
    <w:p w:rsidR="00A113B1" w:rsidRPr="00046E70" w:rsidRDefault="00046E70" w:rsidP="00B44257">
      <w:pPr>
        <w:pStyle w:val="2"/>
        <w:numPr>
          <w:ilvl w:val="0"/>
          <w:numId w:val="48"/>
        </w:numPr>
        <w:ind w:left="851" w:hanging="142"/>
        <w:rPr>
          <w:rFonts w:ascii="Calibri" w:hAnsi="Calibri" w:cs="Calibri"/>
          <w:sz w:val="24"/>
          <w:szCs w:val="24"/>
        </w:rPr>
      </w:pPr>
      <w:r>
        <w:rPr>
          <w:rFonts w:ascii="Calibri" w:hAnsi="Calibri" w:cs="Calibri"/>
          <w:b/>
          <w:sz w:val="24"/>
          <w:szCs w:val="24"/>
        </w:rPr>
        <w:t xml:space="preserve">1 (una) Lavadora en el </w:t>
      </w:r>
      <w:r w:rsidRPr="00046E70">
        <w:rPr>
          <w:rFonts w:ascii="Calibri" w:hAnsi="Calibri" w:cs="Calibri"/>
          <w:b/>
          <w:sz w:val="24"/>
          <w:szCs w:val="24"/>
        </w:rPr>
        <w:t>C.D.A. de Tijuana,  Baja California</w:t>
      </w:r>
      <w:r>
        <w:rPr>
          <w:rFonts w:ascii="Helvetica" w:hAnsi="Helvetica" w:cs="Tahoma"/>
        </w:rPr>
        <w:t>,</w:t>
      </w:r>
      <w:r w:rsidRPr="00312F39">
        <w:rPr>
          <w:rFonts w:ascii="Calibri" w:hAnsi="Calibri" w:cs="Calibri"/>
          <w:b/>
          <w:sz w:val="24"/>
          <w:szCs w:val="24"/>
        </w:rPr>
        <w:t xml:space="preserve"> </w:t>
      </w:r>
      <w:r w:rsidRPr="00312F39">
        <w:rPr>
          <w:rFonts w:ascii="Calibri" w:hAnsi="Calibri" w:cs="Calibri"/>
          <w:sz w:val="24"/>
          <w:szCs w:val="24"/>
        </w:rPr>
        <w:t xml:space="preserve">ubicado en </w:t>
      </w:r>
      <w:r w:rsidRPr="00046E70">
        <w:rPr>
          <w:rFonts w:ascii="Calibri" w:hAnsi="Calibri" w:cs="Calibri"/>
          <w:sz w:val="24"/>
          <w:szCs w:val="24"/>
        </w:rPr>
        <w:t>Vía Rápida Poniente s/n, Canalización Rio Tijuana, Tijuana, Baja California</w:t>
      </w:r>
      <w:r w:rsidR="006C5CAD">
        <w:rPr>
          <w:rFonts w:ascii="Calibri" w:hAnsi="Calibri" w:cs="Calibri"/>
          <w:sz w:val="24"/>
          <w:szCs w:val="24"/>
        </w:rPr>
        <w:t xml:space="preserve">, </w:t>
      </w:r>
      <w:r w:rsidR="006C5CAD" w:rsidRPr="00312F39">
        <w:rPr>
          <w:rFonts w:ascii="Calibri" w:hAnsi="Calibri" w:cs="Calibri"/>
          <w:sz w:val="24"/>
          <w:szCs w:val="24"/>
        </w:rPr>
        <w:t>de lunes a viernes de 0</w:t>
      </w:r>
      <w:r w:rsidR="006C5CAD">
        <w:rPr>
          <w:rFonts w:ascii="Calibri" w:hAnsi="Calibri" w:cs="Calibri"/>
          <w:sz w:val="24"/>
          <w:szCs w:val="24"/>
        </w:rPr>
        <w:t>9</w:t>
      </w:r>
      <w:r w:rsidR="006C5CAD" w:rsidRPr="00312F39">
        <w:rPr>
          <w:rFonts w:ascii="Calibri" w:hAnsi="Calibri" w:cs="Calibri"/>
          <w:sz w:val="24"/>
          <w:szCs w:val="24"/>
        </w:rPr>
        <w:t>:00 a 14:00 horas.</w:t>
      </w:r>
    </w:p>
    <w:p w:rsidR="00046E70" w:rsidRDefault="00046E70" w:rsidP="00B44257">
      <w:pPr>
        <w:pStyle w:val="2"/>
        <w:numPr>
          <w:ilvl w:val="0"/>
          <w:numId w:val="48"/>
        </w:numPr>
        <w:ind w:left="851" w:hanging="142"/>
        <w:rPr>
          <w:rFonts w:ascii="Calibri" w:hAnsi="Calibri" w:cs="Calibri"/>
          <w:b/>
          <w:sz w:val="24"/>
          <w:szCs w:val="24"/>
        </w:rPr>
      </w:pPr>
      <w:r>
        <w:rPr>
          <w:rFonts w:ascii="Calibri" w:hAnsi="Calibri" w:cs="Calibri"/>
          <w:b/>
          <w:sz w:val="24"/>
          <w:szCs w:val="24"/>
        </w:rPr>
        <w:t xml:space="preserve">1 (una) Lavadora en el </w:t>
      </w:r>
      <w:r w:rsidRPr="00046E70">
        <w:rPr>
          <w:rFonts w:ascii="Calibri" w:hAnsi="Calibri" w:cs="Calibri"/>
          <w:b/>
          <w:sz w:val="24"/>
          <w:szCs w:val="24"/>
        </w:rPr>
        <w:t xml:space="preserve">C.D.A. de </w:t>
      </w:r>
      <w:r>
        <w:rPr>
          <w:rFonts w:ascii="Calibri" w:hAnsi="Calibri" w:cs="Calibri"/>
          <w:b/>
          <w:sz w:val="24"/>
          <w:szCs w:val="24"/>
        </w:rPr>
        <w:t>Mexicali</w:t>
      </w:r>
      <w:r w:rsidRPr="00046E70">
        <w:rPr>
          <w:rFonts w:ascii="Calibri" w:hAnsi="Calibri" w:cs="Calibri"/>
          <w:b/>
          <w:sz w:val="24"/>
          <w:szCs w:val="24"/>
        </w:rPr>
        <w:t>,  Baja California</w:t>
      </w:r>
      <w:r>
        <w:rPr>
          <w:rFonts w:ascii="Helvetica" w:hAnsi="Helvetica" w:cs="Tahoma"/>
        </w:rPr>
        <w:t>,</w:t>
      </w:r>
      <w:r w:rsidRPr="00312F39">
        <w:rPr>
          <w:rFonts w:ascii="Calibri" w:hAnsi="Calibri" w:cs="Calibri"/>
          <w:b/>
          <w:sz w:val="24"/>
          <w:szCs w:val="24"/>
        </w:rPr>
        <w:t xml:space="preserve"> </w:t>
      </w:r>
      <w:r w:rsidRPr="00312F39">
        <w:rPr>
          <w:rFonts w:ascii="Calibri" w:hAnsi="Calibri" w:cs="Calibri"/>
          <w:sz w:val="24"/>
          <w:szCs w:val="24"/>
        </w:rPr>
        <w:t xml:space="preserve">ubicado en </w:t>
      </w:r>
      <w:r>
        <w:rPr>
          <w:rFonts w:ascii="Calibri" w:hAnsi="Calibri" w:cs="Calibri"/>
          <w:sz w:val="24"/>
          <w:szCs w:val="24"/>
        </w:rPr>
        <w:t>Domicilio Conocido</w:t>
      </w:r>
      <w:r w:rsidRPr="00046E70">
        <w:rPr>
          <w:rFonts w:ascii="Calibri" w:hAnsi="Calibri" w:cs="Calibri"/>
          <w:sz w:val="24"/>
          <w:szCs w:val="24"/>
        </w:rPr>
        <w:t xml:space="preserve"> s/n, </w:t>
      </w:r>
      <w:r>
        <w:rPr>
          <w:rFonts w:ascii="Calibri" w:hAnsi="Calibri" w:cs="Calibri"/>
          <w:sz w:val="24"/>
          <w:szCs w:val="24"/>
        </w:rPr>
        <w:t>Colonia la Ahumadita</w:t>
      </w:r>
      <w:r w:rsidRPr="00046E70">
        <w:rPr>
          <w:rFonts w:ascii="Calibri" w:hAnsi="Calibri" w:cs="Calibri"/>
          <w:sz w:val="24"/>
          <w:szCs w:val="24"/>
        </w:rPr>
        <w:t xml:space="preserve">, </w:t>
      </w:r>
      <w:r>
        <w:rPr>
          <w:rFonts w:ascii="Calibri" w:hAnsi="Calibri" w:cs="Calibri"/>
          <w:sz w:val="24"/>
          <w:szCs w:val="24"/>
        </w:rPr>
        <w:t>Mexicali</w:t>
      </w:r>
      <w:r w:rsidRPr="00046E70">
        <w:rPr>
          <w:rFonts w:ascii="Calibri" w:hAnsi="Calibri" w:cs="Calibri"/>
          <w:sz w:val="24"/>
          <w:szCs w:val="24"/>
        </w:rPr>
        <w:t>, Baja California</w:t>
      </w:r>
      <w:r w:rsidR="006C5CAD">
        <w:rPr>
          <w:rFonts w:ascii="Calibri" w:hAnsi="Calibri" w:cs="Calibri"/>
          <w:sz w:val="24"/>
          <w:szCs w:val="24"/>
        </w:rPr>
        <w:t xml:space="preserve">, </w:t>
      </w:r>
      <w:r w:rsidR="006C5CAD" w:rsidRPr="00312F39">
        <w:rPr>
          <w:rFonts w:ascii="Calibri" w:hAnsi="Calibri" w:cs="Calibri"/>
          <w:sz w:val="24"/>
          <w:szCs w:val="24"/>
        </w:rPr>
        <w:t>de lunes a viernes de 0</w:t>
      </w:r>
      <w:r w:rsidR="006C5CAD">
        <w:rPr>
          <w:rFonts w:ascii="Calibri" w:hAnsi="Calibri" w:cs="Calibri"/>
          <w:sz w:val="24"/>
          <w:szCs w:val="24"/>
        </w:rPr>
        <w:t>9</w:t>
      </w:r>
      <w:r w:rsidR="006C5CAD" w:rsidRPr="00312F39">
        <w:rPr>
          <w:rFonts w:ascii="Calibri" w:hAnsi="Calibri" w:cs="Calibri"/>
          <w:sz w:val="24"/>
          <w:szCs w:val="24"/>
        </w:rPr>
        <w:t>:00 a 14:00 horas.</w:t>
      </w:r>
      <w:r w:rsidRPr="00046E70">
        <w:rPr>
          <w:rFonts w:ascii="Calibri" w:hAnsi="Calibri" w:cs="Calibri"/>
          <w:b/>
          <w:sz w:val="24"/>
          <w:szCs w:val="24"/>
        </w:rPr>
        <w:t xml:space="preserve"> </w:t>
      </w:r>
    </w:p>
    <w:p w:rsidR="00046E70" w:rsidRDefault="00046E70" w:rsidP="00B44257">
      <w:pPr>
        <w:pStyle w:val="2"/>
        <w:numPr>
          <w:ilvl w:val="0"/>
          <w:numId w:val="48"/>
        </w:numPr>
        <w:ind w:left="851" w:hanging="142"/>
        <w:rPr>
          <w:rFonts w:ascii="Calibri" w:hAnsi="Calibri" w:cs="Calibri"/>
          <w:sz w:val="24"/>
          <w:szCs w:val="24"/>
        </w:rPr>
      </w:pPr>
      <w:r>
        <w:rPr>
          <w:rFonts w:ascii="Calibri" w:hAnsi="Calibri" w:cs="Calibri"/>
          <w:b/>
          <w:sz w:val="24"/>
          <w:szCs w:val="24"/>
        </w:rPr>
        <w:t xml:space="preserve">1 (una) Lavadora en el </w:t>
      </w:r>
      <w:r w:rsidRPr="00046E70">
        <w:rPr>
          <w:rFonts w:ascii="Calibri" w:hAnsi="Calibri" w:cs="Calibri"/>
          <w:b/>
          <w:sz w:val="24"/>
          <w:szCs w:val="24"/>
        </w:rPr>
        <w:t xml:space="preserve">C.D.A. de </w:t>
      </w:r>
      <w:r w:rsidR="00B44257">
        <w:rPr>
          <w:rFonts w:ascii="Calibri" w:hAnsi="Calibri" w:cs="Calibri"/>
          <w:b/>
          <w:sz w:val="24"/>
          <w:szCs w:val="24"/>
        </w:rPr>
        <w:t>Ensenada</w:t>
      </w:r>
      <w:r w:rsidRPr="00046E70">
        <w:rPr>
          <w:rFonts w:ascii="Calibri" w:hAnsi="Calibri" w:cs="Calibri"/>
          <w:b/>
          <w:sz w:val="24"/>
          <w:szCs w:val="24"/>
        </w:rPr>
        <w:t xml:space="preserve"> Baja California</w:t>
      </w:r>
      <w:r>
        <w:rPr>
          <w:rFonts w:ascii="Helvetica" w:hAnsi="Helvetica" w:cs="Tahoma"/>
        </w:rPr>
        <w:t>,</w:t>
      </w:r>
      <w:r w:rsidRPr="00312F39">
        <w:rPr>
          <w:rFonts w:ascii="Calibri" w:hAnsi="Calibri" w:cs="Calibri"/>
          <w:b/>
          <w:sz w:val="24"/>
          <w:szCs w:val="24"/>
        </w:rPr>
        <w:t xml:space="preserve"> </w:t>
      </w:r>
      <w:r w:rsidRPr="00312F39">
        <w:rPr>
          <w:rFonts w:ascii="Calibri" w:hAnsi="Calibri" w:cs="Calibri"/>
          <w:sz w:val="24"/>
          <w:szCs w:val="24"/>
        </w:rPr>
        <w:t xml:space="preserve">ubicado en </w:t>
      </w:r>
      <w:r w:rsidR="00B44257" w:rsidRPr="00B44257">
        <w:rPr>
          <w:rFonts w:ascii="Calibri" w:hAnsi="Calibri" w:cs="Calibri"/>
          <w:sz w:val="24"/>
          <w:szCs w:val="24"/>
        </w:rPr>
        <w:t xml:space="preserve">Carretera </w:t>
      </w:r>
      <w:proofErr w:type="spellStart"/>
      <w:r w:rsidR="00B44257" w:rsidRPr="00B44257">
        <w:rPr>
          <w:rFonts w:ascii="Calibri" w:hAnsi="Calibri" w:cs="Calibri"/>
          <w:sz w:val="24"/>
          <w:szCs w:val="24"/>
        </w:rPr>
        <w:t>Transpeninsular</w:t>
      </w:r>
      <w:proofErr w:type="spellEnd"/>
      <w:r w:rsidR="00B44257" w:rsidRPr="00B44257">
        <w:rPr>
          <w:rFonts w:ascii="Calibri" w:hAnsi="Calibri" w:cs="Calibri"/>
          <w:sz w:val="24"/>
          <w:szCs w:val="24"/>
        </w:rPr>
        <w:t>, Fraccionamiento Valle Dorado, Ensenada</w:t>
      </w:r>
      <w:r w:rsidR="00B44257">
        <w:rPr>
          <w:rFonts w:ascii="Calibri" w:hAnsi="Calibri" w:cs="Calibri"/>
          <w:sz w:val="24"/>
          <w:szCs w:val="24"/>
        </w:rPr>
        <w:t>,</w:t>
      </w:r>
      <w:r w:rsidR="00B44257" w:rsidRPr="00B44257">
        <w:rPr>
          <w:rFonts w:ascii="Calibri" w:hAnsi="Calibri" w:cs="Calibri"/>
          <w:sz w:val="24"/>
          <w:szCs w:val="24"/>
        </w:rPr>
        <w:t xml:space="preserve"> Baja California</w:t>
      </w:r>
      <w:r w:rsidR="006C5CAD">
        <w:rPr>
          <w:rFonts w:ascii="Calibri" w:hAnsi="Calibri" w:cs="Calibri"/>
          <w:sz w:val="24"/>
          <w:szCs w:val="24"/>
        </w:rPr>
        <w:t xml:space="preserve">, </w:t>
      </w:r>
      <w:r w:rsidR="006C5CAD" w:rsidRPr="00312F39">
        <w:rPr>
          <w:rFonts w:ascii="Calibri" w:hAnsi="Calibri" w:cs="Calibri"/>
          <w:sz w:val="24"/>
          <w:szCs w:val="24"/>
        </w:rPr>
        <w:t>de lunes a viernes de 0</w:t>
      </w:r>
      <w:r w:rsidR="006C5CAD">
        <w:rPr>
          <w:rFonts w:ascii="Calibri" w:hAnsi="Calibri" w:cs="Calibri"/>
          <w:sz w:val="24"/>
          <w:szCs w:val="24"/>
        </w:rPr>
        <w:t>9</w:t>
      </w:r>
      <w:r w:rsidR="006C5CAD" w:rsidRPr="00312F39">
        <w:rPr>
          <w:rFonts w:ascii="Calibri" w:hAnsi="Calibri" w:cs="Calibri"/>
          <w:sz w:val="24"/>
          <w:szCs w:val="24"/>
        </w:rPr>
        <w:t>:00 a 14:00 horas.</w:t>
      </w:r>
    </w:p>
    <w:p w:rsidR="00046E70" w:rsidRDefault="00046E70" w:rsidP="00E05B0D">
      <w:pPr>
        <w:pStyle w:val="2"/>
        <w:ind w:left="600"/>
        <w:rPr>
          <w:rFonts w:ascii="Calibri" w:hAnsi="Calibri" w:cs="Calibri"/>
          <w:sz w:val="24"/>
          <w:szCs w:val="24"/>
        </w:rPr>
      </w:pPr>
    </w:p>
    <w:p w:rsidR="00B44257" w:rsidRPr="00312F39" w:rsidRDefault="00B44257" w:rsidP="00B44257">
      <w:pPr>
        <w:pStyle w:val="2"/>
        <w:ind w:left="600"/>
        <w:rPr>
          <w:rFonts w:ascii="Calibri" w:hAnsi="Calibri" w:cs="Calibri"/>
          <w:b/>
          <w:sz w:val="24"/>
          <w:szCs w:val="24"/>
        </w:rPr>
      </w:pPr>
      <w:r w:rsidRPr="00312F39">
        <w:rPr>
          <w:rFonts w:ascii="Calibri" w:hAnsi="Calibri" w:cs="Calibri"/>
          <w:b/>
          <w:sz w:val="24"/>
          <w:szCs w:val="24"/>
        </w:rPr>
        <w:t>Para l</w:t>
      </w:r>
      <w:r>
        <w:rPr>
          <w:rFonts w:ascii="Calibri" w:hAnsi="Calibri" w:cs="Calibri"/>
          <w:b/>
          <w:sz w:val="24"/>
          <w:szCs w:val="24"/>
        </w:rPr>
        <w:t>a</w:t>
      </w:r>
      <w:r w:rsidRPr="00312F39">
        <w:rPr>
          <w:rFonts w:ascii="Calibri" w:hAnsi="Calibri" w:cs="Calibri"/>
          <w:b/>
          <w:sz w:val="24"/>
          <w:szCs w:val="24"/>
        </w:rPr>
        <w:t xml:space="preserve"> </w:t>
      </w:r>
      <w:r>
        <w:rPr>
          <w:rFonts w:ascii="Calibri" w:hAnsi="Calibri" w:cs="Calibri"/>
          <w:b/>
          <w:sz w:val="24"/>
          <w:szCs w:val="24"/>
        </w:rPr>
        <w:t xml:space="preserve">partida 2 del paquete 1 “Sistema Estatal Penitenciario”, </w:t>
      </w:r>
      <w:r w:rsidRPr="00B44257">
        <w:rPr>
          <w:rFonts w:ascii="Calibri" w:hAnsi="Calibri" w:cs="Calibri"/>
          <w:sz w:val="24"/>
          <w:szCs w:val="24"/>
        </w:rPr>
        <w:t>la entrega e instalación de estos equipos serán de la siguiente manera:</w:t>
      </w:r>
    </w:p>
    <w:p w:rsidR="00B44257" w:rsidRPr="00046E70" w:rsidRDefault="00B44257" w:rsidP="00B44257">
      <w:pPr>
        <w:pStyle w:val="2"/>
        <w:numPr>
          <w:ilvl w:val="0"/>
          <w:numId w:val="48"/>
        </w:numPr>
        <w:ind w:left="851" w:hanging="142"/>
        <w:rPr>
          <w:rFonts w:ascii="Calibri" w:hAnsi="Calibri" w:cs="Calibri"/>
          <w:sz w:val="24"/>
          <w:szCs w:val="24"/>
        </w:rPr>
      </w:pPr>
      <w:r>
        <w:rPr>
          <w:rFonts w:ascii="Calibri" w:hAnsi="Calibri" w:cs="Calibri"/>
          <w:b/>
          <w:sz w:val="24"/>
          <w:szCs w:val="24"/>
        </w:rPr>
        <w:t xml:space="preserve">1 (una) secadora en el </w:t>
      </w:r>
      <w:r w:rsidRPr="00046E70">
        <w:rPr>
          <w:rFonts w:ascii="Calibri" w:hAnsi="Calibri" w:cs="Calibri"/>
          <w:b/>
          <w:sz w:val="24"/>
          <w:szCs w:val="24"/>
        </w:rPr>
        <w:t>C.D.A. de Tijuana</w:t>
      </w:r>
      <w:r>
        <w:rPr>
          <w:rFonts w:ascii="Helvetica" w:hAnsi="Helvetica" w:cs="Tahoma"/>
        </w:rPr>
        <w:t>,</w:t>
      </w:r>
      <w:r w:rsidRPr="00312F39">
        <w:rPr>
          <w:rFonts w:ascii="Calibri" w:hAnsi="Calibri" w:cs="Calibri"/>
          <w:b/>
          <w:sz w:val="24"/>
          <w:szCs w:val="24"/>
        </w:rPr>
        <w:t xml:space="preserve"> </w:t>
      </w:r>
      <w:r w:rsidRPr="00312F39">
        <w:rPr>
          <w:rFonts w:ascii="Calibri" w:hAnsi="Calibri" w:cs="Calibri"/>
          <w:sz w:val="24"/>
          <w:szCs w:val="24"/>
        </w:rPr>
        <w:t xml:space="preserve">ubicado en </w:t>
      </w:r>
      <w:r w:rsidRPr="00046E70">
        <w:rPr>
          <w:rFonts w:ascii="Calibri" w:hAnsi="Calibri" w:cs="Calibri"/>
          <w:sz w:val="24"/>
          <w:szCs w:val="24"/>
        </w:rPr>
        <w:t>Vía Rápida Poniente s/n, Canalización Rio Tijuana, Tijuana, Baja California</w:t>
      </w:r>
      <w:r w:rsidR="006C5CAD">
        <w:rPr>
          <w:rFonts w:ascii="Calibri" w:hAnsi="Calibri" w:cs="Calibri"/>
          <w:sz w:val="24"/>
          <w:szCs w:val="24"/>
        </w:rPr>
        <w:t xml:space="preserve">, </w:t>
      </w:r>
      <w:r w:rsidR="006C5CAD" w:rsidRPr="00312F39">
        <w:rPr>
          <w:rFonts w:ascii="Calibri" w:hAnsi="Calibri" w:cs="Calibri"/>
          <w:sz w:val="24"/>
          <w:szCs w:val="24"/>
        </w:rPr>
        <w:t>de lunes a viernes de 0</w:t>
      </w:r>
      <w:r w:rsidR="006C5CAD">
        <w:rPr>
          <w:rFonts w:ascii="Calibri" w:hAnsi="Calibri" w:cs="Calibri"/>
          <w:sz w:val="24"/>
          <w:szCs w:val="24"/>
        </w:rPr>
        <w:t>9</w:t>
      </w:r>
      <w:r w:rsidR="006C5CAD" w:rsidRPr="00312F39">
        <w:rPr>
          <w:rFonts w:ascii="Calibri" w:hAnsi="Calibri" w:cs="Calibri"/>
          <w:sz w:val="24"/>
          <w:szCs w:val="24"/>
        </w:rPr>
        <w:t>:00 a 14:00 horas.</w:t>
      </w:r>
    </w:p>
    <w:p w:rsidR="00B44257" w:rsidRDefault="00B44257" w:rsidP="00B44257">
      <w:pPr>
        <w:pStyle w:val="2"/>
        <w:numPr>
          <w:ilvl w:val="0"/>
          <w:numId w:val="48"/>
        </w:numPr>
        <w:ind w:left="851" w:hanging="142"/>
        <w:rPr>
          <w:rFonts w:ascii="Calibri" w:hAnsi="Calibri" w:cs="Calibri"/>
          <w:b/>
          <w:sz w:val="24"/>
          <w:szCs w:val="24"/>
        </w:rPr>
      </w:pPr>
      <w:r>
        <w:rPr>
          <w:rFonts w:ascii="Calibri" w:hAnsi="Calibri" w:cs="Calibri"/>
          <w:b/>
          <w:sz w:val="24"/>
          <w:szCs w:val="24"/>
        </w:rPr>
        <w:t xml:space="preserve">1 (una) secadora en el </w:t>
      </w:r>
      <w:r w:rsidRPr="00046E70">
        <w:rPr>
          <w:rFonts w:ascii="Calibri" w:hAnsi="Calibri" w:cs="Calibri"/>
          <w:b/>
          <w:sz w:val="24"/>
          <w:szCs w:val="24"/>
        </w:rPr>
        <w:t xml:space="preserve">C.D.A. de </w:t>
      </w:r>
      <w:r>
        <w:rPr>
          <w:rFonts w:ascii="Calibri" w:hAnsi="Calibri" w:cs="Calibri"/>
          <w:b/>
          <w:sz w:val="24"/>
          <w:szCs w:val="24"/>
        </w:rPr>
        <w:t>Mexicali</w:t>
      </w:r>
      <w:r w:rsidRPr="00046E70">
        <w:rPr>
          <w:rFonts w:ascii="Calibri" w:hAnsi="Calibri" w:cs="Calibri"/>
          <w:b/>
          <w:sz w:val="24"/>
          <w:szCs w:val="24"/>
        </w:rPr>
        <w:t>,</w:t>
      </w:r>
      <w:r w:rsidRPr="00312F39">
        <w:rPr>
          <w:rFonts w:ascii="Calibri" w:hAnsi="Calibri" w:cs="Calibri"/>
          <w:b/>
          <w:sz w:val="24"/>
          <w:szCs w:val="24"/>
        </w:rPr>
        <w:t xml:space="preserve"> </w:t>
      </w:r>
      <w:r w:rsidRPr="00312F39">
        <w:rPr>
          <w:rFonts w:ascii="Calibri" w:hAnsi="Calibri" w:cs="Calibri"/>
          <w:sz w:val="24"/>
          <w:szCs w:val="24"/>
        </w:rPr>
        <w:t xml:space="preserve">ubicado en </w:t>
      </w:r>
      <w:r>
        <w:rPr>
          <w:rFonts w:ascii="Calibri" w:hAnsi="Calibri" w:cs="Calibri"/>
          <w:sz w:val="24"/>
          <w:szCs w:val="24"/>
        </w:rPr>
        <w:t>Domicilio Conocido</w:t>
      </w:r>
      <w:r w:rsidRPr="00046E70">
        <w:rPr>
          <w:rFonts w:ascii="Calibri" w:hAnsi="Calibri" w:cs="Calibri"/>
          <w:sz w:val="24"/>
          <w:szCs w:val="24"/>
        </w:rPr>
        <w:t xml:space="preserve"> s/n, </w:t>
      </w:r>
      <w:r>
        <w:rPr>
          <w:rFonts w:ascii="Calibri" w:hAnsi="Calibri" w:cs="Calibri"/>
          <w:sz w:val="24"/>
          <w:szCs w:val="24"/>
        </w:rPr>
        <w:t>Colonia la Ahumadita</w:t>
      </w:r>
      <w:r w:rsidRPr="00046E70">
        <w:rPr>
          <w:rFonts w:ascii="Calibri" w:hAnsi="Calibri" w:cs="Calibri"/>
          <w:sz w:val="24"/>
          <w:szCs w:val="24"/>
        </w:rPr>
        <w:t xml:space="preserve">, </w:t>
      </w:r>
      <w:r>
        <w:rPr>
          <w:rFonts w:ascii="Calibri" w:hAnsi="Calibri" w:cs="Calibri"/>
          <w:sz w:val="24"/>
          <w:szCs w:val="24"/>
        </w:rPr>
        <w:t>Mexicali</w:t>
      </w:r>
      <w:r w:rsidRPr="00046E70">
        <w:rPr>
          <w:rFonts w:ascii="Calibri" w:hAnsi="Calibri" w:cs="Calibri"/>
          <w:sz w:val="24"/>
          <w:szCs w:val="24"/>
        </w:rPr>
        <w:t>, Baja California</w:t>
      </w:r>
      <w:r w:rsidR="006C5CAD">
        <w:rPr>
          <w:rFonts w:ascii="Calibri" w:hAnsi="Calibri" w:cs="Calibri"/>
          <w:sz w:val="24"/>
          <w:szCs w:val="24"/>
        </w:rPr>
        <w:t xml:space="preserve">, </w:t>
      </w:r>
      <w:r w:rsidR="006C5CAD" w:rsidRPr="00312F39">
        <w:rPr>
          <w:rFonts w:ascii="Calibri" w:hAnsi="Calibri" w:cs="Calibri"/>
          <w:sz w:val="24"/>
          <w:szCs w:val="24"/>
        </w:rPr>
        <w:t>de lunes a viernes de 0</w:t>
      </w:r>
      <w:r w:rsidR="006C5CAD">
        <w:rPr>
          <w:rFonts w:ascii="Calibri" w:hAnsi="Calibri" w:cs="Calibri"/>
          <w:sz w:val="24"/>
          <w:szCs w:val="24"/>
        </w:rPr>
        <w:t>9</w:t>
      </w:r>
      <w:r w:rsidR="006C5CAD" w:rsidRPr="00312F39">
        <w:rPr>
          <w:rFonts w:ascii="Calibri" w:hAnsi="Calibri" w:cs="Calibri"/>
          <w:sz w:val="24"/>
          <w:szCs w:val="24"/>
        </w:rPr>
        <w:t>:00 a 14:00 horas.</w:t>
      </w:r>
      <w:r w:rsidRPr="00046E70">
        <w:rPr>
          <w:rFonts w:ascii="Calibri" w:hAnsi="Calibri" w:cs="Calibri"/>
          <w:b/>
          <w:sz w:val="24"/>
          <w:szCs w:val="24"/>
        </w:rPr>
        <w:t xml:space="preserve"> </w:t>
      </w:r>
    </w:p>
    <w:p w:rsidR="00B44257" w:rsidRDefault="00B44257" w:rsidP="00B44257">
      <w:pPr>
        <w:pStyle w:val="2"/>
        <w:numPr>
          <w:ilvl w:val="0"/>
          <w:numId w:val="48"/>
        </w:numPr>
        <w:ind w:left="851" w:hanging="142"/>
        <w:rPr>
          <w:rFonts w:ascii="Calibri" w:hAnsi="Calibri" w:cs="Calibri"/>
          <w:sz w:val="24"/>
          <w:szCs w:val="24"/>
        </w:rPr>
      </w:pPr>
      <w:r>
        <w:rPr>
          <w:rFonts w:ascii="Calibri" w:hAnsi="Calibri" w:cs="Calibri"/>
          <w:b/>
          <w:sz w:val="24"/>
          <w:szCs w:val="24"/>
        </w:rPr>
        <w:t xml:space="preserve">1 (una) secadora en el </w:t>
      </w:r>
      <w:r w:rsidRPr="00046E70">
        <w:rPr>
          <w:rFonts w:ascii="Calibri" w:hAnsi="Calibri" w:cs="Calibri"/>
          <w:b/>
          <w:sz w:val="24"/>
          <w:szCs w:val="24"/>
        </w:rPr>
        <w:t xml:space="preserve">C.D.A. de </w:t>
      </w:r>
      <w:r>
        <w:rPr>
          <w:rFonts w:ascii="Calibri" w:hAnsi="Calibri" w:cs="Calibri"/>
          <w:b/>
          <w:sz w:val="24"/>
          <w:szCs w:val="24"/>
        </w:rPr>
        <w:t>Ensenada</w:t>
      </w:r>
      <w:r>
        <w:rPr>
          <w:rFonts w:ascii="Helvetica" w:hAnsi="Helvetica" w:cs="Tahoma"/>
        </w:rPr>
        <w:t>,</w:t>
      </w:r>
      <w:r w:rsidRPr="00312F39">
        <w:rPr>
          <w:rFonts w:ascii="Calibri" w:hAnsi="Calibri" w:cs="Calibri"/>
          <w:b/>
          <w:sz w:val="24"/>
          <w:szCs w:val="24"/>
        </w:rPr>
        <w:t xml:space="preserve"> </w:t>
      </w:r>
      <w:r w:rsidRPr="00312F39">
        <w:rPr>
          <w:rFonts w:ascii="Calibri" w:hAnsi="Calibri" w:cs="Calibri"/>
          <w:sz w:val="24"/>
          <w:szCs w:val="24"/>
        </w:rPr>
        <w:t xml:space="preserve">ubicado en </w:t>
      </w:r>
      <w:r w:rsidRPr="00B44257">
        <w:rPr>
          <w:rFonts w:ascii="Calibri" w:hAnsi="Calibri" w:cs="Calibri"/>
          <w:sz w:val="24"/>
          <w:szCs w:val="24"/>
        </w:rPr>
        <w:t xml:space="preserve">Carretera </w:t>
      </w:r>
      <w:proofErr w:type="spellStart"/>
      <w:r w:rsidRPr="00B44257">
        <w:rPr>
          <w:rFonts w:ascii="Calibri" w:hAnsi="Calibri" w:cs="Calibri"/>
          <w:sz w:val="24"/>
          <w:szCs w:val="24"/>
        </w:rPr>
        <w:t>Transpeninsular</w:t>
      </w:r>
      <w:proofErr w:type="spellEnd"/>
      <w:r w:rsidRPr="00B44257">
        <w:rPr>
          <w:rFonts w:ascii="Calibri" w:hAnsi="Calibri" w:cs="Calibri"/>
          <w:sz w:val="24"/>
          <w:szCs w:val="24"/>
        </w:rPr>
        <w:t>, Fraccionamiento Valle Dorado, Ensenada</w:t>
      </w:r>
      <w:r>
        <w:rPr>
          <w:rFonts w:ascii="Calibri" w:hAnsi="Calibri" w:cs="Calibri"/>
          <w:sz w:val="24"/>
          <w:szCs w:val="24"/>
        </w:rPr>
        <w:t>,</w:t>
      </w:r>
      <w:r w:rsidRPr="00B44257">
        <w:rPr>
          <w:rFonts w:ascii="Calibri" w:hAnsi="Calibri" w:cs="Calibri"/>
          <w:sz w:val="24"/>
          <w:szCs w:val="24"/>
        </w:rPr>
        <w:t xml:space="preserve"> Baja California</w:t>
      </w:r>
      <w:r w:rsidR="006C5CAD">
        <w:rPr>
          <w:rFonts w:ascii="Calibri" w:hAnsi="Calibri" w:cs="Calibri"/>
          <w:sz w:val="24"/>
          <w:szCs w:val="24"/>
        </w:rPr>
        <w:t xml:space="preserve">, </w:t>
      </w:r>
      <w:r w:rsidR="006C5CAD" w:rsidRPr="00312F39">
        <w:rPr>
          <w:rFonts w:ascii="Calibri" w:hAnsi="Calibri" w:cs="Calibri"/>
          <w:sz w:val="24"/>
          <w:szCs w:val="24"/>
        </w:rPr>
        <w:t>de lunes a viernes de 0</w:t>
      </w:r>
      <w:r w:rsidR="006C5CAD">
        <w:rPr>
          <w:rFonts w:ascii="Calibri" w:hAnsi="Calibri" w:cs="Calibri"/>
          <w:sz w:val="24"/>
          <w:szCs w:val="24"/>
        </w:rPr>
        <w:t>9</w:t>
      </w:r>
      <w:r w:rsidR="006C5CAD" w:rsidRPr="00312F39">
        <w:rPr>
          <w:rFonts w:ascii="Calibri" w:hAnsi="Calibri" w:cs="Calibri"/>
          <w:sz w:val="24"/>
          <w:szCs w:val="24"/>
        </w:rPr>
        <w:t>:00 a 14:00 horas.</w:t>
      </w:r>
    </w:p>
    <w:p w:rsidR="00B44257" w:rsidRDefault="00B44257" w:rsidP="00B44257">
      <w:pPr>
        <w:pStyle w:val="2"/>
        <w:numPr>
          <w:ilvl w:val="0"/>
          <w:numId w:val="48"/>
        </w:numPr>
        <w:ind w:left="851" w:hanging="142"/>
        <w:rPr>
          <w:rFonts w:ascii="Calibri" w:hAnsi="Calibri" w:cs="Calibri"/>
          <w:sz w:val="24"/>
          <w:szCs w:val="24"/>
        </w:rPr>
      </w:pPr>
      <w:r>
        <w:rPr>
          <w:rFonts w:ascii="Calibri" w:hAnsi="Calibri" w:cs="Calibri"/>
          <w:b/>
          <w:sz w:val="24"/>
          <w:szCs w:val="24"/>
        </w:rPr>
        <w:t xml:space="preserve">1 (una) secadora en el </w:t>
      </w:r>
      <w:r w:rsidRPr="00046E70">
        <w:rPr>
          <w:rFonts w:ascii="Calibri" w:hAnsi="Calibri" w:cs="Calibri"/>
          <w:b/>
          <w:sz w:val="24"/>
          <w:szCs w:val="24"/>
        </w:rPr>
        <w:t>C</w:t>
      </w:r>
      <w:r>
        <w:rPr>
          <w:rFonts w:ascii="Calibri" w:hAnsi="Calibri" w:cs="Calibri"/>
          <w:b/>
          <w:sz w:val="24"/>
          <w:szCs w:val="24"/>
        </w:rPr>
        <w:t>ERESO</w:t>
      </w:r>
      <w:r w:rsidRPr="00046E70">
        <w:rPr>
          <w:rFonts w:ascii="Calibri" w:hAnsi="Calibri" w:cs="Calibri"/>
          <w:b/>
          <w:sz w:val="24"/>
          <w:szCs w:val="24"/>
        </w:rPr>
        <w:t xml:space="preserve"> de </w:t>
      </w:r>
      <w:r>
        <w:rPr>
          <w:rFonts w:ascii="Calibri" w:hAnsi="Calibri" w:cs="Calibri"/>
          <w:b/>
          <w:sz w:val="24"/>
          <w:szCs w:val="24"/>
        </w:rPr>
        <w:t>Mexicali</w:t>
      </w:r>
      <w:r>
        <w:rPr>
          <w:rFonts w:ascii="Helvetica" w:hAnsi="Helvetica" w:cs="Tahoma"/>
        </w:rPr>
        <w:t>,</w:t>
      </w:r>
      <w:r w:rsidRPr="00312F39">
        <w:rPr>
          <w:rFonts w:ascii="Calibri" w:hAnsi="Calibri" w:cs="Calibri"/>
          <w:b/>
          <w:sz w:val="24"/>
          <w:szCs w:val="24"/>
        </w:rPr>
        <w:t xml:space="preserve"> </w:t>
      </w:r>
      <w:r w:rsidRPr="00312F39">
        <w:rPr>
          <w:rFonts w:ascii="Calibri" w:hAnsi="Calibri" w:cs="Calibri"/>
          <w:sz w:val="24"/>
          <w:szCs w:val="24"/>
        </w:rPr>
        <w:t xml:space="preserve">ubicado en </w:t>
      </w:r>
      <w:r w:rsidRPr="00B44257">
        <w:rPr>
          <w:rFonts w:ascii="Calibri" w:hAnsi="Calibri" w:cs="Calibri"/>
          <w:sz w:val="24"/>
          <w:szCs w:val="24"/>
        </w:rPr>
        <w:t>Ca</w:t>
      </w:r>
      <w:r>
        <w:rPr>
          <w:rFonts w:ascii="Calibri" w:hAnsi="Calibri" w:cs="Calibri"/>
          <w:sz w:val="24"/>
          <w:szCs w:val="24"/>
        </w:rPr>
        <w:t>lle sur S/N, Colonia Bella Vista</w:t>
      </w:r>
      <w:r w:rsidRPr="00B44257">
        <w:rPr>
          <w:rFonts w:ascii="Calibri" w:hAnsi="Calibri" w:cs="Calibri"/>
          <w:sz w:val="24"/>
          <w:szCs w:val="24"/>
        </w:rPr>
        <w:t xml:space="preserve">, </w:t>
      </w:r>
      <w:r>
        <w:rPr>
          <w:rFonts w:ascii="Calibri" w:hAnsi="Calibri" w:cs="Calibri"/>
          <w:sz w:val="24"/>
          <w:szCs w:val="24"/>
        </w:rPr>
        <w:t>Mexicali,</w:t>
      </w:r>
      <w:r w:rsidRPr="00B44257">
        <w:rPr>
          <w:rFonts w:ascii="Calibri" w:hAnsi="Calibri" w:cs="Calibri"/>
          <w:sz w:val="24"/>
          <w:szCs w:val="24"/>
        </w:rPr>
        <w:t xml:space="preserve"> Baja California</w:t>
      </w:r>
      <w:r w:rsidR="006C5CAD">
        <w:rPr>
          <w:rFonts w:ascii="Calibri" w:hAnsi="Calibri" w:cs="Calibri"/>
          <w:sz w:val="24"/>
          <w:szCs w:val="24"/>
        </w:rPr>
        <w:t xml:space="preserve">, </w:t>
      </w:r>
      <w:r w:rsidR="006C5CAD" w:rsidRPr="00312F39">
        <w:rPr>
          <w:rFonts w:ascii="Calibri" w:hAnsi="Calibri" w:cs="Calibri"/>
          <w:sz w:val="24"/>
          <w:szCs w:val="24"/>
        </w:rPr>
        <w:t>de lunes a viernes de 0</w:t>
      </w:r>
      <w:r w:rsidR="006C5CAD">
        <w:rPr>
          <w:rFonts w:ascii="Calibri" w:hAnsi="Calibri" w:cs="Calibri"/>
          <w:sz w:val="24"/>
          <w:szCs w:val="24"/>
        </w:rPr>
        <w:t>9</w:t>
      </w:r>
      <w:r w:rsidR="006C5CAD" w:rsidRPr="00312F39">
        <w:rPr>
          <w:rFonts w:ascii="Calibri" w:hAnsi="Calibri" w:cs="Calibri"/>
          <w:sz w:val="24"/>
          <w:szCs w:val="24"/>
        </w:rPr>
        <w:t>:00 a 14:00 horas.</w:t>
      </w:r>
    </w:p>
    <w:p w:rsidR="00B44257" w:rsidRDefault="00B44257" w:rsidP="00E05B0D">
      <w:pPr>
        <w:pStyle w:val="2"/>
        <w:ind w:left="600"/>
        <w:rPr>
          <w:rFonts w:ascii="Calibri" w:hAnsi="Calibri" w:cs="Calibri"/>
          <w:sz w:val="24"/>
          <w:szCs w:val="24"/>
        </w:rPr>
      </w:pPr>
    </w:p>
    <w:p w:rsidR="00B44257" w:rsidRDefault="00B44257" w:rsidP="00E05B0D">
      <w:pPr>
        <w:pStyle w:val="2"/>
        <w:ind w:left="600"/>
        <w:rPr>
          <w:rFonts w:ascii="Calibri" w:hAnsi="Calibri" w:cs="Calibri"/>
          <w:sz w:val="24"/>
          <w:szCs w:val="24"/>
        </w:rPr>
      </w:pPr>
      <w:r w:rsidRPr="00312F39">
        <w:rPr>
          <w:rFonts w:ascii="Calibri" w:hAnsi="Calibri" w:cs="Calibri"/>
          <w:b/>
          <w:sz w:val="24"/>
          <w:szCs w:val="24"/>
        </w:rPr>
        <w:t>Para l</w:t>
      </w:r>
      <w:r>
        <w:rPr>
          <w:rFonts w:ascii="Calibri" w:hAnsi="Calibri" w:cs="Calibri"/>
          <w:b/>
          <w:sz w:val="24"/>
          <w:szCs w:val="24"/>
        </w:rPr>
        <w:t>a</w:t>
      </w:r>
      <w:r w:rsidRPr="00312F39">
        <w:rPr>
          <w:rFonts w:ascii="Calibri" w:hAnsi="Calibri" w:cs="Calibri"/>
          <w:b/>
          <w:sz w:val="24"/>
          <w:szCs w:val="24"/>
        </w:rPr>
        <w:t xml:space="preserve"> </w:t>
      </w:r>
      <w:r>
        <w:rPr>
          <w:rFonts w:ascii="Calibri" w:hAnsi="Calibri" w:cs="Calibri"/>
          <w:b/>
          <w:sz w:val="24"/>
          <w:szCs w:val="24"/>
        </w:rPr>
        <w:t xml:space="preserve">partida 3 del paquete 1 “Sistema Estatal Penitenciario”, </w:t>
      </w:r>
      <w:r w:rsidRPr="00B44257">
        <w:rPr>
          <w:rFonts w:ascii="Calibri" w:hAnsi="Calibri" w:cs="Calibri"/>
          <w:sz w:val="24"/>
          <w:szCs w:val="24"/>
        </w:rPr>
        <w:t>la entrega e instalación de est</w:t>
      </w:r>
      <w:r>
        <w:rPr>
          <w:rFonts w:ascii="Calibri" w:hAnsi="Calibri" w:cs="Calibri"/>
          <w:sz w:val="24"/>
          <w:szCs w:val="24"/>
        </w:rPr>
        <w:t>e</w:t>
      </w:r>
      <w:r w:rsidRPr="00B44257">
        <w:rPr>
          <w:rFonts w:ascii="Calibri" w:hAnsi="Calibri" w:cs="Calibri"/>
          <w:sz w:val="24"/>
          <w:szCs w:val="24"/>
        </w:rPr>
        <w:t xml:space="preserve"> equipo será</w:t>
      </w:r>
      <w:r>
        <w:rPr>
          <w:rFonts w:ascii="Calibri" w:hAnsi="Calibri" w:cs="Calibri"/>
          <w:sz w:val="24"/>
          <w:szCs w:val="24"/>
        </w:rPr>
        <w:t xml:space="preserve"> en el CERESO el Hongo, ubicado en Carretera Federal número 2, tramo carretero Mexicali-Tijuana Km.49, Ejido Baja California, </w:t>
      </w:r>
      <w:r w:rsidR="00255C1F">
        <w:rPr>
          <w:rFonts w:ascii="Calibri" w:hAnsi="Calibri" w:cs="Calibri"/>
          <w:sz w:val="24"/>
          <w:szCs w:val="24"/>
        </w:rPr>
        <w:t>Tecate, Baja California</w:t>
      </w:r>
      <w:r w:rsidR="006C5CAD">
        <w:rPr>
          <w:rFonts w:ascii="Calibri" w:hAnsi="Calibri" w:cs="Calibri"/>
          <w:sz w:val="24"/>
          <w:szCs w:val="24"/>
        </w:rPr>
        <w:t xml:space="preserve">, </w:t>
      </w:r>
      <w:r w:rsidR="006C5CAD" w:rsidRPr="00312F39">
        <w:rPr>
          <w:rFonts w:ascii="Calibri" w:hAnsi="Calibri" w:cs="Calibri"/>
          <w:sz w:val="24"/>
          <w:szCs w:val="24"/>
        </w:rPr>
        <w:t>de lunes a viernes de 0</w:t>
      </w:r>
      <w:r w:rsidR="006C5CAD">
        <w:rPr>
          <w:rFonts w:ascii="Calibri" w:hAnsi="Calibri" w:cs="Calibri"/>
          <w:sz w:val="24"/>
          <w:szCs w:val="24"/>
        </w:rPr>
        <w:t>9</w:t>
      </w:r>
      <w:r w:rsidR="006C5CAD" w:rsidRPr="00312F39">
        <w:rPr>
          <w:rFonts w:ascii="Calibri" w:hAnsi="Calibri" w:cs="Calibri"/>
          <w:sz w:val="24"/>
          <w:szCs w:val="24"/>
        </w:rPr>
        <w:t>:00 a 14:00 horas.</w:t>
      </w:r>
    </w:p>
    <w:p w:rsidR="00B44257" w:rsidRDefault="00B44257" w:rsidP="00E05B0D">
      <w:pPr>
        <w:pStyle w:val="2"/>
        <w:ind w:left="600"/>
        <w:rPr>
          <w:rFonts w:ascii="Calibri" w:hAnsi="Calibri" w:cs="Calibri"/>
          <w:sz w:val="24"/>
          <w:szCs w:val="24"/>
        </w:rPr>
      </w:pPr>
    </w:p>
    <w:p w:rsidR="00255C1F" w:rsidRDefault="00255C1F" w:rsidP="00E05B0D">
      <w:pPr>
        <w:pStyle w:val="2"/>
        <w:ind w:left="600"/>
        <w:rPr>
          <w:rFonts w:ascii="Calibri" w:hAnsi="Calibri" w:cs="Calibri"/>
          <w:sz w:val="24"/>
          <w:szCs w:val="24"/>
        </w:rPr>
      </w:pPr>
      <w:r w:rsidRPr="00312F39">
        <w:rPr>
          <w:rFonts w:ascii="Calibri" w:hAnsi="Calibri" w:cs="Calibri"/>
          <w:b/>
          <w:sz w:val="24"/>
          <w:szCs w:val="24"/>
        </w:rPr>
        <w:t>Para l</w:t>
      </w:r>
      <w:r>
        <w:rPr>
          <w:rFonts w:ascii="Calibri" w:hAnsi="Calibri" w:cs="Calibri"/>
          <w:b/>
          <w:sz w:val="24"/>
          <w:szCs w:val="24"/>
        </w:rPr>
        <w:t>a</w:t>
      </w:r>
      <w:r w:rsidRPr="00312F39">
        <w:rPr>
          <w:rFonts w:ascii="Calibri" w:hAnsi="Calibri" w:cs="Calibri"/>
          <w:b/>
          <w:sz w:val="24"/>
          <w:szCs w:val="24"/>
        </w:rPr>
        <w:t xml:space="preserve"> </w:t>
      </w:r>
      <w:r>
        <w:rPr>
          <w:rFonts w:ascii="Calibri" w:hAnsi="Calibri" w:cs="Calibri"/>
          <w:b/>
          <w:sz w:val="24"/>
          <w:szCs w:val="24"/>
        </w:rPr>
        <w:t xml:space="preserve">partida 4 del paquete 1 “Sistema Estatal Penitenciario” </w:t>
      </w:r>
      <w:r w:rsidRPr="00046E70">
        <w:rPr>
          <w:rFonts w:ascii="Calibri" w:hAnsi="Calibri" w:cs="Calibri"/>
          <w:sz w:val="24"/>
          <w:szCs w:val="24"/>
        </w:rPr>
        <w:t xml:space="preserve">la entrega (no requiere instalación) será en el </w:t>
      </w:r>
      <w:r w:rsidRPr="00255C1F">
        <w:rPr>
          <w:rFonts w:ascii="Calibri" w:hAnsi="Calibri" w:cs="Calibri"/>
          <w:sz w:val="24"/>
          <w:szCs w:val="24"/>
        </w:rPr>
        <w:t>C.D.A. de Ensenada</w:t>
      </w:r>
      <w:r w:rsidRPr="00255C1F">
        <w:rPr>
          <w:rFonts w:ascii="Helvetica" w:hAnsi="Helvetica" w:cs="Tahoma"/>
        </w:rPr>
        <w:t>,</w:t>
      </w:r>
      <w:r w:rsidRPr="00255C1F">
        <w:rPr>
          <w:rFonts w:ascii="Calibri" w:hAnsi="Calibri" w:cs="Calibri"/>
          <w:sz w:val="24"/>
          <w:szCs w:val="24"/>
        </w:rPr>
        <w:t xml:space="preserve"> ubicado</w:t>
      </w:r>
      <w:r w:rsidRPr="00312F39">
        <w:rPr>
          <w:rFonts w:ascii="Calibri" w:hAnsi="Calibri" w:cs="Calibri"/>
          <w:sz w:val="24"/>
          <w:szCs w:val="24"/>
        </w:rPr>
        <w:t xml:space="preserve"> en </w:t>
      </w:r>
      <w:r w:rsidRPr="00B44257">
        <w:rPr>
          <w:rFonts w:ascii="Calibri" w:hAnsi="Calibri" w:cs="Calibri"/>
          <w:sz w:val="24"/>
          <w:szCs w:val="24"/>
        </w:rPr>
        <w:t xml:space="preserve">Carretera </w:t>
      </w:r>
      <w:proofErr w:type="spellStart"/>
      <w:r w:rsidRPr="00B44257">
        <w:rPr>
          <w:rFonts w:ascii="Calibri" w:hAnsi="Calibri" w:cs="Calibri"/>
          <w:sz w:val="24"/>
          <w:szCs w:val="24"/>
        </w:rPr>
        <w:t>Transpeninsular</w:t>
      </w:r>
      <w:proofErr w:type="spellEnd"/>
      <w:r w:rsidRPr="00B44257">
        <w:rPr>
          <w:rFonts w:ascii="Calibri" w:hAnsi="Calibri" w:cs="Calibri"/>
          <w:sz w:val="24"/>
          <w:szCs w:val="24"/>
        </w:rPr>
        <w:t>, Fraccionamiento Valle Dorado, Ensenada</w:t>
      </w:r>
      <w:r>
        <w:rPr>
          <w:rFonts w:ascii="Calibri" w:hAnsi="Calibri" w:cs="Calibri"/>
          <w:sz w:val="24"/>
          <w:szCs w:val="24"/>
        </w:rPr>
        <w:t>,</w:t>
      </w:r>
      <w:r w:rsidRPr="00B44257">
        <w:rPr>
          <w:rFonts w:ascii="Calibri" w:hAnsi="Calibri" w:cs="Calibri"/>
          <w:sz w:val="24"/>
          <w:szCs w:val="24"/>
        </w:rPr>
        <w:t xml:space="preserve"> Baja California</w:t>
      </w:r>
      <w:r w:rsidR="006C5CAD">
        <w:rPr>
          <w:rFonts w:ascii="Calibri" w:hAnsi="Calibri" w:cs="Calibri"/>
          <w:sz w:val="24"/>
          <w:szCs w:val="24"/>
        </w:rPr>
        <w:t xml:space="preserve">, </w:t>
      </w:r>
      <w:r w:rsidR="006C5CAD" w:rsidRPr="00312F39">
        <w:rPr>
          <w:rFonts w:ascii="Calibri" w:hAnsi="Calibri" w:cs="Calibri"/>
          <w:sz w:val="24"/>
          <w:szCs w:val="24"/>
        </w:rPr>
        <w:t>de lunes a viernes de 0</w:t>
      </w:r>
      <w:r w:rsidR="006C5CAD">
        <w:rPr>
          <w:rFonts w:ascii="Calibri" w:hAnsi="Calibri" w:cs="Calibri"/>
          <w:sz w:val="24"/>
          <w:szCs w:val="24"/>
        </w:rPr>
        <w:t>9</w:t>
      </w:r>
      <w:r w:rsidR="006C5CAD" w:rsidRPr="00312F39">
        <w:rPr>
          <w:rFonts w:ascii="Calibri" w:hAnsi="Calibri" w:cs="Calibri"/>
          <w:sz w:val="24"/>
          <w:szCs w:val="24"/>
        </w:rPr>
        <w:t>:00 a 14:00 horas.</w:t>
      </w:r>
    </w:p>
    <w:p w:rsidR="00255C1F" w:rsidRPr="00B44257" w:rsidRDefault="00255C1F" w:rsidP="00E05B0D">
      <w:pPr>
        <w:pStyle w:val="2"/>
        <w:ind w:left="600"/>
        <w:rPr>
          <w:rFonts w:ascii="Calibri" w:hAnsi="Calibri" w:cs="Calibri"/>
          <w:sz w:val="24"/>
          <w:szCs w:val="24"/>
        </w:rPr>
      </w:pPr>
    </w:p>
    <w:p w:rsidR="00A113B1" w:rsidRDefault="00A113B1" w:rsidP="00A113B1">
      <w:pPr>
        <w:pStyle w:val="2"/>
        <w:ind w:left="600"/>
        <w:rPr>
          <w:rFonts w:ascii="Calibri" w:hAnsi="Calibri" w:cs="Calibri"/>
          <w:b/>
          <w:sz w:val="24"/>
          <w:szCs w:val="24"/>
        </w:rPr>
      </w:pPr>
      <w:r w:rsidRPr="00312F39">
        <w:rPr>
          <w:rFonts w:ascii="Calibri" w:hAnsi="Calibri" w:cs="Calibri"/>
          <w:b/>
          <w:sz w:val="24"/>
          <w:szCs w:val="24"/>
        </w:rPr>
        <w:lastRenderedPageBreak/>
        <w:t>Para l</w:t>
      </w:r>
      <w:r>
        <w:rPr>
          <w:rFonts w:ascii="Calibri" w:hAnsi="Calibri" w:cs="Calibri"/>
          <w:b/>
          <w:sz w:val="24"/>
          <w:szCs w:val="24"/>
        </w:rPr>
        <w:t>a</w:t>
      </w:r>
      <w:r w:rsidRPr="00312F39">
        <w:rPr>
          <w:rFonts w:ascii="Calibri" w:hAnsi="Calibri" w:cs="Calibri"/>
          <w:b/>
          <w:sz w:val="24"/>
          <w:szCs w:val="24"/>
        </w:rPr>
        <w:t xml:space="preserve">s </w:t>
      </w:r>
      <w:r>
        <w:rPr>
          <w:rFonts w:ascii="Calibri" w:hAnsi="Calibri" w:cs="Calibri"/>
          <w:b/>
          <w:sz w:val="24"/>
          <w:szCs w:val="24"/>
        </w:rPr>
        <w:t>partidas 5, 6, 7, 8 y 9 del paquete 1 “Sistema Estatal Penitenciario”</w:t>
      </w:r>
      <w:r w:rsidR="00046E70">
        <w:rPr>
          <w:rFonts w:ascii="Calibri" w:hAnsi="Calibri" w:cs="Calibri"/>
          <w:b/>
          <w:sz w:val="24"/>
          <w:szCs w:val="24"/>
        </w:rPr>
        <w:t xml:space="preserve"> </w:t>
      </w:r>
      <w:r w:rsidR="00046E70" w:rsidRPr="00046E70">
        <w:rPr>
          <w:rFonts w:ascii="Calibri" w:hAnsi="Calibri" w:cs="Calibri"/>
          <w:sz w:val="24"/>
          <w:szCs w:val="24"/>
        </w:rPr>
        <w:t>la</w:t>
      </w:r>
      <w:r w:rsidRPr="00046E70">
        <w:rPr>
          <w:rFonts w:ascii="Calibri" w:hAnsi="Calibri" w:cs="Calibri"/>
          <w:sz w:val="24"/>
          <w:szCs w:val="24"/>
        </w:rPr>
        <w:t xml:space="preserve"> entrega </w:t>
      </w:r>
      <w:r w:rsidR="00046E70" w:rsidRPr="00046E70">
        <w:rPr>
          <w:rFonts w:ascii="Calibri" w:hAnsi="Calibri" w:cs="Calibri"/>
          <w:sz w:val="24"/>
          <w:szCs w:val="24"/>
        </w:rPr>
        <w:t xml:space="preserve">(no requiere </w:t>
      </w:r>
      <w:r w:rsidRPr="00046E70">
        <w:rPr>
          <w:rFonts w:ascii="Calibri" w:hAnsi="Calibri" w:cs="Calibri"/>
          <w:sz w:val="24"/>
          <w:szCs w:val="24"/>
        </w:rPr>
        <w:t>instalación)</w:t>
      </w:r>
      <w:r w:rsidR="00046E70" w:rsidRPr="00046E70">
        <w:rPr>
          <w:rFonts w:ascii="Calibri" w:hAnsi="Calibri" w:cs="Calibri"/>
          <w:sz w:val="24"/>
          <w:szCs w:val="24"/>
        </w:rPr>
        <w:t xml:space="preserve"> será en el </w:t>
      </w:r>
      <w:r w:rsidRPr="00046E70">
        <w:rPr>
          <w:rFonts w:ascii="Calibri" w:hAnsi="Calibri" w:cs="Calibri"/>
          <w:sz w:val="24"/>
          <w:szCs w:val="24"/>
        </w:rPr>
        <w:t>CERESO de Ensenada,</w:t>
      </w:r>
      <w:r w:rsidRPr="00312F39">
        <w:rPr>
          <w:rFonts w:ascii="Calibri" w:hAnsi="Calibri" w:cs="Calibri"/>
          <w:b/>
          <w:sz w:val="24"/>
          <w:szCs w:val="24"/>
        </w:rPr>
        <w:t xml:space="preserve"> </w:t>
      </w:r>
      <w:r w:rsidRPr="00312F39">
        <w:rPr>
          <w:rFonts w:ascii="Calibri" w:hAnsi="Calibri" w:cs="Calibri"/>
          <w:sz w:val="24"/>
          <w:szCs w:val="24"/>
        </w:rPr>
        <w:t xml:space="preserve">ubicado en </w:t>
      </w:r>
      <w:r>
        <w:rPr>
          <w:rFonts w:ascii="Calibri" w:hAnsi="Calibri" w:cs="Calibri"/>
          <w:sz w:val="24"/>
          <w:szCs w:val="24"/>
        </w:rPr>
        <w:t>Carretera a Ojos Negros</w:t>
      </w:r>
      <w:r w:rsidRPr="00312F39">
        <w:rPr>
          <w:rFonts w:ascii="Calibri" w:hAnsi="Calibri" w:cs="Calibri"/>
          <w:sz w:val="24"/>
          <w:szCs w:val="24"/>
        </w:rPr>
        <w:t xml:space="preserve">, </w:t>
      </w:r>
      <w:r>
        <w:rPr>
          <w:rFonts w:ascii="Calibri" w:hAnsi="Calibri" w:cs="Calibri"/>
          <w:sz w:val="24"/>
          <w:szCs w:val="24"/>
        </w:rPr>
        <w:t>Km 3.5</w:t>
      </w:r>
      <w:r w:rsidRPr="00312F39">
        <w:rPr>
          <w:rFonts w:ascii="Calibri" w:hAnsi="Calibri" w:cs="Calibri"/>
          <w:sz w:val="24"/>
          <w:szCs w:val="24"/>
        </w:rPr>
        <w:t xml:space="preserve"> de la Ciudad de </w:t>
      </w:r>
      <w:r>
        <w:rPr>
          <w:rFonts w:ascii="Calibri" w:hAnsi="Calibri" w:cs="Calibri"/>
          <w:sz w:val="24"/>
          <w:szCs w:val="24"/>
        </w:rPr>
        <w:t>Ensenada</w:t>
      </w:r>
      <w:r w:rsidRPr="00312F39">
        <w:rPr>
          <w:rFonts w:ascii="Calibri" w:hAnsi="Calibri" w:cs="Calibri"/>
          <w:sz w:val="24"/>
          <w:szCs w:val="24"/>
        </w:rPr>
        <w:t>, Baja California</w:t>
      </w:r>
      <w:r w:rsidR="006C5CAD">
        <w:rPr>
          <w:rFonts w:ascii="Calibri" w:hAnsi="Calibri" w:cs="Calibri"/>
          <w:sz w:val="24"/>
          <w:szCs w:val="24"/>
        </w:rPr>
        <w:t xml:space="preserve">, </w:t>
      </w:r>
      <w:r w:rsidR="006C5CAD" w:rsidRPr="00312F39">
        <w:rPr>
          <w:rFonts w:ascii="Calibri" w:hAnsi="Calibri" w:cs="Calibri"/>
          <w:sz w:val="24"/>
          <w:szCs w:val="24"/>
        </w:rPr>
        <w:t>de lunes a viernes de 0</w:t>
      </w:r>
      <w:r w:rsidR="006C5CAD">
        <w:rPr>
          <w:rFonts w:ascii="Calibri" w:hAnsi="Calibri" w:cs="Calibri"/>
          <w:sz w:val="24"/>
          <w:szCs w:val="24"/>
        </w:rPr>
        <w:t>9</w:t>
      </w:r>
      <w:r w:rsidR="006C5CAD" w:rsidRPr="00312F39">
        <w:rPr>
          <w:rFonts w:ascii="Calibri" w:hAnsi="Calibri" w:cs="Calibri"/>
          <w:sz w:val="24"/>
          <w:szCs w:val="24"/>
        </w:rPr>
        <w:t>:00 a 14:00 horas.</w:t>
      </w:r>
    </w:p>
    <w:p w:rsidR="00A113B1" w:rsidRPr="00312F39" w:rsidRDefault="00A113B1" w:rsidP="00E05B0D">
      <w:pPr>
        <w:pStyle w:val="2"/>
        <w:ind w:left="600"/>
        <w:rPr>
          <w:rFonts w:ascii="Calibri" w:hAnsi="Calibri" w:cs="Calibri"/>
          <w:b/>
          <w:sz w:val="24"/>
          <w:szCs w:val="24"/>
        </w:rPr>
      </w:pPr>
    </w:p>
    <w:p w:rsidR="00E05B0D" w:rsidRPr="00312F39" w:rsidRDefault="002460FD" w:rsidP="00255C1F">
      <w:pPr>
        <w:pStyle w:val="2"/>
        <w:ind w:left="600"/>
        <w:rPr>
          <w:rFonts w:ascii="Calibri" w:hAnsi="Calibri" w:cs="Calibri"/>
          <w:sz w:val="24"/>
          <w:szCs w:val="24"/>
        </w:rPr>
      </w:pPr>
      <w:r w:rsidRPr="00312F39">
        <w:rPr>
          <w:rFonts w:ascii="Calibri" w:hAnsi="Calibri" w:cs="Calibri"/>
          <w:b/>
          <w:sz w:val="24"/>
          <w:szCs w:val="24"/>
        </w:rPr>
        <w:t>Para l</w:t>
      </w:r>
      <w:r w:rsidR="00A113B1">
        <w:rPr>
          <w:rFonts w:ascii="Calibri" w:hAnsi="Calibri" w:cs="Calibri"/>
          <w:b/>
          <w:sz w:val="24"/>
          <w:szCs w:val="24"/>
        </w:rPr>
        <w:t>a</w:t>
      </w:r>
      <w:r w:rsidRPr="00312F39">
        <w:rPr>
          <w:rFonts w:ascii="Calibri" w:hAnsi="Calibri" w:cs="Calibri"/>
          <w:b/>
          <w:sz w:val="24"/>
          <w:szCs w:val="24"/>
        </w:rPr>
        <w:t xml:space="preserve">s </w:t>
      </w:r>
      <w:r w:rsidR="00A113B1">
        <w:rPr>
          <w:rFonts w:ascii="Calibri" w:hAnsi="Calibri" w:cs="Calibri"/>
          <w:b/>
          <w:sz w:val="24"/>
          <w:szCs w:val="24"/>
        </w:rPr>
        <w:t xml:space="preserve">partidas 1, 2, 3 y 4 del paquete 2 “Academia de Seguridad Pública” </w:t>
      </w:r>
      <w:r w:rsidR="00255C1F" w:rsidRPr="00255C1F">
        <w:rPr>
          <w:rFonts w:ascii="Calibri" w:hAnsi="Calibri" w:cs="Calibri"/>
          <w:sz w:val="24"/>
          <w:szCs w:val="24"/>
        </w:rPr>
        <w:t>la</w:t>
      </w:r>
      <w:r w:rsidR="00A113B1" w:rsidRPr="00255C1F">
        <w:rPr>
          <w:rFonts w:ascii="Calibri" w:hAnsi="Calibri" w:cs="Calibri"/>
          <w:sz w:val="24"/>
          <w:szCs w:val="24"/>
        </w:rPr>
        <w:t xml:space="preserve"> entrega </w:t>
      </w:r>
      <w:r w:rsidR="00255C1F" w:rsidRPr="00255C1F">
        <w:rPr>
          <w:rFonts w:ascii="Calibri" w:hAnsi="Calibri" w:cs="Calibri"/>
          <w:sz w:val="24"/>
          <w:szCs w:val="24"/>
        </w:rPr>
        <w:t>(</w:t>
      </w:r>
      <w:r w:rsidR="00A113B1" w:rsidRPr="00255C1F">
        <w:rPr>
          <w:rFonts w:ascii="Calibri" w:hAnsi="Calibri" w:cs="Calibri"/>
          <w:sz w:val="24"/>
          <w:szCs w:val="24"/>
        </w:rPr>
        <w:t>no requieren instalación)</w:t>
      </w:r>
      <w:r w:rsidR="00255C1F" w:rsidRPr="00255C1F">
        <w:rPr>
          <w:rFonts w:ascii="Calibri" w:hAnsi="Calibri" w:cs="Calibri"/>
          <w:sz w:val="24"/>
          <w:szCs w:val="24"/>
        </w:rPr>
        <w:t xml:space="preserve"> será en l</w:t>
      </w:r>
      <w:r w:rsidR="00C5523A">
        <w:rPr>
          <w:rFonts w:ascii="Calibri" w:hAnsi="Calibri" w:cs="Calibri"/>
          <w:sz w:val="24"/>
          <w:szCs w:val="24"/>
        </w:rPr>
        <w:t>as</w:t>
      </w:r>
      <w:r w:rsidR="00255C1F" w:rsidRPr="00255C1F">
        <w:rPr>
          <w:rFonts w:ascii="Calibri" w:hAnsi="Calibri" w:cs="Calibri"/>
          <w:sz w:val="24"/>
          <w:szCs w:val="24"/>
        </w:rPr>
        <w:t xml:space="preserve"> </w:t>
      </w:r>
      <w:r w:rsidR="00C5523A">
        <w:rPr>
          <w:rFonts w:ascii="Calibri" w:hAnsi="Calibri" w:cs="Calibri"/>
          <w:sz w:val="24"/>
          <w:szCs w:val="24"/>
        </w:rPr>
        <w:t xml:space="preserve">Instalaciones de la </w:t>
      </w:r>
      <w:r w:rsidR="00C5523A" w:rsidRPr="00D97154">
        <w:rPr>
          <w:rFonts w:ascii="Calibri" w:hAnsi="Calibri" w:cs="Tahoma"/>
          <w:color w:val="000000"/>
          <w:sz w:val="24"/>
          <w:szCs w:val="24"/>
          <w:lang w:eastAsia="es-ES"/>
        </w:rPr>
        <w:t>Academia de Seguridad Pública del Est</w:t>
      </w:r>
      <w:r w:rsidR="00C5523A">
        <w:rPr>
          <w:rFonts w:ascii="Calibri" w:hAnsi="Calibri" w:cs="Tahoma"/>
          <w:color w:val="000000"/>
          <w:sz w:val="24"/>
          <w:szCs w:val="24"/>
          <w:lang w:eastAsia="es-ES"/>
        </w:rPr>
        <w:t>ado Plantel Tecate, ubicado en c</w:t>
      </w:r>
      <w:r w:rsidR="00C5523A" w:rsidRPr="00D97154">
        <w:rPr>
          <w:rFonts w:ascii="Calibri" w:hAnsi="Calibri" w:cs="Tahoma"/>
          <w:color w:val="000000"/>
          <w:sz w:val="24"/>
          <w:szCs w:val="24"/>
          <w:lang w:eastAsia="es-ES"/>
        </w:rPr>
        <w:t>arretera nacional Tecate-Tijuana Kilómetro 140 de la Ciudad de Tecate, Baja California</w:t>
      </w:r>
      <w:r w:rsidR="00E05B0D" w:rsidRPr="00312F39">
        <w:rPr>
          <w:rFonts w:ascii="Calibri" w:hAnsi="Calibri" w:cs="Calibri"/>
          <w:sz w:val="24"/>
          <w:szCs w:val="24"/>
        </w:rPr>
        <w:t>, de lunes a viernes de 0</w:t>
      </w:r>
      <w:r w:rsidR="00C5523A">
        <w:rPr>
          <w:rFonts w:ascii="Calibri" w:hAnsi="Calibri" w:cs="Calibri"/>
          <w:sz w:val="24"/>
          <w:szCs w:val="24"/>
        </w:rPr>
        <w:t>9</w:t>
      </w:r>
      <w:r w:rsidR="00E05B0D" w:rsidRPr="00312F39">
        <w:rPr>
          <w:rFonts w:ascii="Calibri" w:hAnsi="Calibri" w:cs="Calibri"/>
          <w:sz w:val="24"/>
          <w:szCs w:val="24"/>
        </w:rPr>
        <w:t>:00 a 14:00 horas</w:t>
      </w:r>
      <w:r w:rsidR="00FE7356" w:rsidRPr="00312F39">
        <w:rPr>
          <w:rFonts w:ascii="Calibri" w:hAnsi="Calibri" w:cs="Calibri"/>
          <w:sz w:val="24"/>
          <w:szCs w:val="24"/>
        </w:rPr>
        <w:t>.</w:t>
      </w:r>
    </w:p>
    <w:p w:rsidR="002460FD" w:rsidRDefault="002460FD" w:rsidP="002460FD">
      <w:pPr>
        <w:pStyle w:val="2"/>
        <w:ind w:left="1320"/>
        <w:rPr>
          <w:rFonts w:ascii="Calibri" w:hAnsi="Calibri" w:cs="Calibri"/>
          <w:sz w:val="24"/>
          <w:szCs w:val="24"/>
        </w:rPr>
      </w:pPr>
    </w:p>
    <w:p w:rsidR="000619D7" w:rsidRDefault="000619D7" w:rsidP="00255C1F">
      <w:pPr>
        <w:pStyle w:val="2"/>
        <w:ind w:left="567"/>
        <w:rPr>
          <w:rFonts w:ascii="Calibri" w:hAnsi="Calibri" w:cs="Calibri"/>
          <w:sz w:val="24"/>
          <w:szCs w:val="24"/>
        </w:rPr>
      </w:pPr>
      <w:r>
        <w:rPr>
          <w:rFonts w:ascii="Calibri" w:hAnsi="Calibri" w:cs="Calibri"/>
          <w:sz w:val="24"/>
          <w:szCs w:val="24"/>
        </w:rPr>
        <w:t>E</w:t>
      </w:r>
      <w:r w:rsidRPr="000619D7">
        <w:rPr>
          <w:rFonts w:ascii="Calibri" w:hAnsi="Calibri" w:cs="Calibri"/>
          <w:sz w:val="24"/>
          <w:szCs w:val="24"/>
        </w:rPr>
        <w:t>l proveedor beneficiado con el fallo o adjudicación al momento de entregar la mercancía deberá presentar factura en que se indique el número de pedimento de importación de los bienes entregados</w:t>
      </w:r>
      <w:r w:rsidR="00AE7BA6">
        <w:rPr>
          <w:rFonts w:ascii="Calibri" w:hAnsi="Calibri" w:cs="Calibri"/>
          <w:sz w:val="24"/>
          <w:szCs w:val="24"/>
        </w:rPr>
        <w:t>.</w:t>
      </w:r>
    </w:p>
    <w:p w:rsidR="000619D7" w:rsidRPr="00312F39" w:rsidRDefault="000619D7" w:rsidP="000619D7">
      <w:pPr>
        <w:pStyle w:val="2"/>
        <w:ind w:left="1276"/>
        <w:rPr>
          <w:rFonts w:ascii="Calibri" w:hAnsi="Calibri" w:cs="Calibri"/>
          <w:sz w:val="24"/>
          <w:szCs w:val="24"/>
        </w:rPr>
      </w:pPr>
    </w:p>
    <w:p w:rsidR="00C90480" w:rsidRDefault="00C90480" w:rsidP="00C90480">
      <w:pPr>
        <w:pStyle w:val="Sangradetextonormal"/>
        <w:tabs>
          <w:tab w:val="left" w:pos="900"/>
        </w:tabs>
        <w:spacing w:line="240" w:lineRule="auto"/>
        <w:ind w:left="600" w:firstLine="0"/>
        <w:rPr>
          <w:rFonts w:ascii="Calibri" w:hAnsi="Calibri" w:cs="Calibri"/>
          <w:b w:val="0"/>
          <w:bCs/>
          <w:sz w:val="24"/>
        </w:rPr>
      </w:pPr>
      <w:r w:rsidRPr="00110935">
        <w:rPr>
          <w:rFonts w:ascii="Calibri" w:hAnsi="Calibri" w:cs="Calibri"/>
          <w:b w:val="0"/>
          <w:sz w:val="24"/>
        </w:rPr>
        <w:t>Los riesgos y gastos de la conservación de los bienes materia de la presente licitación, correrán por cuenta del licitante favorecido con el resultado del fallo correspondiente, hasta la conclusión del suministro</w:t>
      </w:r>
      <w:r w:rsidR="00065774">
        <w:rPr>
          <w:rFonts w:ascii="Calibri" w:hAnsi="Calibri" w:cs="Calibri"/>
          <w:b w:val="0"/>
          <w:sz w:val="24"/>
        </w:rPr>
        <w:t xml:space="preserve"> e instalación </w:t>
      </w:r>
      <w:r w:rsidRPr="00110935">
        <w:rPr>
          <w:rFonts w:ascii="Calibri" w:hAnsi="Calibri" w:cs="Calibri"/>
          <w:b w:val="0"/>
          <w:sz w:val="24"/>
        </w:rPr>
        <w:t xml:space="preserve">a entera satisfacción </w:t>
      </w:r>
      <w:r w:rsidRPr="00110935">
        <w:rPr>
          <w:rFonts w:ascii="Calibri" w:hAnsi="Calibri" w:cs="Calibri"/>
          <w:b w:val="0"/>
          <w:bCs/>
          <w:sz w:val="24"/>
        </w:rPr>
        <w:t>del Poder Ejecutivo de Gobierno del Estado de Baja California.</w:t>
      </w:r>
    </w:p>
    <w:p w:rsidR="003A4EA4" w:rsidRPr="00110935" w:rsidRDefault="003A4EA4" w:rsidP="00C90480">
      <w:pPr>
        <w:pStyle w:val="Sangradetextonormal"/>
        <w:tabs>
          <w:tab w:val="left" w:pos="900"/>
        </w:tabs>
        <w:spacing w:line="240" w:lineRule="auto"/>
        <w:ind w:left="600" w:firstLine="0"/>
        <w:rPr>
          <w:rFonts w:ascii="Calibri" w:hAnsi="Calibri" w:cs="Calibri"/>
          <w:b w:val="0"/>
          <w:sz w:val="24"/>
        </w:rPr>
      </w:pPr>
    </w:p>
    <w:p w:rsidR="00A86F2D" w:rsidRPr="00D87336" w:rsidRDefault="00B46FCC" w:rsidP="00F62F0F">
      <w:pPr>
        <w:pStyle w:val="1"/>
        <w:numPr>
          <w:ilvl w:val="1"/>
          <w:numId w:val="33"/>
        </w:numPr>
        <w:tabs>
          <w:tab w:val="clear" w:pos="360"/>
          <w:tab w:val="num" w:pos="600"/>
        </w:tabs>
        <w:jc w:val="both"/>
        <w:rPr>
          <w:rFonts w:ascii="Calibri" w:hAnsi="Calibri" w:cs="Calibri"/>
          <w:sz w:val="24"/>
          <w:szCs w:val="24"/>
        </w:rPr>
      </w:pPr>
      <w:r w:rsidRPr="00D87336">
        <w:rPr>
          <w:rFonts w:ascii="Calibri" w:hAnsi="Calibri" w:cs="Calibri"/>
          <w:sz w:val="24"/>
          <w:szCs w:val="24"/>
        </w:rPr>
        <w:t xml:space="preserve">PLAZO </w:t>
      </w:r>
      <w:r w:rsidR="00A86F2D" w:rsidRPr="00D87336">
        <w:rPr>
          <w:rFonts w:ascii="Calibri" w:hAnsi="Calibri" w:cs="Calibri"/>
          <w:sz w:val="24"/>
          <w:szCs w:val="24"/>
        </w:rPr>
        <w:t>DE ENTREGA</w:t>
      </w:r>
      <w:r w:rsidR="00E6182A" w:rsidRPr="00D87336">
        <w:rPr>
          <w:rFonts w:ascii="Calibri" w:hAnsi="Calibri" w:cs="Calibri"/>
          <w:sz w:val="24"/>
          <w:szCs w:val="24"/>
        </w:rPr>
        <w:t xml:space="preserve"> E INSTALACIÓN</w:t>
      </w:r>
      <w:r w:rsidR="00A86F2D" w:rsidRPr="00D87336">
        <w:rPr>
          <w:rFonts w:ascii="Calibri" w:hAnsi="Calibri" w:cs="Calibri"/>
          <w:sz w:val="24"/>
          <w:szCs w:val="24"/>
        </w:rPr>
        <w:t>:</w:t>
      </w:r>
    </w:p>
    <w:p w:rsidR="00EA72E9" w:rsidRPr="00D87336" w:rsidRDefault="00EA72E9" w:rsidP="00EA72E9">
      <w:pPr>
        <w:pStyle w:val="1"/>
        <w:jc w:val="both"/>
        <w:rPr>
          <w:rFonts w:ascii="Calibri" w:hAnsi="Calibri" w:cs="Calibri"/>
          <w:sz w:val="24"/>
          <w:szCs w:val="24"/>
        </w:rPr>
      </w:pPr>
    </w:p>
    <w:p w:rsidR="00727470" w:rsidRPr="00D87336" w:rsidRDefault="00727470" w:rsidP="00727470">
      <w:pPr>
        <w:pStyle w:val="1"/>
        <w:ind w:left="600"/>
        <w:jc w:val="both"/>
        <w:rPr>
          <w:rFonts w:ascii="Calibri" w:hAnsi="Calibri" w:cs="Calibri"/>
          <w:b w:val="0"/>
          <w:sz w:val="24"/>
          <w:szCs w:val="24"/>
        </w:rPr>
      </w:pPr>
      <w:r w:rsidRPr="00D87336">
        <w:rPr>
          <w:rFonts w:ascii="Calibri" w:hAnsi="Calibri" w:cs="Calibri"/>
          <w:b w:val="0"/>
          <w:sz w:val="24"/>
          <w:szCs w:val="24"/>
        </w:rPr>
        <w:t>El suministro</w:t>
      </w:r>
      <w:r w:rsidR="00A36D89" w:rsidRPr="00D87336">
        <w:rPr>
          <w:rFonts w:ascii="Calibri" w:hAnsi="Calibri" w:cs="Calibri"/>
          <w:b w:val="0"/>
          <w:sz w:val="24"/>
          <w:szCs w:val="24"/>
        </w:rPr>
        <w:t xml:space="preserve"> e instalación</w:t>
      </w:r>
      <w:r w:rsidRPr="00D87336">
        <w:rPr>
          <w:rFonts w:ascii="Calibri" w:hAnsi="Calibri" w:cs="Calibri"/>
          <w:b w:val="0"/>
          <w:sz w:val="24"/>
          <w:szCs w:val="24"/>
        </w:rPr>
        <w:t xml:space="preserve"> total de los bienes materia de esta licitación pública regional, deberá realizarse en un plazo máximo de </w:t>
      </w:r>
      <w:r w:rsidRPr="00D87336">
        <w:rPr>
          <w:rFonts w:ascii="Calibri" w:hAnsi="Calibri" w:cs="Calibri"/>
          <w:bCs/>
          <w:sz w:val="24"/>
          <w:szCs w:val="24"/>
        </w:rPr>
        <w:t>3</w:t>
      </w:r>
      <w:r w:rsidR="005A0CA3">
        <w:rPr>
          <w:rFonts w:ascii="Calibri" w:hAnsi="Calibri" w:cs="Calibri"/>
          <w:bCs/>
          <w:sz w:val="24"/>
          <w:szCs w:val="24"/>
        </w:rPr>
        <w:t>0</w:t>
      </w:r>
      <w:r w:rsidRPr="00D87336">
        <w:rPr>
          <w:rFonts w:ascii="Calibri" w:hAnsi="Calibri" w:cs="Calibri"/>
          <w:sz w:val="24"/>
          <w:szCs w:val="24"/>
        </w:rPr>
        <w:t xml:space="preserve"> (tr</w:t>
      </w:r>
      <w:r w:rsidR="005A0CA3">
        <w:rPr>
          <w:rFonts w:ascii="Calibri" w:hAnsi="Calibri" w:cs="Calibri"/>
          <w:sz w:val="24"/>
          <w:szCs w:val="24"/>
        </w:rPr>
        <w:t>einta</w:t>
      </w:r>
      <w:r w:rsidRPr="00D87336">
        <w:rPr>
          <w:rFonts w:ascii="Calibri" w:hAnsi="Calibri" w:cs="Calibri"/>
          <w:sz w:val="24"/>
          <w:szCs w:val="24"/>
        </w:rPr>
        <w:t>)</w:t>
      </w:r>
      <w:r w:rsidRPr="00D87336">
        <w:rPr>
          <w:rFonts w:ascii="Calibri" w:hAnsi="Calibri" w:cs="Calibri"/>
          <w:b w:val="0"/>
          <w:sz w:val="24"/>
          <w:szCs w:val="24"/>
        </w:rPr>
        <w:t xml:space="preserve"> días naturales contados a partir de la fecha de firma del contrato.</w:t>
      </w:r>
    </w:p>
    <w:p w:rsidR="008354BA" w:rsidRPr="00A36D89" w:rsidRDefault="008354BA" w:rsidP="00727470">
      <w:pPr>
        <w:pStyle w:val="1"/>
        <w:ind w:left="600"/>
        <w:jc w:val="both"/>
        <w:rPr>
          <w:rFonts w:ascii="Calibri" w:hAnsi="Calibri" w:cs="Calibri"/>
          <w:b w:val="0"/>
          <w:sz w:val="24"/>
          <w:szCs w:val="24"/>
          <w:highlight w:val="yellow"/>
        </w:rPr>
      </w:pPr>
    </w:p>
    <w:p w:rsidR="005A0CA3" w:rsidRPr="00DF3BB6" w:rsidRDefault="005A0CA3" w:rsidP="005A0CA3">
      <w:pPr>
        <w:pStyle w:val="Sangradetextonormal"/>
        <w:spacing w:line="240" w:lineRule="auto"/>
        <w:ind w:left="567" w:right="-142" w:firstLine="0"/>
        <w:rPr>
          <w:rFonts w:ascii="Calibri" w:hAnsi="Calibri"/>
          <w:b w:val="0"/>
          <w:sz w:val="24"/>
        </w:rPr>
      </w:pPr>
      <w:r w:rsidRPr="00DF3BB6">
        <w:rPr>
          <w:rFonts w:ascii="Calibri" w:hAnsi="Calibri"/>
          <w:b w:val="0"/>
          <w:sz w:val="24"/>
        </w:rPr>
        <w:t>Solo por caso fortuito o fuerza mayor “La Convocante” podrá autorizar cualquier modificación al plazo de entrega</w:t>
      </w:r>
      <w:r>
        <w:rPr>
          <w:rFonts w:ascii="Calibri" w:hAnsi="Calibri"/>
          <w:b w:val="0"/>
          <w:sz w:val="24"/>
        </w:rPr>
        <w:t xml:space="preserve"> e instalación</w:t>
      </w:r>
      <w:r w:rsidRPr="00DF3BB6">
        <w:rPr>
          <w:rFonts w:ascii="Calibri" w:hAnsi="Calibri"/>
          <w:b w:val="0"/>
          <w:sz w:val="24"/>
        </w:rPr>
        <w:t xml:space="preserve"> originalmente establecidos y pactados en el contrato respectivo, por lo que “El Proveedor” de encontrarse en cualquiera de los dos supuestos antes referidos, deberá presentar escrito suscrito por su representante legal, en el que manifieste las causas por las que requiere la prórroga, anexando la documentación soporte de dicho supuesto.</w:t>
      </w:r>
    </w:p>
    <w:p w:rsidR="005A0CA3" w:rsidRPr="00DF3BB6" w:rsidRDefault="005A0CA3" w:rsidP="005A0CA3">
      <w:pPr>
        <w:pStyle w:val="Sangradetextonormal"/>
        <w:spacing w:line="240" w:lineRule="auto"/>
        <w:ind w:left="284" w:right="-142" w:firstLine="0"/>
        <w:rPr>
          <w:rFonts w:ascii="Calibri" w:hAnsi="Calibri"/>
          <w:b w:val="0"/>
          <w:sz w:val="24"/>
        </w:rPr>
      </w:pPr>
    </w:p>
    <w:p w:rsidR="008354BA" w:rsidRDefault="005A0CA3" w:rsidP="005A0CA3">
      <w:pPr>
        <w:pStyle w:val="1"/>
        <w:ind w:left="600"/>
        <w:jc w:val="both"/>
        <w:rPr>
          <w:rFonts w:ascii="Calibri" w:hAnsi="Calibri"/>
          <w:b w:val="0"/>
          <w:sz w:val="24"/>
        </w:rPr>
      </w:pPr>
      <w:r w:rsidRPr="00DF3BB6">
        <w:rPr>
          <w:rFonts w:ascii="Calibri" w:hAnsi="Calibri"/>
          <w:b w:val="0"/>
          <w:sz w:val="24"/>
        </w:rPr>
        <w:t>Para efectos de lo anterior “El Proveedor” deberá entregar en la Dirección de Adquisiciones de Oficialía Mayor de Gobierno del Estado dicho escrito, 10 (diez) días naturales previos al vencimiento de la fecha de entrega pactada, ya que de no hacerlo así, será rechazado, procediendo a aplicar las penas convencionales que correspondan.</w:t>
      </w:r>
    </w:p>
    <w:p w:rsidR="005A0CA3" w:rsidRPr="008354BA" w:rsidRDefault="005A0CA3" w:rsidP="005A0CA3">
      <w:pPr>
        <w:pStyle w:val="1"/>
        <w:ind w:left="600"/>
        <w:jc w:val="both"/>
        <w:rPr>
          <w:rFonts w:ascii="Calibri" w:hAnsi="Calibri" w:cs="Calibri"/>
          <w:b w:val="0"/>
          <w:sz w:val="24"/>
          <w:szCs w:val="24"/>
          <w:highlight w:val="yellow"/>
        </w:rPr>
      </w:pPr>
    </w:p>
    <w:p w:rsidR="00112415" w:rsidRPr="00110935" w:rsidRDefault="00112415" w:rsidP="00CA045B">
      <w:pPr>
        <w:pStyle w:val="Ttulo7"/>
        <w:tabs>
          <w:tab w:val="left" w:pos="600"/>
        </w:tabs>
        <w:ind w:firstLine="0"/>
        <w:rPr>
          <w:rFonts w:ascii="Calibri" w:hAnsi="Calibri" w:cs="Calibri"/>
        </w:rPr>
      </w:pPr>
      <w:r w:rsidRPr="00110935">
        <w:rPr>
          <w:rFonts w:ascii="Calibri" w:hAnsi="Calibri" w:cs="Calibri"/>
        </w:rPr>
        <w:t>1.</w:t>
      </w:r>
      <w:r w:rsidR="00192B26" w:rsidRPr="00110935">
        <w:rPr>
          <w:rFonts w:ascii="Calibri" w:hAnsi="Calibri" w:cs="Calibri"/>
        </w:rPr>
        <w:t>4</w:t>
      </w:r>
      <w:r w:rsidRPr="00110935">
        <w:rPr>
          <w:rFonts w:ascii="Calibri" w:hAnsi="Calibri" w:cs="Calibri"/>
        </w:rPr>
        <w:t xml:space="preserve"> </w:t>
      </w:r>
      <w:r w:rsidR="00CA045B" w:rsidRPr="00110935">
        <w:rPr>
          <w:rFonts w:ascii="Calibri" w:hAnsi="Calibri" w:cs="Calibri"/>
        </w:rPr>
        <w:tab/>
      </w:r>
      <w:r w:rsidRPr="00110935">
        <w:rPr>
          <w:rFonts w:ascii="Calibri" w:hAnsi="Calibri" w:cs="Calibri"/>
        </w:rPr>
        <w:t>FORMA DE PAGO:</w:t>
      </w:r>
    </w:p>
    <w:p w:rsidR="00163B6E" w:rsidRPr="00110935" w:rsidRDefault="00163B6E" w:rsidP="00CA045B">
      <w:pPr>
        <w:tabs>
          <w:tab w:val="left" w:pos="400"/>
        </w:tabs>
        <w:ind w:left="400" w:firstLine="200"/>
        <w:jc w:val="both"/>
        <w:rPr>
          <w:rFonts w:ascii="Calibri" w:hAnsi="Calibri" w:cs="Calibri"/>
          <w:b/>
          <w:sz w:val="24"/>
        </w:rPr>
      </w:pPr>
    </w:p>
    <w:p w:rsidR="00FB7EC1" w:rsidRPr="00110935" w:rsidRDefault="00FB7EC1" w:rsidP="00FB7EC1">
      <w:pPr>
        <w:tabs>
          <w:tab w:val="left" w:pos="600"/>
        </w:tabs>
        <w:ind w:left="600"/>
        <w:jc w:val="both"/>
        <w:rPr>
          <w:rFonts w:ascii="Calibri" w:hAnsi="Calibri" w:cs="Calibri"/>
          <w:sz w:val="24"/>
        </w:rPr>
      </w:pPr>
      <w:r w:rsidRPr="00110935">
        <w:rPr>
          <w:rFonts w:ascii="Calibri" w:hAnsi="Calibri" w:cs="Calibri"/>
          <w:sz w:val="24"/>
        </w:rPr>
        <w:t>El importe total de los bienes materia de la presente licitación, se cubrirá al licitante que resulte favorecido con el resultado del fallo de la licitación de la manera siguiente:</w:t>
      </w:r>
    </w:p>
    <w:p w:rsidR="00FB7EC1" w:rsidRPr="00110935" w:rsidRDefault="00FB7EC1" w:rsidP="00FB7EC1">
      <w:pPr>
        <w:tabs>
          <w:tab w:val="left" w:pos="600"/>
        </w:tabs>
        <w:ind w:left="600"/>
        <w:jc w:val="both"/>
        <w:rPr>
          <w:rFonts w:ascii="Calibri" w:hAnsi="Calibri" w:cs="Calibri"/>
          <w:sz w:val="24"/>
        </w:rPr>
      </w:pPr>
    </w:p>
    <w:p w:rsidR="00FB7EC1" w:rsidRPr="00110935" w:rsidRDefault="00FB7EC1" w:rsidP="00FB7EC1">
      <w:pPr>
        <w:tabs>
          <w:tab w:val="left" w:pos="600"/>
        </w:tabs>
        <w:ind w:left="600"/>
        <w:jc w:val="both"/>
        <w:rPr>
          <w:rFonts w:ascii="Calibri" w:hAnsi="Calibri" w:cs="Calibri"/>
          <w:sz w:val="24"/>
          <w:szCs w:val="24"/>
        </w:rPr>
      </w:pPr>
      <w:r w:rsidRPr="00110935">
        <w:rPr>
          <w:rFonts w:ascii="Calibri" w:hAnsi="Calibri" w:cs="Calibri"/>
          <w:b/>
          <w:sz w:val="24"/>
        </w:rPr>
        <w:t>100% (cien por ciento)</w:t>
      </w:r>
      <w:r w:rsidRPr="00110935">
        <w:rPr>
          <w:rFonts w:ascii="Calibri" w:hAnsi="Calibri" w:cs="Calibri"/>
          <w:sz w:val="24"/>
        </w:rPr>
        <w:t xml:space="preserve"> </w:t>
      </w:r>
      <w:r w:rsidRPr="00110935">
        <w:rPr>
          <w:rFonts w:ascii="Calibri" w:hAnsi="Calibri" w:cs="Calibri"/>
          <w:sz w:val="24"/>
          <w:szCs w:val="24"/>
        </w:rPr>
        <w:t>una vez suministrada</w:t>
      </w:r>
      <w:r w:rsidR="00A36D89">
        <w:rPr>
          <w:rFonts w:ascii="Calibri" w:hAnsi="Calibri" w:cs="Calibri"/>
          <w:sz w:val="24"/>
          <w:szCs w:val="24"/>
        </w:rPr>
        <w:t xml:space="preserve"> e instalada</w:t>
      </w:r>
      <w:r w:rsidRPr="00110935">
        <w:rPr>
          <w:rFonts w:ascii="Calibri" w:hAnsi="Calibri" w:cs="Calibri"/>
          <w:sz w:val="24"/>
          <w:szCs w:val="24"/>
        </w:rPr>
        <w:t xml:space="preserve"> la totalidad de los bienes materia de esta licitación, a entera satisfacción del Poder Ejecutivo del Gobierno del Estado de Baja California.</w:t>
      </w:r>
    </w:p>
    <w:p w:rsidR="00FB7EC1" w:rsidRPr="00110935" w:rsidRDefault="00FB7EC1" w:rsidP="00FB7EC1">
      <w:pPr>
        <w:tabs>
          <w:tab w:val="left" w:pos="90"/>
          <w:tab w:val="left" w:pos="600"/>
        </w:tabs>
        <w:ind w:left="600"/>
        <w:jc w:val="both"/>
        <w:rPr>
          <w:rFonts w:ascii="Calibri" w:hAnsi="Calibri" w:cs="Calibri"/>
          <w:sz w:val="24"/>
          <w:szCs w:val="24"/>
        </w:rPr>
      </w:pPr>
    </w:p>
    <w:p w:rsidR="00FB7EC1" w:rsidRPr="00110935" w:rsidRDefault="00FB7EC1" w:rsidP="00FB7EC1">
      <w:pPr>
        <w:pStyle w:val="Ttulo7"/>
        <w:tabs>
          <w:tab w:val="left" w:pos="600"/>
          <w:tab w:val="left" w:pos="2070"/>
        </w:tabs>
        <w:spacing w:line="240" w:lineRule="auto"/>
        <w:ind w:left="600" w:firstLine="0"/>
        <w:rPr>
          <w:rFonts w:ascii="Calibri" w:hAnsi="Calibri" w:cs="Calibri"/>
          <w:b w:val="0"/>
          <w:szCs w:val="24"/>
        </w:rPr>
      </w:pPr>
      <w:bookmarkStart w:id="0" w:name="_Toc52429316"/>
      <w:r w:rsidRPr="00110935">
        <w:rPr>
          <w:rFonts w:ascii="Calibri" w:hAnsi="Calibri" w:cs="Calibri"/>
          <w:b w:val="0"/>
          <w:bCs/>
          <w:szCs w:val="24"/>
        </w:rPr>
        <w:t xml:space="preserve">El pago será cubierto en Moneda Nacional, </w:t>
      </w:r>
      <w:bookmarkEnd w:id="0"/>
      <w:r w:rsidRPr="00110935">
        <w:rPr>
          <w:rFonts w:ascii="Calibri" w:hAnsi="Calibri" w:cs="Calibri"/>
          <w:b w:val="0"/>
          <w:szCs w:val="24"/>
        </w:rPr>
        <w:t xml:space="preserve">en un plazo máximo de </w:t>
      </w:r>
      <w:r w:rsidRPr="00110935">
        <w:rPr>
          <w:rFonts w:ascii="Calibri" w:hAnsi="Calibri" w:cs="Calibri"/>
          <w:szCs w:val="24"/>
        </w:rPr>
        <w:t>30 (treinta)</w:t>
      </w:r>
      <w:r w:rsidRPr="00110935">
        <w:rPr>
          <w:rFonts w:ascii="Calibri" w:hAnsi="Calibri" w:cs="Calibri"/>
          <w:b w:val="0"/>
          <w:szCs w:val="24"/>
        </w:rPr>
        <w:t xml:space="preserve"> días naturales contados a partir de la entrega de los bienes y de la factura correspondiente.</w:t>
      </w:r>
    </w:p>
    <w:p w:rsidR="00C415F4" w:rsidRDefault="00C415F4" w:rsidP="00C415F4">
      <w:pPr>
        <w:rPr>
          <w:rFonts w:ascii="Calibri" w:hAnsi="Calibri" w:cs="Calibri"/>
        </w:rPr>
      </w:pPr>
    </w:p>
    <w:p w:rsidR="00163B6E" w:rsidRPr="00110935" w:rsidRDefault="00163B6E" w:rsidP="00163B6E">
      <w:pPr>
        <w:tabs>
          <w:tab w:val="left" w:pos="720"/>
        </w:tabs>
        <w:ind w:left="600"/>
        <w:rPr>
          <w:rFonts w:ascii="Calibri" w:hAnsi="Calibri" w:cs="Calibri"/>
          <w:sz w:val="24"/>
          <w:szCs w:val="24"/>
        </w:rPr>
      </w:pPr>
      <w:r w:rsidRPr="00110935">
        <w:rPr>
          <w:rFonts w:ascii="Calibri" w:hAnsi="Calibri" w:cs="Calibri"/>
          <w:sz w:val="24"/>
          <w:szCs w:val="24"/>
        </w:rPr>
        <w:lastRenderedPageBreak/>
        <w:t>El Licitante ganador deberá facturar a nombre de:</w:t>
      </w:r>
    </w:p>
    <w:p w:rsidR="00163B6E" w:rsidRPr="00110935" w:rsidRDefault="00163B6E" w:rsidP="00163B6E">
      <w:pPr>
        <w:tabs>
          <w:tab w:val="left" w:pos="600"/>
        </w:tabs>
        <w:ind w:left="600"/>
        <w:jc w:val="both"/>
        <w:rPr>
          <w:rFonts w:ascii="Calibri" w:hAnsi="Calibri" w:cs="Calibri"/>
          <w:sz w:val="24"/>
          <w:szCs w:val="24"/>
        </w:rPr>
      </w:pPr>
      <w:r w:rsidRPr="00110935">
        <w:rPr>
          <w:rFonts w:ascii="Calibri" w:hAnsi="Calibri" w:cs="Calibri"/>
          <w:sz w:val="24"/>
          <w:szCs w:val="24"/>
        </w:rPr>
        <w:t xml:space="preserve">Gobierno del Estado de Baja  California  </w:t>
      </w:r>
    </w:p>
    <w:p w:rsidR="00163B6E" w:rsidRPr="00110935" w:rsidRDefault="00163B6E" w:rsidP="00163B6E">
      <w:pPr>
        <w:tabs>
          <w:tab w:val="left" w:pos="720"/>
        </w:tabs>
        <w:ind w:left="600"/>
        <w:jc w:val="both"/>
        <w:rPr>
          <w:rFonts w:ascii="Calibri" w:hAnsi="Calibri" w:cs="Calibri"/>
          <w:sz w:val="24"/>
          <w:szCs w:val="24"/>
        </w:rPr>
      </w:pPr>
      <w:r w:rsidRPr="00110935">
        <w:rPr>
          <w:rFonts w:ascii="Calibri" w:hAnsi="Calibri" w:cs="Calibri"/>
          <w:sz w:val="24"/>
          <w:szCs w:val="24"/>
        </w:rPr>
        <w:t>RFC: GEB-460319-4H7</w:t>
      </w:r>
    </w:p>
    <w:p w:rsidR="00163B6E" w:rsidRPr="00110935" w:rsidRDefault="00163B6E" w:rsidP="00163B6E">
      <w:pPr>
        <w:tabs>
          <w:tab w:val="left" w:pos="720"/>
        </w:tabs>
        <w:ind w:left="600"/>
        <w:jc w:val="both"/>
        <w:rPr>
          <w:rFonts w:ascii="Calibri" w:hAnsi="Calibri" w:cs="Calibri"/>
          <w:sz w:val="24"/>
          <w:szCs w:val="24"/>
        </w:rPr>
      </w:pPr>
      <w:r w:rsidRPr="00110935">
        <w:rPr>
          <w:rFonts w:ascii="Calibri" w:hAnsi="Calibri" w:cs="Calibri"/>
          <w:sz w:val="24"/>
          <w:szCs w:val="24"/>
        </w:rPr>
        <w:t>Dirección: Calzada Independencia no.</w:t>
      </w:r>
      <w:r w:rsidR="00A36D89">
        <w:rPr>
          <w:rFonts w:ascii="Calibri" w:hAnsi="Calibri" w:cs="Calibri"/>
          <w:sz w:val="24"/>
          <w:szCs w:val="24"/>
        </w:rPr>
        <w:t xml:space="preserve"> </w:t>
      </w:r>
      <w:r w:rsidRPr="00110935">
        <w:rPr>
          <w:rFonts w:ascii="Calibri" w:hAnsi="Calibri" w:cs="Calibri"/>
          <w:sz w:val="24"/>
          <w:szCs w:val="24"/>
        </w:rPr>
        <w:t>994, Centro Cívico, Mexicali, Baja California</w:t>
      </w:r>
      <w:r w:rsidR="0086048D" w:rsidRPr="00110935">
        <w:rPr>
          <w:rFonts w:ascii="Calibri" w:hAnsi="Calibri" w:cs="Calibri"/>
          <w:sz w:val="24"/>
          <w:szCs w:val="24"/>
        </w:rPr>
        <w:t xml:space="preserve"> </w:t>
      </w:r>
      <w:r w:rsidRPr="00110935">
        <w:rPr>
          <w:rFonts w:ascii="Calibri" w:hAnsi="Calibri" w:cs="Calibri"/>
          <w:sz w:val="24"/>
          <w:szCs w:val="24"/>
        </w:rPr>
        <w:t>C.P</w:t>
      </w:r>
      <w:r w:rsidR="0086048D" w:rsidRPr="00110935">
        <w:rPr>
          <w:rFonts w:ascii="Calibri" w:hAnsi="Calibri" w:cs="Calibri"/>
          <w:sz w:val="24"/>
          <w:szCs w:val="24"/>
        </w:rPr>
        <w:t>.</w:t>
      </w:r>
      <w:r w:rsidRPr="00110935">
        <w:rPr>
          <w:rFonts w:ascii="Calibri" w:hAnsi="Calibri" w:cs="Calibri"/>
          <w:sz w:val="24"/>
          <w:szCs w:val="24"/>
        </w:rPr>
        <w:t xml:space="preserve"> 21000.  </w:t>
      </w:r>
    </w:p>
    <w:p w:rsidR="0056057F" w:rsidRDefault="0056057F" w:rsidP="008968B7">
      <w:pPr>
        <w:tabs>
          <w:tab w:val="left" w:pos="400"/>
        </w:tabs>
        <w:ind w:left="400" w:firstLine="200"/>
        <w:jc w:val="both"/>
        <w:rPr>
          <w:rFonts w:ascii="Calibri" w:hAnsi="Calibri" w:cs="Calibri"/>
          <w:b/>
          <w:sz w:val="24"/>
        </w:rPr>
      </w:pPr>
    </w:p>
    <w:p w:rsidR="00112415" w:rsidRPr="00726BF9" w:rsidRDefault="00112415" w:rsidP="002D2148">
      <w:pPr>
        <w:pStyle w:val="Sangradetextonormal"/>
        <w:tabs>
          <w:tab w:val="left" w:pos="600"/>
        </w:tabs>
        <w:ind w:firstLine="0"/>
        <w:rPr>
          <w:rFonts w:ascii="Calibri" w:hAnsi="Calibri" w:cs="Calibri"/>
          <w:sz w:val="24"/>
        </w:rPr>
      </w:pPr>
      <w:r w:rsidRPr="00110935">
        <w:rPr>
          <w:rFonts w:ascii="Calibri" w:hAnsi="Calibri" w:cs="Calibri"/>
          <w:sz w:val="24"/>
        </w:rPr>
        <w:t>1.</w:t>
      </w:r>
      <w:r w:rsidR="00192B26" w:rsidRPr="00110935">
        <w:rPr>
          <w:rFonts w:ascii="Calibri" w:hAnsi="Calibri" w:cs="Calibri"/>
          <w:sz w:val="24"/>
        </w:rPr>
        <w:t>5</w:t>
      </w:r>
      <w:r w:rsidRPr="00110935">
        <w:rPr>
          <w:rFonts w:ascii="Calibri" w:hAnsi="Calibri" w:cs="Calibri"/>
          <w:sz w:val="24"/>
        </w:rPr>
        <w:t xml:space="preserve"> </w:t>
      </w:r>
      <w:r w:rsidR="008471F2" w:rsidRPr="00110935">
        <w:rPr>
          <w:rFonts w:ascii="Calibri" w:hAnsi="Calibri" w:cs="Calibri"/>
          <w:sz w:val="24"/>
        </w:rPr>
        <w:tab/>
      </w:r>
      <w:r w:rsidR="00153521" w:rsidRPr="00726BF9">
        <w:rPr>
          <w:rFonts w:ascii="Calibri" w:hAnsi="Calibri" w:cs="Calibri"/>
          <w:sz w:val="24"/>
        </w:rPr>
        <w:t xml:space="preserve">PERIODO DE </w:t>
      </w:r>
      <w:r w:rsidRPr="00726BF9">
        <w:rPr>
          <w:rFonts w:ascii="Calibri" w:hAnsi="Calibri" w:cs="Calibri"/>
          <w:sz w:val="24"/>
        </w:rPr>
        <w:t xml:space="preserve">GARANTÍA DE LOS </w:t>
      </w:r>
      <w:r w:rsidR="007F0AE5" w:rsidRPr="00726BF9">
        <w:rPr>
          <w:rFonts w:ascii="Calibri" w:hAnsi="Calibri" w:cs="Calibri"/>
          <w:sz w:val="24"/>
        </w:rPr>
        <w:t>BIENES</w:t>
      </w:r>
      <w:r w:rsidRPr="00726BF9">
        <w:rPr>
          <w:rFonts w:ascii="Calibri" w:hAnsi="Calibri" w:cs="Calibri"/>
          <w:sz w:val="24"/>
        </w:rPr>
        <w:t>:</w:t>
      </w:r>
    </w:p>
    <w:p w:rsidR="00325D58" w:rsidRPr="00726BF9" w:rsidRDefault="00325D58" w:rsidP="00D8029B">
      <w:pPr>
        <w:pStyle w:val="Sangradetextonormal"/>
        <w:spacing w:line="240" w:lineRule="auto"/>
        <w:ind w:left="600" w:firstLine="0"/>
        <w:rPr>
          <w:rFonts w:ascii="Calibri" w:hAnsi="Calibri" w:cs="Calibri"/>
          <w:b w:val="0"/>
          <w:sz w:val="24"/>
        </w:rPr>
      </w:pPr>
    </w:p>
    <w:p w:rsidR="00CD1843" w:rsidRPr="00726BF9" w:rsidRDefault="00CD1843" w:rsidP="00CD1843">
      <w:pPr>
        <w:pStyle w:val="Sangradetextonormal"/>
        <w:spacing w:line="240" w:lineRule="auto"/>
        <w:ind w:left="600" w:firstLine="0"/>
        <w:rPr>
          <w:rFonts w:ascii="Calibri" w:hAnsi="Calibri" w:cs="Calibri"/>
          <w:b w:val="0"/>
          <w:sz w:val="24"/>
        </w:rPr>
      </w:pPr>
      <w:r w:rsidRPr="00726BF9">
        <w:rPr>
          <w:rFonts w:ascii="Calibri" w:hAnsi="Calibri" w:cs="Calibri"/>
          <w:b w:val="0"/>
          <w:sz w:val="24"/>
        </w:rPr>
        <w:t xml:space="preserve">El periodo mínimo de garantía a ofrecer en la presente licitación por parte de los licitantes será:  </w:t>
      </w:r>
    </w:p>
    <w:p w:rsidR="00F37BEA" w:rsidRDefault="00F37BEA" w:rsidP="00CD1843">
      <w:pPr>
        <w:pStyle w:val="Sangradetextonormal"/>
        <w:spacing w:line="240" w:lineRule="auto"/>
        <w:ind w:left="600" w:firstLine="0"/>
        <w:rPr>
          <w:rFonts w:ascii="Calibri" w:hAnsi="Calibri" w:cs="Calibri"/>
          <w:b w:val="0"/>
          <w:sz w:val="24"/>
        </w:rPr>
      </w:pPr>
    </w:p>
    <w:p w:rsidR="006B42D4" w:rsidRPr="0026468F" w:rsidRDefault="006B42D4" w:rsidP="006B42D4">
      <w:pPr>
        <w:pStyle w:val="Sangradetextonormal"/>
        <w:spacing w:line="240" w:lineRule="auto"/>
        <w:ind w:left="709" w:firstLine="0"/>
        <w:rPr>
          <w:rFonts w:ascii="Calibri" w:hAnsi="Calibri" w:cs="Calibri"/>
          <w:sz w:val="24"/>
        </w:rPr>
      </w:pPr>
      <w:r w:rsidRPr="0026468F">
        <w:rPr>
          <w:rFonts w:ascii="Calibri" w:hAnsi="Calibri" w:cs="Calibri"/>
          <w:b w:val="0"/>
          <w:sz w:val="24"/>
          <w:szCs w:val="24"/>
        </w:rPr>
        <w:t>Para las partidas 1 y 2 del paquete 1 “Sistema Estatal Penitenciario”</w:t>
      </w:r>
    </w:p>
    <w:p w:rsidR="006B42D4" w:rsidRPr="0026468F" w:rsidRDefault="006B42D4" w:rsidP="006B42D4">
      <w:pPr>
        <w:pStyle w:val="Sangradetextonormal"/>
        <w:numPr>
          <w:ilvl w:val="0"/>
          <w:numId w:val="34"/>
        </w:numPr>
        <w:tabs>
          <w:tab w:val="clear" w:pos="1560"/>
          <w:tab w:val="num" w:pos="1800"/>
        </w:tabs>
        <w:spacing w:line="240" w:lineRule="auto"/>
        <w:ind w:left="1843" w:hanging="403"/>
        <w:rPr>
          <w:rFonts w:ascii="Calibri" w:hAnsi="Calibri" w:cs="Calibri"/>
          <w:b w:val="0"/>
          <w:sz w:val="24"/>
        </w:rPr>
      </w:pPr>
      <w:r w:rsidRPr="0026468F">
        <w:rPr>
          <w:rFonts w:ascii="Calibri" w:hAnsi="Calibri" w:cs="Calibri"/>
          <w:b w:val="0"/>
          <w:sz w:val="24"/>
        </w:rPr>
        <w:t xml:space="preserve">Garantía de </w:t>
      </w:r>
      <w:r w:rsidR="0026468F" w:rsidRPr="0026468F">
        <w:rPr>
          <w:rFonts w:ascii="Calibri" w:hAnsi="Calibri" w:cs="Calibri"/>
          <w:b w:val="0"/>
          <w:sz w:val="24"/>
        </w:rPr>
        <w:t>2</w:t>
      </w:r>
      <w:r w:rsidRPr="0026468F">
        <w:rPr>
          <w:rFonts w:ascii="Calibri" w:hAnsi="Calibri" w:cs="Calibri"/>
          <w:b w:val="0"/>
          <w:sz w:val="24"/>
        </w:rPr>
        <w:t xml:space="preserve"> (</w:t>
      </w:r>
      <w:r w:rsidR="0026468F" w:rsidRPr="0026468F">
        <w:rPr>
          <w:rFonts w:ascii="Calibri" w:hAnsi="Calibri" w:cs="Calibri"/>
          <w:b w:val="0"/>
          <w:sz w:val="24"/>
        </w:rPr>
        <w:t>dos</w:t>
      </w:r>
      <w:r w:rsidRPr="0026468F">
        <w:rPr>
          <w:rFonts w:ascii="Calibri" w:hAnsi="Calibri" w:cs="Calibri"/>
          <w:b w:val="0"/>
          <w:sz w:val="24"/>
        </w:rPr>
        <w:t xml:space="preserve">) años para el </w:t>
      </w:r>
      <w:r w:rsidR="0026468F" w:rsidRPr="0026468F">
        <w:rPr>
          <w:rFonts w:ascii="Calibri" w:hAnsi="Calibri" w:cs="Calibri"/>
          <w:b w:val="0"/>
          <w:sz w:val="24"/>
        </w:rPr>
        <w:t>motor, canasta y transmisión</w:t>
      </w:r>
      <w:r w:rsidRPr="0026468F">
        <w:rPr>
          <w:rFonts w:ascii="Calibri" w:hAnsi="Calibri" w:cs="Calibri"/>
          <w:b w:val="0"/>
          <w:sz w:val="24"/>
        </w:rPr>
        <w:t>.</w:t>
      </w:r>
    </w:p>
    <w:p w:rsidR="0026468F" w:rsidRPr="0026468F" w:rsidRDefault="0026468F" w:rsidP="006B42D4">
      <w:pPr>
        <w:pStyle w:val="Sangradetextonormal"/>
        <w:numPr>
          <w:ilvl w:val="0"/>
          <w:numId w:val="34"/>
        </w:numPr>
        <w:tabs>
          <w:tab w:val="clear" w:pos="1560"/>
          <w:tab w:val="num" w:pos="1800"/>
        </w:tabs>
        <w:spacing w:line="240" w:lineRule="auto"/>
        <w:ind w:left="1843" w:hanging="403"/>
        <w:rPr>
          <w:rFonts w:ascii="Calibri" w:hAnsi="Calibri" w:cs="Calibri"/>
          <w:b w:val="0"/>
          <w:sz w:val="24"/>
        </w:rPr>
      </w:pPr>
      <w:r w:rsidRPr="0026468F">
        <w:rPr>
          <w:rFonts w:ascii="Calibri" w:hAnsi="Calibri" w:cs="Calibri"/>
          <w:b w:val="0"/>
          <w:sz w:val="24"/>
        </w:rPr>
        <w:t>Garantía de 1 (uno) año en partes eléctricas.</w:t>
      </w:r>
    </w:p>
    <w:p w:rsidR="006B42D4" w:rsidRDefault="006B42D4" w:rsidP="00B267A2">
      <w:pPr>
        <w:pStyle w:val="Sangradetextonormal"/>
        <w:spacing w:line="240" w:lineRule="auto"/>
        <w:ind w:left="709" w:firstLine="0"/>
        <w:rPr>
          <w:rFonts w:ascii="Calibri" w:hAnsi="Calibri" w:cs="Calibri"/>
          <w:sz w:val="24"/>
        </w:rPr>
      </w:pPr>
    </w:p>
    <w:p w:rsidR="00F00259" w:rsidRPr="00726BF9" w:rsidRDefault="00736702" w:rsidP="00B267A2">
      <w:pPr>
        <w:pStyle w:val="Sangradetextonormal"/>
        <w:spacing w:line="240" w:lineRule="auto"/>
        <w:ind w:left="709" w:firstLine="0"/>
        <w:rPr>
          <w:rFonts w:ascii="Calibri" w:hAnsi="Calibri" w:cs="Calibri"/>
          <w:sz w:val="24"/>
        </w:rPr>
      </w:pPr>
      <w:r w:rsidRPr="00726BF9">
        <w:rPr>
          <w:rFonts w:ascii="Calibri" w:hAnsi="Calibri" w:cs="Calibri"/>
          <w:sz w:val="24"/>
        </w:rPr>
        <w:t xml:space="preserve"> </w:t>
      </w:r>
      <w:r w:rsidR="00DD44FF" w:rsidRPr="00312F39">
        <w:rPr>
          <w:rFonts w:ascii="Calibri" w:hAnsi="Calibri" w:cs="Calibri"/>
          <w:b w:val="0"/>
          <w:sz w:val="24"/>
          <w:szCs w:val="24"/>
        </w:rPr>
        <w:t>Para l</w:t>
      </w:r>
      <w:r w:rsidR="00DD44FF">
        <w:rPr>
          <w:rFonts w:ascii="Calibri" w:hAnsi="Calibri" w:cs="Calibri"/>
          <w:b w:val="0"/>
          <w:sz w:val="24"/>
          <w:szCs w:val="24"/>
        </w:rPr>
        <w:t>a</w:t>
      </w:r>
      <w:r w:rsidR="00DD44FF" w:rsidRPr="00312F39">
        <w:rPr>
          <w:rFonts w:ascii="Calibri" w:hAnsi="Calibri" w:cs="Calibri"/>
          <w:b w:val="0"/>
          <w:sz w:val="24"/>
          <w:szCs w:val="24"/>
        </w:rPr>
        <w:t xml:space="preserve"> </w:t>
      </w:r>
      <w:r w:rsidR="00DD44FF">
        <w:rPr>
          <w:rFonts w:ascii="Calibri" w:hAnsi="Calibri" w:cs="Calibri"/>
          <w:b w:val="0"/>
          <w:sz w:val="24"/>
          <w:szCs w:val="24"/>
        </w:rPr>
        <w:t>partida 3 del paquete 1 “Sistema Estatal Penitenciario”</w:t>
      </w:r>
    </w:p>
    <w:p w:rsidR="00F00259" w:rsidRPr="00B267A2" w:rsidRDefault="00B267A2" w:rsidP="00F62F0F">
      <w:pPr>
        <w:pStyle w:val="Sangradetextonormal"/>
        <w:numPr>
          <w:ilvl w:val="0"/>
          <w:numId w:val="34"/>
        </w:numPr>
        <w:tabs>
          <w:tab w:val="clear" w:pos="1560"/>
          <w:tab w:val="num" w:pos="1800"/>
        </w:tabs>
        <w:spacing w:line="240" w:lineRule="auto"/>
        <w:ind w:left="1843" w:hanging="403"/>
        <w:rPr>
          <w:rFonts w:ascii="Calibri" w:hAnsi="Calibri" w:cs="Calibri"/>
          <w:b w:val="0"/>
          <w:sz w:val="24"/>
        </w:rPr>
      </w:pPr>
      <w:r>
        <w:rPr>
          <w:rFonts w:ascii="Calibri" w:hAnsi="Calibri" w:cs="Calibri"/>
          <w:b w:val="0"/>
          <w:sz w:val="24"/>
        </w:rPr>
        <w:t>Garantía de 5 (cinco) a</w:t>
      </w:r>
      <w:r w:rsidRPr="00B267A2">
        <w:rPr>
          <w:rFonts w:ascii="Calibri" w:hAnsi="Calibri" w:cs="Calibri"/>
          <w:b w:val="0"/>
          <w:sz w:val="24"/>
        </w:rPr>
        <w:t xml:space="preserve">ños para el </w:t>
      </w:r>
      <w:r>
        <w:rPr>
          <w:rFonts w:ascii="Calibri" w:hAnsi="Calibri" w:cs="Calibri"/>
          <w:b w:val="0"/>
          <w:sz w:val="24"/>
        </w:rPr>
        <w:t>compre</w:t>
      </w:r>
      <w:r w:rsidRPr="00B267A2">
        <w:rPr>
          <w:rFonts w:ascii="Calibri" w:hAnsi="Calibri" w:cs="Calibri"/>
          <w:b w:val="0"/>
          <w:sz w:val="24"/>
        </w:rPr>
        <w:t>sor y para el panel contra defectos del espumado.</w:t>
      </w:r>
    </w:p>
    <w:p w:rsidR="00B267A2" w:rsidRDefault="00B267A2" w:rsidP="00F62F0F">
      <w:pPr>
        <w:pStyle w:val="Sangradetextonormal"/>
        <w:numPr>
          <w:ilvl w:val="0"/>
          <w:numId w:val="34"/>
        </w:numPr>
        <w:tabs>
          <w:tab w:val="clear" w:pos="1560"/>
          <w:tab w:val="num" w:pos="1800"/>
        </w:tabs>
        <w:spacing w:line="240" w:lineRule="auto"/>
        <w:ind w:left="1843" w:hanging="403"/>
        <w:rPr>
          <w:rFonts w:ascii="Calibri" w:hAnsi="Calibri" w:cs="Calibri"/>
          <w:b w:val="0"/>
          <w:sz w:val="24"/>
        </w:rPr>
      </w:pPr>
      <w:r>
        <w:rPr>
          <w:rFonts w:ascii="Calibri" w:hAnsi="Calibri" w:cs="Calibri"/>
          <w:b w:val="0"/>
          <w:sz w:val="24"/>
        </w:rPr>
        <w:t>Garantía de 1 (un) año para los componentes eléctricos.</w:t>
      </w:r>
    </w:p>
    <w:p w:rsidR="00B267A2" w:rsidRDefault="00B267A2" w:rsidP="00F62F0F">
      <w:pPr>
        <w:pStyle w:val="Sangradetextonormal"/>
        <w:numPr>
          <w:ilvl w:val="0"/>
          <w:numId w:val="34"/>
        </w:numPr>
        <w:tabs>
          <w:tab w:val="clear" w:pos="1560"/>
          <w:tab w:val="num" w:pos="1800"/>
        </w:tabs>
        <w:spacing w:line="240" w:lineRule="auto"/>
        <w:ind w:left="1843" w:hanging="403"/>
        <w:rPr>
          <w:rFonts w:ascii="Calibri" w:hAnsi="Calibri" w:cs="Calibri"/>
          <w:b w:val="0"/>
          <w:sz w:val="24"/>
        </w:rPr>
      </w:pPr>
      <w:r>
        <w:rPr>
          <w:rFonts w:ascii="Calibri" w:hAnsi="Calibri" w:cs="Calibri"/>
          <w:b w:val="0"/>
          <w:sz w:val="24"/>
        </w:rPr>
        <w:t>Garantía de 3 (tres) meses para el servicio de instalación.</w:t>
      </w:r>
    </w:p>
    <w:p w:rsidR="00B267A2" w:rsidRDefault="00B267A2" w:rsidP="00B267A2">
      <w:pPr>
        <w:pStyle w:val="Sangradetextonormal"/>
        <w:spacing w:line="240" w:lineRule="auto"/>
        <w:ind w:left="1843" w:firstLine="0"/>
        <w:rPr>
          <w:rFonts w:ascii="Calibri" w:hAnsi="Calibri" w:cs="Calibri"/>
          <w:b w:val="0"/>
          <w:sz w:val="24"/>
        </w:rPr>
      </w:pPr>
    </w:p>
    <w:p w:rsidR="00B267A2" w:rsidRPr="00726BF9" w:rsidRDefault="00B267A2" w:rsidP="00B267A2">
      <w:pPr>
        <w:pStyle w:val="Sangradetextonormal"/>
        <w:spacing w:line="240" w:lineRule="auto"/>
        <w:ind w:left="709" w:firstLine="0"/>
        <w:rPr>
          <w:rFonts w:ascii="Calibri" w:hAnsi="Calibri" w:cs="Calibri"/>
          <w:b w:val="0"/>
          <w:sz w:val="24"/>
        </w:rPr>
      </w:pPr>
      <w:r w:rsidRPr="00312F39">
        <w:rPr>
          <w:rFonts w:ascii="Calibri" w:hAnsi="Calibri" w:cs="Calibri"/>
          <w:b w:val="0"/>
          <w:sz w:val="24"/>
          <w:szCs w:val="24"/>
        </w:rPr>
        <w:t>Para l</w:t>
      </w:r>
      <w:r>
        <w:rPr>
          <w:rFonts w:ascii="Calibri" w:hAnsi="Calibri" w:cs="Calibri"/>
          <w:b w:val="0"/>
          <w:sz w:val="24"/>
          <w:szCs w:val="24"/>
        </w:rPr>
        <w:t>a</w:t>
      </w:r>
      <w:r w:rsidRPr="00312F39">
        <w:rPr>
          <w:rFonts w:ascii="Calibri" w:hAnsi="Calibri" w:cs="Calibri"/>
          <w:b w:val="0"/>
          <w:sz w:val="24"/>
          <w:szCs w:val="24"/>
        </w:rPr>
        <w:t xml:space="preserve"> </w:t>
      </w:r>
      <w:r>
        <w:rPr>
          <w:rFonts w:ascii="Calibri" w:hAnsi="Calibri" w:cs="Calibri"/>
          <w:b w:val="0"/>
          <w:sz w:val="24"/>
          <w:szCs w:val="24"/>
        </w:rPr>
        <w:t>partida 4 del paquete 1 “Sistema Estatal Penitenciario”</w:t>
      </w:r>
    </w:p>
    <w:p w:rsidR="00B267A2" w:rsidRPr="00B267A2" w:rsidRDefault="00B267A2" w:rsidP="00B267A2">
      <w:pPr>
        <w:pStyle w:val="Sangradetextonormal"/>
        <w:numPr>
          <w:ilvl w:val="0"/>
          <w:numId w:val="34"/>
        </w:numPr>
        <w:tabs>
          <w:tab w:val="clear" w:pos="1560"/>
          <w:tab w:val="num" w:pos="1800"/>
        </w:tabs>
        <w:spacing w:line="240" w:lineRule="auto"/>
        <w:ind w:left="1843" w:hanging="403"/>
        <w:rPr>
          <w:rFonts w:ascii="Calibri" w:hAnsi="Calibri" w:cs="Calibri"/>
          <w:b w:val="0"/>
          <w:sz w:val="24"/>
        </w:rPr>
      </w:pPr>
      <w:r>
        <w:rPr>
          <w:rFonts w:ascii="Calibri" w:hAnsi="Calibri" w:cs="Calibri"/>
          <w:b w:val="0"/>
          <w:sz w:val="24"/>
        </w:rPr>
        <w:t xml:space="preserve">Garantía de </w:t>
      </w:r>
      <w:r w:rsidR="00EC64D0">
        <w:rPr>
          <w:rFonts w:ascii="Calibri" w:hAnsi="Calibri" w:cs="Calibri"/>
          <w:b w:val="0"/>
          <w:sz w:val="24"/>
        </w:rPr>
        <w:t>5</w:t>
      </w:r>
      <w:r>
        <w:rPr>
          <w:rFonts w:ascii="Calibri" w:hAnsi="Calibri" w:cs="Calibri"/>
          <w:b w:val="0"/>
          <w:sz w:val="24"/>
        </w:rPr>
        <w:t xml:space="preserve"> (</w:t>
      </w:r>
      <w:r w:rsidR="00EC64D0">
        <w:rPr>
          <w:rFonts w:ascii="Calibri" w:hAnsi="Calibri" w:cs="Calibri"/>
          <w:b w:val="0"/>
          <w:sz w:val="24"/>
        </w:rPr>
        <w:t>cinco</w:t>
      </w:r>
      <w:r>
        <w:rPr>
          <w:rFonts w:ascii="Calibri" w:hAnsi="Calibri" w:cs="Calibri"/>
          <w:b w:val="0"/>
          <w:sz w:val="24"/>
        </w:rPr>
        <w:t>) a</w:t>
      </w:r>
      <w:r w:rsidRPr="00B267A2">
        <w:rPr>
          <w:rFonts w:ascii="Calibri" w:hAnsi="Calibri" w:cs="Calibri"/>
          <w:b w:val="0"/>
          <w:sz w:val="24"/>
        </w:rPr>
        <w:t>ño</w:t>
      </w:r>
      <w:r w:rsidR="00EC64D0">
        <w:rPr>
          <w:rFonts w:ascii="Calibri" w:hAnsi="Calibri" w:cs="Calibri"/>
          <w:b w:val="0"/>
          <w:sz w:val="24"/>
        </w:rPr>
        <w:t>s</w:t>
      </w:r>
      <w:r w:rsidRPr="00B267A2">
        <w:rPr>
          <w:rFonts w:ascii="Calibri" w:hAnsi="Calibri" w:cs="Calibri"/>
          <w:b w:val="0"/>
          <w:sz w:val="24"/>
        </w:rPr>
        <w:t xml:space="preserve"> para el </w:t>
      </w:r>
      <w:r>
        <w:rPr>
          <w:rFonts w:ascii="Calibri" w:hAnsi="Calibri" w:cs="Calibri"/>
          <w:b w:val="0"/>
          <w:sz w:val="24"/>
        </w:rPr>
        <w:t>compres</w:t>
      </w:r>
      <w:r w:rsidRPr="00B267A2">
        <w:rPr>
          <w:rFonts w:ascii="Calibri" w:hAnsi="Calibri" w:cs="Calibri"/>
          <w:b w:val="0"/>
          <w:sz w:val="24"/>
        </w:rPr>
        <w:t>or y</w:t>
      </w:r>
      <w:r w:rsidR="00EC64D0">
        <w:rPr>
          <w:rFonts w:ascii="Calibri" w:hAnsi="Calibri" w:cs="Calibri"/>
          <w:b w:val="0"/>
          <w:sz w:val="24"/>
        </w:rPr>
        <w:t xml:space="preserve"> 1 (un) año</w:t>
      </w:r>
      <w:r w:rsidRPr="00B267A2">
        <w:rPr>
          <w:rFonts w:ascii="Calibri" w:hAnsi="Calibri" w:cs="Calibri"/>
          <w:b w:val="0"/>
          <w:sz w:val="24"/>
        </w:rPr>
        <w:t xml:space="preserve"> para </w:t>
      </w:r>
      <w:r>
        <w:rPr>
          <w:rFonts w:ascii="Calibri" w:hAnsi="Calibri" w:cs="Calibri"/>
          <w:b w:val="0"/>
          <w:sz w:val="24"/>
        </w:rPr>
        <w:t>partes eléctricas</w:t>
      </w:r>
      <w:r w:rsidRPr="00B267A2">
        <w:rPr>
          <w:rFonts w:ascii="Calibri" w:hAnsi="Calibri" w:cs="Calibri"/>
          <w:b w:val="0"/>
          <w:sz w:val="24"/>
        </w:rPr>
        <w:t>.</w:t>
      </w:r>
    </w:p>
    <w:p w:rsidR="00736702" w:rsidRDefault="00736702" w:rsidP="00736702">
      <w:pPr>
        <w:pStyle w:val="Sangradetextonormal"/>
        <w:spacing w:line="240" w:lineRule="auto"/>
        <w:ind w:left="1843" w:firstLine="0"/>
        <w:rPr>
          <w:rFonts w:ascii="Calibri" w:hAnsi="Calibri" w:cs="Calibri"/>
          <w:b w:val="0"/>
          <w:sz w:val="24"/>
        </w:rPr>
      </w:pPr>
    </w:p>
    <w:p w:rsidR="00B267A2" w:rsidRPr="00726BF9" w:rsidRDefault="00B267A2" w:rsidP="00B267A2">
      <w:pPr>
        <w:pStyle w:val="Sangradetextonormal"/>
        <w:spacing w:line="240" w:lineRule="auto"/>
        <w:ind w:left="709" w:firstLine="0"/>
        <w:rPr>
          <w:rFonts w:ascii="Calibri" w:hAnsi="Calibri" w:cs="Calibri"/>
          <w:b w:val="0"/>
          <w:sz w:val="24"/>
        </w:rPr>
      </w:pPr>
      <w:r w:rsidRPr="00312F39">
        <w:rPr>
          <w:rFonts w:ascii="Calibri" w:hAnsi="Calibri" w:cs="Calibri"/>
          <w:b w:val="0"/>
          <w:sz w:val="24"/>
          <w:szCs w:val="24"/>
        </w:rPr>
        <w:t>Para l</w:t>
      </w:r>
      <w:r>
        <w:rPr>
          <w:rFonts w:ascii="Calibri" w:hAnsi="Calibri" w:cs="Calibri"/>
          <w:b w:val="0"/>
          <w:sz w:val="24"/>
          <w:szCs w:val="24"/>
        </w:rPr>
        <w:t>as</w:t>
      </w:r>
      <w:r w:rsidRPr="00312F39">
        <w:rPr>
          <w:rFonts w:ascii="Calibri" w:hAnsi="Calibri" w:cs="Calibri"/>
          <w:b w:val="0"/>
          <w:sz w:val="24"/>
          <w:szCs w:val="24"/>
        </w:rPr>
        <w:t xml:space="preserve"> </w:t>
      </w:r>
      <w:r>
        <w:rPr>
          <w:rFonts w:ascii="Calibri" w:hAnsi="Calibri" w:cs="Calibri"/>
          <w:b w:val="0"/>
          <w:sz w:val="24"/>
          <w:szCs w:val="24"/>
        </w:rPr>
        <w:t>partidas 5, 6, 8 y 9 del paquete 1 “Sistema Estatal Penitenciario”</w:t>
      </w:r>
    </w:p>
    <w:p w:rsidR="00B267A2" w:rsidRDefault="00B267A2" w:rsidP="00B267A2">
      <w:pPr>
        <w:pStyle w:val="Sangradetextonormal"/>
        <w:numPr>
          <w:ilvl w:val="0"/>
          <w:numId w:val="34"/>
        </w:numPr>
        <w:tabs>
          <w:tab w:val="clear" w:pos="1560"/>
          <w:tab w:val="num" w:pos="1800"/>
        </w:tabs>
        <w:spacing w:line="240" w:lineRule="auto"/>
        <w:ind w:left="1843" w:hanging="403"/>
        <w:rPr>
          <w:rFonts w:ascii="Calibri" w:hAnsi="Calibri" w:cs="Calibri"/>
          <w:b w:val="0"/>
          <w:sz w:val="24"/>
        </w:rPr>
      </w:pPr>
      <w:r>
        <w:rPr>
          <w:rFonts w:ascii="Calibri" w:hAnsi="Calibri" w:cs="Calibri"/>
          <w:b w:val="0"/>
          <w:sz w:val="24"/>
        </w:rPr>
        <w:t>Garantía de 1 (uno) a</w:t>
      </w:r>
      <w:r w:rsidRPr="00B267A2">
        <w:rPr>
          <w:rFonts w:ascii="Calibri" w:hAnsi="Calibri" w:cs="Calibri"/>
          <w:b w:val="0"/>
          <w:sz w:val="24"/>
        </w:rPr>
        <w:t>ño.</w:t>
      </w:r>
    </w:p>
    <w:p w:rsidR="00B267A2" w:rsidRDefault="00B267A2" w:rsidP="00B267A2">
      <w:pPr>
        <w:pStyle w:val="Sangradetextonormal"/>
        <w:spacing w:line="240" w:lineRule="auto"/>
        <w:rPr>
          <w:rFonts w:ascii="Calibri" w:hAnsi="Calibri" w:cs="Calibri"/>
          <w:b w:val="0"/>
          <w:sz w:val="24"/>
        </w:rPr>
      </w:pPr>
    </w:p>
    <w:p w:rsidR="00B267A2" w:rsidRPr="00726BF9" w:rsidRDefault="00B267A2" w:rsidP="00B267A2">
      <w:pPr>
        <w:pStyle w:val="Sangradetextonormal"/>
        <w:spacing w:line="240" w:lineRule="auto"/>
        <w:ind w:left="709" w:firstLine="0"/>
        <w:rPr>
          <w:rFonts w:ascii="Calibri" w:hAnsi="Calibri" w:cs="Calibri"/>
          <w:b w:val="0"/>
          <w:sz w:val="24"/>
        </w:rPr>
      </w:pPr>
      <w:r w:rsidRPr="00312F39">
        <w:rPr>
          <w:rFonts w:ascii="Calibri" w:hAnsi="Calibri" w:cs="Calibri"/>
          <w:b w:val="0"/>
          <w:sz w:val="24"/>
          <w:szCs w:val="24"/>
        </w:rPr>
        <w:t>Para l</w:t>
      </w:r>
      <w:r>
        <w:rPr>
          <w:rFonts w:ascii="Calibri" w:hAnsi="Calibri" w:cs="Calibri"/>
          <w:b w:val="0"/>
          <w:sz w:val="24"/>
          <w:szCs w:val="24"/>
        </w:rPr>
        <w:t>a</w:t>
      </w:r>
      <w:r w:rsidRPr="00312F39">
        <w:rPr>
          <w:rFonts w:ascii="Calibri" w:hAnsi="Calibri" w:cs="Calibri"/>
          <w:b w:val="0"/>
          <w:sz w:val="24"/>
          <w:szCs w:val="24"/>
        </w:rPr>
        <w:t xml:space="preserve"> </w:t>
      </w:r>
      <w:r>
        <w:rPr>
          <w:rFonts w:ascii="Calibri" w:hAnsi="Calibri" w:cs="Calibri"/>
          <w:b w:val="0"/>
          <w:sz w:val="24"/>
          <w:szCs w:val="24"/>
        </w:rPr>
        <w:t>partida 7 del paquete 1 “Sistema Estatal Penitenciario”</w:t>
      </w:r>
    </w:p>
    <w:p w:rsidR="00B267A2" w:rsidRDefault="00B267A2" w:rsidP="00B267A2">
      <w:pPr>
        <w:pStyle w:val="Sangradetextonormal"/>
        <w:numPr>
          <w:ilvl w:val="0"/>
          <w:numId w:val="34"/>
        </w:numPr>
        <w:tabs>
          <w:tab w:val="clear" w:pos="1560"/>
          <w:tab w:val="num" w:pos="1800"/>
        </w:tabs>
        <w:spacing w:line="240" w:lineRule="auto"/>
        <w:ind w:left="1843" w:hanging="403"/>
        <w:rPr>
          <w:rFonts w:ascii="Calibri" w:hAnsi="Calibri" w:cs="Calibri"/>
          <w:b w:val="0"/>
          <w:sz w:val="24"/>
        </w:rPr>
      </w:pPr>
      <w:r>
        <w:rPr>
          <w:rFonts w:ascii="Calibri" w:hAnsi="Calibri" w:cs="Calibri"/>
          <w:b w:val="0"/>
          <w:sz w:val="24"/>
        </w:rPr>
        <w:t>Garantía de 3 (tres) a</w:t>
      </w:r>
      <w:r w:rsidRPr="00B267A2">
        <w:rPr>
          <w:rFonts w:ascii="Calibri" w:hAnsi="Calibri" w:cs="Calibri"/>
          <w:b w:val="0"/>
          <w:sz w:val="24"/>
        </w:rPr>
        <w:t>ño</w:t>
      </w:r>
      <w:r>
        <w:rPr>
          <w:rFonts w:ascii="Calibri" w:hAnsi="Calibri" w:cs="Calibri"/>
          <w:b w:val="0"/>
          <w:sz w:val="24"/>
        </w:rPr>
        <w:t>s en motor</w:t>
      </w:r>
      <w:r w:rsidRPr="00B267A2">
        <w:rPr>
          <w:rFonts w:ascii="Calibri" w:hAnsi="Calibri" w:cs="Calibri"/>
          <w:b w:val="0"/>
          <w:sz w:val="24"/>
        </w:rPr>
        <w:t>.</w:t>
      </w:r>
    </w:p>
    <w:p w:rsidR="00B267A2" w:rsidRDefault="006B42D4" w:rsidP="00B267A2">
      <w:pPr>
        <w:pStyle w:val="Sangradetextonormal"/>
        <w:numPr>
          <w:ilvl w:val="0"/>
          <w:numId w:val="34"/>
        </w:numPr>
        <w:tabs>
          <w:tab w:val="clear" w:pos="1560"/>
          <w:tab w:val="num" w:pos="1800"/>
        </w:tabs>
        <w:spacing w:line="240" w:lineRule="auto"/>
        <w:ind w:left="1843" w:hanging="403"/>
        <w:rPr>
          <w:rFonts w:ascii="Calibri" w:hAnsi="Calibri" w:cs="Calibri"/>
          <w:b w:val="0"/>
          <w:sz w:val="24"/>
        </w:rPr>
      </w:pPr>
      <w:r>
        <w:rPr>
          <w:rFonts w:ascii="Calibri" w:hAnsi="Calibri" w:cs="Calibri"/>
          <w:b w:val="0"/>
          <w:sz w:val="24"/>
        </w:rPr>
        <w:t>Garantía</w:t>
      </w:r>
      <w:r w:rsidR="00B267A2">
        <w:rPr>
          <w:rFonts w:ascii="Calibri" w:hAnsi="Calibri" w:cs="Calibri"/>
          <w:b w:val="0"/>
          <w:sz w:val="24"/>
        </w:rPr>
        <w:t xml:space="preserve"> de 1 (un) año en partes.</w:t>
      </w:r>
    </w:p>
    <w:p w:rsidR="00757023" w:rsidRDefault="00757023" w:rsidP="00757023">
      <w:pPr>
        <w:pStyle w:val="Subttulo"/>
        <w:ind w:left="709"/>
        <w:rPr>
          <w:rFonts w:ascii="Calibri" w:eastAsia="MS Mincho" w:hAnsi="Calibri" w:cs="Calibri"/>
          <w:b w:val="0"/>
          <w:bCs/>
          <w:color w:val="000000"/>
          <w:sz w:val="24"/>
          <w:szCs w:val="24"/>
        </w:rPr>
      </w:pPr>
    </w:p>
    <w:p w:rsidR="006B42D4" w:rsidRPr="00726BF9" w:rsidRDefault="006B42D4" w:rsidP="006B42D4">
      <w:pPr>
        <w:pStyle w:val="Sangradetextonormal"/>
        <w:spacing w:line="240" w:lineRule="auto"/>
        <w:ind w:left="709" w:firstLine="0"/>
        <w:rPr>
          <w:rFonts w:ascii="Calibri" w:hAnsi="Calibri" w:cs="Calibri"/>
          <w:b w:val="0"/>
          <w:sz w:val="24"/>
        </w:rPr>
      </w:pPr>
      <w:r w:rsidRPr="00312F39">
        <w:rPr>
          <w:rFonts w:ascii="Calibri" w:hAnsi="Calibri" w:cs="Calibri"/>
          <w:b w:val="0"/>
          <w:sz w:val="24"/>
          <w:szCs w:val="24"/>
        </w:rPr>
        <w:t>Para l</w:t>
      </w:r>
      <w:r>
        <w:rPr>
          <w:rFonts w:ascii="Calibri" w:hAnsi="Calibri" w:cs="Calibri"/>
          <w:b w:val="0"/>
          <w:sz w:val="24"/>
          <w:szCs w:val="24"/>
        </w:rPr>
        <w:t>as</w:t>
      </w:r>
      <w:r w:rsidRPr="00312F39">
        <w:rPr>
          <w:rFonts w:ascii="Calibri" w:hAnsi="Calibri" w:cs="Calibri"/>
          <w:b w:val="0"/>
          <w:sz w:val="24"/>
          <w:szCs w:val="24"/>
        </w:rPr>
        <w:t xml:space="preserve"> </w:t>
      </w:r>
      <w:r>
        <w:rPr>
          <w:rFonts w:ascii="Calibri" w:hAnsi="Calibri" w:cs="Calibri"/>
          <w:b w:val="0"/>
          <w:sz w:val="24"/>
          <w:szCs w:val="24"/>
        </w:rPr>
        <w:t>partidas 1, 2, 3 y 4 del paquete 2 “Academia de Seguridad Pública”</w:t>
      </w:r>
    </w:p>
    <w:p w:rsidR="006B42D4" w:rsidRPr="006B42D4" w:rsidRDefault="006B42D4" w:rsidP="006B42D4">
      <w:pPr>
        <w:pStyle w:val="Sangradetextonormal"/>
        <w:numPr>
          <w:ilvl w:val="0"/>
          <w:numId w:val="34"/>
        </w:numPr>
        <w:tabs>
          <w:tab w:val="clear" w:pos="1560"/>
          <w:tab w:val="num" w:pos="1800"/>
        </w:tabs>
        <w:spacing w:line="240" w:lineRule="auto"/>
        <w:ind w:left="1843" w:hanging="403"/>
        <w:rPr>
          <w:rFonts w:ascii="Calibri" w:hAnsi="Calibri" w:cs="Calibri"/>
          <w:b w:val="0"/>
          <w:sz w:val="24"/>
        </w:rPr>
      </w:pPr>
      <w:r>
        <w:rPr>
          <w:rFonts w:ascii="Calibri" w:hAnsi="Calibri" w:cs="Calibri"/>
          <w:b w:val="0"/>
          <w:sz w:val="24"/>
        </w:rPr>
        <w:t>Garantía de 1 (uno) a</w:t>
      </w:r>
      <w:r w:rsidRPr="00B267A2">
        <w:rPr>
          <w:rFonts w:ascii="Calibri" w:hAnsi="Calibri" w:cs="Calibri"/>
          <w:b w:val="0"/>
          <w:sz w:val="24"/>
        </w:rPr>
        <w:t>ño.</w:t>
      </w:r>
    </w:p>
    <w:p w:rsidR="006B42D4" w:rsidRPr="00726BF9" w:rsidRDefault="006B42D4" w:rsidP="00757023">
      <w:pPr>
        <w:pStyle w:val="Subttulo"/>
        <w:ind w:left="709"/>
        <w:rPr>
          <w:rFonts w:ascii="Calibri" w:eastAsia="MS Mincho" w:hAnsi="Calibri" w:cs="Calibri"/>
          <w:b w:val="0"/>
          <w:bCs/>
          <w:color w:val="000000"/>
          <w:sz w:val="24"/>
          <w:szCs w:val="24"/>
        </w:rPr>
      </w:pPr>
    </w:p>
    <w:p w:rsidR="006B3B79" w:rsidRPr="00110935" w:rsidRDefault="006B3B79" w:rsidP="00757023">
      <w:pPr>
        <w:pStyle w:val="Sangradetextonormal"/>
        <w:tabs>
          <w:tab w:val="left" w:pos="567"/>
        </w:tabs>
        <w:spacing w:line="240" w:lineRule="auto"/>
        <w:ind w:left="567" w:firstLine="0"/>
        <w:rPr>
          <w:rFonts w:ascii="Calibri" w:hAnsi="Calibri" w:cs="Calibri"/>
          <w:b w:val="0"/>
          <w:sz w:val="24"/>
        </w:rPr>
      </w:pPr>
      <w:r w:rsidRPr="00110935">
        <w:rPr>
          <w:rFonts w:ascii="Calibri" w:hAnsi="Calibri" w:cs="Calibri"/>
          <w:b w:val="0"/>
          <w:sz w:val="24"/>
        </w:rPr>
        <w:t>Esta garantía tendrá por objeto responder contra los defectos de fabricación y vicios ocultos que en su caso se presenten en los bienes suministrados</w:t>
      </w:r>
      <w:r w:rsidR="007C12F8">
        <w:rPr>
          <w:rFonts w:ascii="Calibri" w:hAnsi="Calibri" w:cs="Calibri"/>
          <w:b w:val="0"/>
          <w:sz w:val="24"/>
        </w:rPr>
        <w:t xml:space="preserve"> e instalados</w:t>
      </w:r>
      <w:r w:rsidRPr="00110935">
        <w:rPr>
          <w:rFonts w:ascii="Calibri" w:hAnsi="Calibri" w:cs="Calibri"/>
          <w:b w:val="0"/>
          <w:sz w:val="24"/>
        </w:rPr>
        <w:t xml:space="preserve">. El licitante será el responsable de hacer válida la misma y deberá responder por los bienes garantizados directamente a </w:t>
      </w:r>
      <w:r w:rsidR="00EA745C" w:rsidRPr="00110935">
        <w:rPr>
          <w:rFonts w:ascii="Calibri" w:hAnsi="Calibri" w:cs="Calibri"/>
          <w:b w:val="0"/>
          <w:sz w:val="24"/>
        </w:rPr>
        <w:t>“L</w:t>
      </w:r>
      <w:r w:rsidRPr="00110935">
        <w:rPr>
          <w:rFonts w:ascii="Calibri" w:hAnsi="Calibri" w:cs="Calibri"/>
          <w:b w:val="0"/>
          <w:sz w:val="24"/>
        </w:rPr>
        <w:t>a Convocante</w:t>
      </w:r>
      <w:r w:rsidR="00EA745C" w:rsidRPr="00110935">
        <w:rPr>
          <w:rFonts w:ascii="Calibri" w:hAnsi="Calibri" w:cs="Calibri"/>
          <w:b w:val="0"/>
          <w:sz w:val="24"/>
        </w:rPr>
        <w:t>”</w:t>
      </w:r>
      <w:r w:rsidRPr="00110935">
        <w:rPr>
          <w:rFonts w:ascii="Calibri" w:hAnsi="Calibri" w:cs="Calibri"/>
          <w:b w:val="0"/>
          <w:sz w:val="24"/>
        </w:rPr>
        <w:t>. El periodo de garantía empezará a correr a partir de</w:t>
      </w:r>
      <w:r w:rsidR="007C12F8">
        <w:rPr>
          <w:rFonts w:ascii="Calibri" w:hAnsi="Calibri" w:cs="Calibri"/>
          <w:b w:val="0"/>
          <w:sz w:val="24"/>
        </w:rPr>
        <w:t>l suministro e instalación</w:t>
      </w:r>
      <w:r w:rsidRPr="00110935">
        <w:rPr>
          <w:rFonts w:ascii="Calibri" w:hAnsi="Calibri" w:cs="Calibri"/>
          <w:b w:val="0"/>
          <w:sz w:val="24"/>
        </w:rPr>
        <w:t xml:space="preserve"> total de los bienes materia de la presente licitación, a entera satisfacción de “La Convocante”.</w:t>
      </w:r>
    </w:p>
    <w:p w:rsidR="00D7009C" w:rsidRPr="00110935" w:rsidRDefault="00D7009C" w:rsidP="006B3B79">
      <w:pPr>
        <w:pStyle w:val="Sangradetextonormal"/>
        <w:spacing w:line="240" w:lineRule="auto"/>
        <w:ind w:left="600" w:firstLine="0"/>
        <w:rPr>
          <w:rFonts w:ascii="Calibri" w:hAnsi="Calibri" w:cs="Calibri"/>
          <w:b w:val="0"/>
          <w:sz w:val="24"/>
        </w:rPr>
      </w:pPr>
    </w:p>
    <w:p w:rsidR="00112415" w:rsidRPr="00110935" w:rsidRDefault="00112415" w:rsidP="002D2148">
      <w:pPr>
        <w:pStyle w:val="Sangradetextonormal"/>
        <w:tabs>
          <w:tab w:val="left" w:pos="600"/>
        </w:tabs>
        <w:spacing w:line="240" w:lineRule="auto"/>
        <w:ind w:firstLine="0"/>
        <w:rPr>
          <w:rFonts w:ascii="Calibri" w:hAnsi="Calibri" w:cs="Calibri"/>
          <w:sz w:val="24"/>
        </w:rPr>
      </w:pPr>
      <w:r w:rsidRPr="00110935">
        <w:rPr>
          <w:rFonts w:ascii="Calibri" w:hAnsi="Calibri" w:cs="Calibri"/>
          <w:sz w:val="24"/>
        </w:rPr>
        <w:t>1.</w:t>
      </w:r>
      <w:r w:rsidR="00192B26" w:rsidRPr="00110935">
        <w:rPr>
          <w:rFonts w:ascii="Calibri" w:hAnsi="Calibri" w:cs="Calibri"/>
          <w:sz w:val="24"/>
        </w:rPr>
        <w:t>6</w:t>
      </w:r>
      <w:r w:rsidRPr="00110935">
        <w:rPr>
          <w:rFonts w:ascii="Calibri" w:hAnsi="Calibri" w:cs="Calibri"/>
          <w:sz w:val="24"/>
        </w:rPr>
        <w:t xml:space="preserve"> </w:t>
      </w:r>
      <w:r w:rsidR="008471F2" w:rsidRPr="00110935">
        <w:rPr>
          <w:rFonts w:ascii="Calibri" w:hAnsi="Calibri" w:cs="Calibri"/>
          <w:sz w:val="24"/>
        </w:rPr>
        <w:tab/>
      </w:r>
      <w:r w:rsidRPr="00110935">
        <w:rPr>
          <w:rFonts w:ascii="Calibri" w:hAnsi="Calibri" w:cs="Calibri"/>
          <w:sz w:val="24"/>
        </w:rPr>
        <w:t>NEGOCIACIÓN DE CONDICIONES:</w:t>
      </w:r>
    </w:p>
    <w:p w:rsidR="00112415" w:rsidRPr="00110935" w:rsidRDefault="00112415" w:rsidP="002D2148">
      <w:pPr>
        <w:pStyle w:val="Sangradetextonormal"/>
        <w:tabs>
          <w:tab w:val="left" w:pos="900"/>
        </w:tabs>
        <w:spacing w:line="240" w:lineRule="auto"/>
        <w:ind w:firstLine="0"/>
        <w:rPr>
          <w:rFonts w:ascii="Calibri" w:hAnsi="Calibri" w:cs="Calibri"/>
          <w:b w:val="0"/>
          <w:sz w:val="24"/>
        </w:rPr>
      </w:pPr>
    </w:p>
    <w:p w:rsidR="00112415" w:rsidRPr="00110935" w:rsidRDefault="00112415" w:rsidP="00D8029B">
      <w:pPr>
        <w:pStyle w:val="Sangradetextonormal"/>
        <w:tabs>
          <w:tab w:val="left" w:pos="600"/>
        </w:tabs>
        <w:spacing w:line="240" w:lineRule="auto"/>
        <w:ind w:left="600" w:firstLine="0"/>
        <w:rPr>
          <w:rFonts w:ascii="Calibri" w:hAnsi="Calibri" w:cs="Calibri"/>
          <w:b w:val="0"/>
          <w:sz w:val="24"/>
        </w:rPr>
      </w:pPr>
      <w:r w:rsidRPr="00110935">
        <w:rPr>
          <w:rFonts w:ascii="Calibri" w:hAnsi="Calibri" w:cs="Calibri"/>
          <w:b w:val="0"/>
          <w:sz w:val="24"/>
        </w:rPr>
        <w:t xml:space="preserve">Ninguna de las condiciones contenidas en las presentes bases de </w:t>
      </w:r>
      <w:r w:rsidR="00CD3979" w:rsidRPr="00110935">
        <w:rPr>
          <w:rFonts w:ascii="Calibri" w:hAnsi="Calibri" w:cs="Calibri"/>
          <w:b w:val="0"/>
          <w:sz w:val="24"/>
        </w:rPr>
        <w:t>licitación</w:t>
      </w:r>
      <w:r w:rsidRPr="00110935">
        <w:rPr>
          <w:rFonts w:ascii="Calibri" w:hAnsi="Calibri" w:cs="Calibri"/>
          <w:b w:val="0"/>
          <w:sz w:val="24"/>
        </w:rPr>
        <w:t xml:space="preserve">, así como en las proposiciones presentadas por los licitantes </w:t>
      </w:r>
      <w:r w:rsidR="006B34F5" w:rsidRPr="00110935">
        <w:rPr>
          <w:rFonts w:ascii="Calibri" w:hAnsi="Calibri" w:cs="Calibri"/>
          <w:b w:val="0"/>
          <w:sz w:val="24"/>
        </w:rPr>
        <w:t>podrá</w:t>
      </w:r>
      <w:r w:rsidRPr="00110935">
        <w:rPr>
          <w:rFonts w:ascii="Calibri" w:hAnsi="Calibri" w:cs="Calibri"/>
          <w:b w:val="0"/>
          <w:sz w:val="24"/>
        </w:rPr>
        <w:t xml:space="preserve"> ser </w:t>
      </w:r>
      <w:r w:rsidR="006B34F5" w:rsidRPr="00110935">
        <w:rPr>
          <w:rFonts w:ascii="Calibri" w:hAnsi="Calibri" w:cs="Calibri"/>
          <w:b w:val="0"/>
          <w:sz w:val="24"/>
        </w:rPr>
        <w:t>negociada</w:t>
      </w:r>
      <w:r w:rsidRPr="00110935">
        <w:rPr>
          <w:rFonts w:ascii="Calibri" w:hAnsi="Calibri" w:cs="Calibri"/>
          <w:b w:val="0"/>
          <w:sz w:val="24"/>
        </w:rPr>
        <w:t>.</w:t>
      </w:r>
      <w:r w:rsidR="00666827" w:rsidRPr="00110935">
        <w:rPr>
          <w:rFonts w:ascii="Calibri" w:hAnsi="Calibri" w:cs="Calibri"/>
          <w:b w:val="0"/>
          <w:sz w:val="24"/>
        </w:rPr>
        <w:t xml:space="preserve"> En apego a lo dispuesto en el </w:t>
      </w:r>
      <w:r w:rsidR="008B09FB" w:rsidRPr="00110935">
        <w:rPr>
          <w:rFonts w:ascii="Calibri" w:hAnsi="Calibri" w:cs="Calibri"/>
          <w:b w:val="0"/>
          <w:sz w:val="24"/>
        </w:rPr>
        <w:t>artículo</w:t>
      </w:r>
      <w:r w:rsidR="00666827" w:rsidRPr="00110935">
        <w:rPr>
          <w:rFonts w:ascii="Calibri" w:hAnsi="Calibri" w:cs="Calibri"/>
          <w:b w:val="0"/>
          <w:sz w:val="24"/>
        </w:rPr>
        <w:t xml:space="preserve"> 28 fracción VIII de la Ley de Adquisiciones, Arrendamientos y </w:t>
      </w:r>
      <w:r w:rsidR="00F339E2" w:rsidRPr="00110935">
        <w:rPr>
          <w:rFonts w:ascii="Calibri" w:hAnsi="Calibri" w:cs="Calibri"/>
          <w:b w:val="0"/>
          <w:sz w:val="24"/>
        </w:rPr>
        <w:t>Servicios</w:t>
      </w:r>
      <w:r w:rsidR="00666827" w:rsidRPr="00110935">
        <w:rPr>
          <w:rFonts w:ascii="Calibri" w:hAnsi="Calibri" w:cs="Calibri"/>
          <w:b w:val="0"/>
          <w:sz w:val="24"/>
        </w:rPr>
        <w:t xml:space="preserve"> para el Estado de Baja California. </w:t>
      </w:r>
    </w:p>
    <w:p w:rsidR="006B3B79" w:rsidRDefault="006B3B79" w:rsidP="002D2148">
      <w:pPr>
        <w:pStyle w:val="Sangradetextonormal"/>
        <w:tabs>
          <w:tab w:val="left" w:pos="900"/>
        </w:tabs>
        <w:spacing w:line="240" w:lineRule="auto"/>
        <w:ind w:firstLine="0"/>
        <w:rPr>
          <w:rFonts w:ascii="Calibri" w:hAnsi="Calibri" w:cs="Calibri"/>
          <w:b w:val="0"/>
          <w:sz w:val="24"/>
        </w:rPr>
      </w:pPr>
    </w:p>
    <w:p w:rsidR="00C0211E" w:rsidRPr="00110935" w:rsidRDefault="00C0211E" w:rsidP="002D2148">
      <w:pPr>
        <w:pStyle w:val="Sangradetextonormal"/>
        <w:tabs>
          <w:tab w:val="left" w:pos="900"/>
        </w:tabs>
        <w:spacing w:line="240" w:lineRule="auto"/>
        <w:ind w:firstLine="0"/>
        <w:rPr>
          <w:rFonts w:ascii="Calibri" w:hAnsi="Calibri" w:cs="Calibri"/>
          <w:b w:val="0"/>
          <w:sz w:val="24"/>
        </w:rPr>
      </w:pPr>
    </w:p>
    <w:p w:rsidR="00112415" w:rsidRPr="00110935" w:rsidRDefault="00112415" w:rsidP="002D2148">
      <w:pPr>
        <w:pStyle w:val="2"/>
        <w:tabs>
          <w:tab w:val="left" w:pos="600"/>
        </w:tabs>
        <w:ind w:left="0"/>
        <w:rPr>
          <w:rFonts w:ascii="Calibri" w:hAnsi="Calibri" w:cs="Calibri"/>
          <w:b/>
          <w:sz w:val="24"/>
        </w:rPr>
      </w:pPr>
      <w:r w:rsidRPr="00110935">
        <w:rPr>
          <w:rFonts w:ascii="Calibri" w:hAnsi="Calibri" w:cs="Calibri"/>
          <w:b/>
          <w:sz w:val="24"/>
        </w:rPr>
        <w:lastRenderedPageBreak/>
        <w:t>1.</w:t>
      </w:r>
      <w:r w:rsidR="00192B26" w:rsidRPr="00110935">
        <w:rPr>
          <w:rFonts w:ascii="Calibri" w:hAnsi="Calibri" w:cs="Calibri"/>
          <w:b/>
          <w:sz w:val="24"/>
        </w:rPr>
        <w:t>7</w:t>
      </w:r>
      <w:r w:rsidRPr="00110935">
        <w:rPr>
          <w:rFonts w:ascii="Calibri" w:hAnsi="Calibri" w:cs="Calibri"/>
          <w:b/>
          <w:sz w:val="24"/>
        </w:rPr>
        <w:t xml:space="preserve"> </w:t>
      </w:r>
      <w:r w:rsidR="008471F2" w:rsidRPr="00110935">
        <w:rPr>
          <w:rFonts w:ascii="Calibri" w:hAnsi="Calibri" w:cs="Calibri"/>
          <w:b/>
          <w:sz w:val="24"/>
        </w:rPr>
        <w:tab/>
      </w:r>
      <w:r w:rsidRPr="00110935">
        <w:rPr>
          <w:rFonts w:ascii="Calibri" w:hAnsi="Calibri" w:cs="Calibri"/>
          <w:b/>
          <w:sz w:val="24"/>
        </w:rPr>
        <w:t>NORMATIVIDAD APLICABLE:</w:t>
      </w:r>
    </w:p>
    <w:p w:rsidR="00112415" w:rsidRPr="00110935" w:rsidRDefault="00112415" w:rsidP="002D2148">
      <w:pPr>
        <w:pStyle w:val="2"/>
        <w:ind w:left="0"/>
        <w:rPr>
          <w:rFonts w:ascii="Calibri" w:hAnsi="Calibri" w:cs="Calibri"/>
          <w:sz w:val="24"/>
        </w:rPr>
      </w:pPr>
    </w:p>
    <w:p w:rsidR="00CA045B" w:rsidRPr="00110935" w:rsidRDefault="00112415" w:rsidP="008968B7">
      <w:pPr>
        <w:pStyle w:val="2"/>
        <w:ind w:left="600"/>
        <w:rPr>
          <w:rFonts w:ascii="Calibri" w:hAnsi="Calibri" w:cs="Calibri"/>
          <w:sz w:val="24"/>
        </w:rPr>
      </w:pPr>
      <w:r w:rsidRPr="00110935">
        <w:rPr>
          <w:rFonts w:ascii="Calibri" w:hAnsi="Calibri" w:cs="Calibri"/>
          <w:sz w:val="24"/>
        </w:rPr>
        <w:t xml:space="preserve">La presente </w:t>
      </w:r>
      <w:r w:rsidR="00CD3979" w:rsidRPr="00110935">
        <w:rPr>
          <w:rFonts w:ascii="Calibri" w:hAnsi="Calibri" w:cs="Calibri"/>
          <w:sz w:val="24"/>
        </w:rPr>
        <w:t>licitación</w:t>
      </w:r>
      <w:r w:rsidRPr="00110935">
        <w:rPr>
          <w:rFonts w:ascii="Calibri" w:hAnsi="Calibri" w:cs="Calibri"/>
          <w:sz w:val="24"/>
        </w:rPr>
        <w:t xml:space="preserve"> se encuentra regida por la Ley de Adquisiciones, Arrendamientos y </w:t>
      </w:r>
      <w:r w:rsidR="00330193" w:rsidRPr="00110935">
        <w:rPr>
          <w:rFonts w:ascii="Calibri" w:hAnsi="Calibri" w:cs="Calibri"/>
          <w:sz w:val="24"/>
        </w:rPr>
        <w:t>Servicios</w:t>
      </w:r>
      <w:r w:rsidRPr="00110935">
        <w:rPr>
          <w:rFonts w:ascii="Calibri" w:hAnsi="Calibri" w:cs="Calibri"/>
          <w:sz w:val="24"/>
        </w:rPr>
        <w:t xml:space="preserve"> para </w:t>
      </w:r>
      <w:r w:rsidR="00BD4DFE" w:rsidRPr="00110935">
        <w:rPr>
          <w:rFonts w:ascii="Calibri" w:hAnsi="Calibri" w:cs="Calibri"/>
          <w:sz w:val="24"/>
        </w:rPr>
        <w:t xml:space="preserve">el Estado de </w:t>
      </w:r>
      <w:r w:rsidRPr="00110935">
        <w:rPr>
          <w:rFonts w:ascii="Calibri" w:hAnsi="Calibri" w:cs="Calibri"/>
          <w:sz w:val="24"/>
        </w:rPr>
        <w:t xml:space="preserve">Baja California y su Reglamento, así como por las demás disposiciones y normas administrativas vigentes de la materia.    </w:t>
      </w:r>
    </w:p>
    <w:p w:rsidR="00321694" w:rsidRDefault="00321694" w:rsidP="00D232AF">
      <w:pPr>
        <w:pStyle w:val="2"/>
        <w:ind w:left="0"/>
        <w:rPr>
          <w:rFonts w:ascii="Calibri" w:hAnsi="Calibri" w:cs="Calibri"/>
          <w:b/>
          <w:sz w:val="24"/>
        </w:rPr>
      </w:pPr>
    </w:p>
    <w:p w:rsidR="00112415" w:rsidRPr="00110935" w:rsidRDefault="00112415" w:rsidP="00D232AF">
      <w:pPr>
        <w:pStyle w:val="2"/>
        <w:ind w:left="0"/>
        <w:rPr>
          <w:rFonts w:ascii="Calibri" w:hAnsi="Calibri" w:cs="Calibri"/>
          <w:b/>
          <w:sz w:val="24"/>
        </w:rPr>
      </w:pPr>
      <w:r w:rsidRPr="00110935">
        <w:rPr>
          <w:rFonts w:ascii="Calibri" w:hAnsi="Calibri" w:cs="Calibri"/>
          <w:b/>
          <w:sz w:val="24"/>
        </w:rPr>
        <w:t>1.</w:t>
      </w:r>
      <w:r w:rsidR="00192B26" w:rsidRPr="00110935">
        <w:rPr>
          <w:rFonts w:ascii="Calibri" w:hAnsi="Calibri" w:cs="Calibri"/>
          <w:b/>
          <w:sz w:val="24"/>
        </w:rPr>
        <w:t>8</w:t>
      </w:r>
      <w:r w:rsidRPr="00110935">
        <w:rPr>
          <w:rFonts w:ascii="Calibri" w:hAnsi="Calibri" w:cs="Calibri"/>
          <w:b/>
          <w:sz w:val="24"/>
        </w:rPr>
        <w:t xml:space="preserve"> </w:t>
      </w:r>
      <w:r w:rsidR="008471F2" w:rsidRPr="00110935">
        <w:rPr>
          <w:rFonts w:ascii="Calibri" w:hAnsi="Calibri" w:cs="Calibri"/>
          <w:b/>
          <w:sz w:val="24"/>
        </w:rPr>
        <w:tab/>
      </w:r>
      <w:r w:rsidRPr="00110935">
        <w:rPr>
          <w:rFonts w:ascii="Calibri" w:hAnsi="Calibri" w:cs="Calibri"/>
          <w:b/>
          <w:sz w:val="24"/>
        </w:rPr>
        <w:t>PERSONAS QUE PODRÁN PARTICIPAR:</w:t>
      </w:r>
    </w:p>
    <w:p w:rsidR="00112415" w:rsidRPr="00110935" w:rsidRDefault="00112415" w:rsidP="002D2148">
      <w:pPr>
        <w:pStyle w:val="2"/>
        <w:ind w:left="0"/>
        <w:rPr>
          <w:rFonts w:ascii="Calibri" w:hAnsi="Calibri" w:cs="Calibri"/>
          <w:sz w:val="24"/>
        </w:rPr>
      </w:pPr>
    </w:p>
    <w:p w:rsidR="00536889" w:rsidRPr="00110935" w:rsidRDefault="00536889" w:rsidP="002D2148">
      <w:pPr>
        <w:pStyle w:val="2"/>
        <w:tabs>
          <w:tab w:val="left" w:pos="600"/>
        </w:tabs>
        <w:ind w:left="600"/>
        <w:rPr>
          <w:rFonts w:ascii="Calibri" w:hAnsi="Calibri" w:cs="Calibri"/>
          <w:sz w:val="24"/>
        </w:rPr>
      </w:pPr>
      <w:r w:rsidRPr="00110935">
        <w:rPr>
          <w:rFonts w:ascii="Calibri" w:hAnsi="Calibri" w:cs="Calibri"/>
          <w:sz w:val="24"/>
        </w:rPr>
        <w:t xml:space="preserve">Podrán participar únicamente en el presente procedimiento de </w:t>
      </w:r>
      <w:r w:rsidR="00CD3979" w:rsidRPr="00110935">
        <w:rPr>
          <w:rFonts w:ascii="Calibri" w:hAnsi="Calibri" w:cs="Calibri"/>
          <w:sz w:val="24"/>
        </w:rPr>
        <w:t>licitación</w:t>
      </w:r>
      <w:r w:rsidRPr="00110935">
        <w:rPr>
          <w:rFonts w:ascii="Calibri" w:hAnsi="Calibri" w:cs="Calibri"/>
          <w:sz w:val="24"/>
        </w:rPr>
        <w:t xml:space="preserve"> las siguientes personas:</w:t>
      </w:r>
    </w:p>
    <w:p w:rsidR="00536889" w:rsidRPr="00110935" w:rsidRDefault="00536889" w:rsidP="002D2148">
      <w:pPr>
        <w:pStyle w:val="2"/>
        <w:tabs>
          <w:tab w:val="left" w:pos="1000"/>
        </w:tabs>
        <w:ind w:left="1000" w:hanging="400"/>
        <w:rPr>
          <w:rFonts w:ascii="Calibri" w:hAnsi="Calibri" w:cs="Calibri"/>
          <w:sz w:val="24"/>
        </w:rPr>
      </w:pPr>
    </w:p>
    <w:p w:rsidR="00536889" w:rsidRPr="00110935" w:rsidRDefault="00536889" w:rsidP="00543AEF">
      <w:pPr>
        <w:pStyle w:val="2"/>
        <w:numPr>
          <w:ilvl w:val="0"/>
          <w:numId w:val="30"/>
        </w:numPr>
        <w:tabs>
          <w:tab w:val="left" w:pos="1000"/>
        </w:tabs>
        <w:ind w:left="1000" w:hanging="400"/>
        <w:rPr>
          <w:rFonts w:ascii="Calibri" w:hAnsi="Calibri" w:cs="Calibri"/>
          <w:sz w:val="24"/>
        </w:rPr>
      </w:pPr>
      <w:r w:rsidRPr="00110935">
        <w:rPr>
          <w:rFonts w:ascii="Calibri" w:hAnsi="Calibri" w:cs="Calibri"/>
          <w:b/>
          <w:sz w:val="24"/>
        </w:rPr>
        <w:t>Fabricantes o Productores Regionales</w:t>
      </w:r>
      <w:r w:rsidRPr="00110935">
        <w:rPr>
          <w:rFonts w:ascii="Calibri" w:hAnsi="Calibri" w:cs="Calibri"/>
          <w:sz w:val="24"/>
        </w:rPr>
        <w:t>, Son las personas físicas o morales que lleven a cabo procesos de elaboración, producción, trasformación, reparación</w:t>
      </w:r>
      <w:r w:rsidR="00E0408B">
        <w:rPr>
          <w:rFonts w:ascii="Calibri" w:hAnsi="Calibri" w:cs="Calibri"/>
          <w:sz w:val="24"/>
        </w:rPr>
        <w:t>,</w:t>
      </w:r>
      <w:r w:rsidRPr="00110935">
        <w:rPr>
          <w:rFonts w:ascii="Calibri" w:hAnsi="Calibri" w:cs="Calibri"/>
          <w:sz w:val="24"/>
        </w:rPr>
        <w:t xml:space="preserve"> industrialización u otros similares, de los cuales se obtengan productos terminados o </w:t>
      </w:r>
      <w:proofErr w:type="spellStart"/>
      <w:r w:rsidRPr="00110935">
        <w:rPr>
          <w:rFonts w:ascii="Calibri" w:hAnsi="Calibri" w:cs="Calibri"/>
          <w:sz w:val="24"/>
        </w:rPr>
        <w:t>semiterminados</w:t>
      </w:r>
      <w:proofErr w:type="spellEnd"/>
      <w:r w:rsidRPr="00110935">
        <w:rPr>
          <w:rFonts w:ascii="Calibri" w:hAnsi="Calibri" w:cs="Calibri"/>
          <w:sz w:val="24"/>
        </w:rPr>
        <w:t>, que invariablemente tengan el asiento principal de sus negocios y su domicilio fiscal, al menos con un año de antigüedad en el territorio del Estado de Baja California.</w:t>
      </w:r>
    </w:p>
    <w:p w:rsidR="00536889" w:rsidRPr="00110935" w:rsidRDefault="00536889" w:rsidP="00543AEF">
      <w:pPr>
        <w:pStyle w:val="2"/>
        <w:numPr>
          <w:ilvl w:val="0"/>
          <w:numId w:val="30"/>
        </w:numPr>
        <w:tabs>
          <w:tab w:val="left" w:pos="1000"/>
        </w:tabs>
        <w:ind w:left="1000" w:hanging="400"/>
        <w:rPr>
          <w:rFonts w:ascii="Calibri" w:hAnsi="Calibri" w:cs="Calibri"/>
          <w:sz w:val="24"/>
        </w:rPr>
      </w:pPr>
      <w:r w:rsidRPr="00110935">
        <w:rPr>
          <w:rFonts w:ascii="Calibri" w:hAnsi="Calibri" w:cs="Calibri"/>
          <w:b/>
          <w:sz w:val="24"/>
        </w:rPr>
        <w:t>Distribuidor Regional</w:t>
      </w:r>
      <w:r w:rsidRPr="00110935">
        <w:rPr>
          <w:rFonts w:ascii="Calibri" w:hAnsi="Calibri" w:cs="Calibri"/>
          <w:sz w:val="24"/>
        </w:rPr>
        <w:t xml:space="preserve">, Es la persona física o moral que distribuye productos regionales o foráneos, del tipo </w:t>
      </w:r>
      <w:r w:rsidR="005605E3" w:rsidRPr="00110935">
        <w:rPr>
          <w:rFonts w:ascii="Calibri" w:hAnsi="Calibri" w:cs="Calibri"/>
          <w:sz w:val="24"/>
        </w:rPr>
        <w:t>específico</w:t>
      </w:r>
      <w:r w:rsidRPr="00110935">
        <w:rPr>
          <w:rFonts w:ascii="Calibri" w:hAnsi="Calibri" w:cs="Calibri"/>
          <w:sz w:val="24"/>
        </w:rPr>
        <w:t xml:space="preserve"> a que se refiere el procedimiento de adquisición, arrendamiento o servicio respectivo, </w:t>
      </w:r>
      <w:r w:rsidR="00E42F11" w:rsidRPr="00110935">
        <w:rPr>
          <w:rFonts w:ascii="Calibri" w:hAnsi="Calibri" w:cs="Calibri"/>
          <w:sz w:val="24"/>
        </w:rPr>
        <w:t>siempre y cuando tengan el asiento principal de sus negocios y su domicilio fiscal al menos con un año de antigüedad en el estado.</w:t>
      </w:r>
    </w:p>
    <w:p w:rsidR="00536889" w:rsidRPr="00110935" w:rsidRDefault="00536889" w:rsidP="00543AEF">
      <w:pPr>
        <w:pStyle w:val="2"/>
        <w:numPr>
          <w:ilvl w:val="0"/>
          <w:numId w:val="30"/>
        </w:numPr>
        <w:tabs>
          <w:tab w:val="left" w:pos="1000"/>
        </w:tabs>
        <w:ind w:left="1000" w:hanging="400"/>
        <w:rPr>
          <w:rFonts w:ascii="Calibri" w:hAnsi="Calibri" w:cs="Calibri"/>
          <w:sz w:val="24"/>
        </w:rPr>
      </w:pPr>
      <w:r w:rsidRPr="00110935">
        <w:rPr>
          <w:rFonts w:ascii="Calibri" w:hAnsi="Calibri" w:cs="Calibri"/>
          <w:b/>
          <w:sz w:val="24"/>
        </w:rPr>
        <w:t>Proveedor Regional</w:t>
      </w:r>
      <w:r w:rsidRPr="00110935">
        <w:rPr>
          <w:rFonts w:ascii="Calibri" w:hAnsi="Calibri" w:cs="Calibri"/>
          <w:sz w:val="24"/>
        </w:rPr>
        <w:t xml:space="preserve"> </w:t>
      </w:r>
      <w:r w:rsidRPr="00110935">
        <w:rPr>
          <w:rFonts w:ascii="Calibri" w:hAnsi="Calibri" w:cs="Calibri"/>
          <w:b/>
          <w:sz w:val="24"/>
        </w:rPr>
        <w:t>del Sector Público</w:t>
      </w:r>
      <w:r w:rsidRPr="00110935">
        <w:rPr>
          <w:rFonts w:ascii="Calibri" w:hAnsi="Calibri" w:cs="Calibri"/>
          <w:sz w:val="24"/>
        </w:rPr>
        <w:t xml:space="preserve"> Persona física o moral que provee a la Oficialía Mayor de Gobierno y Unidades administrativas del Poder Ejecutivo, productos, mercancías, arrendamientos o servicios regionales, que invariablemente tenga su domicilio y registro fiscal en el Estado de Baja California.</w:t>
      </w:r>
    </w:p>
    <w:p w:rsidR="00B12155" w:rsidRPr="00110935" w:rsidRDefault="00B12155" w:rsidP="002D2148">
      <w:pPr>
        <w:pStyle w:val="2"/>
        <w:ind w:left="720"/>
        <w:rPr>
          <w:rFonts w:ascii="Calibri" w:hAnsi="Calibri" w:cs="Calibri"/>
          <w:sz w:val="24"/>
        </w:rPr>
      </w:pPr>
    </w:p>
    <w:p w:rsidR="00536889" w:rsidRPr="00110935" w:rsidRDefault="00536889" w:rsidP="002D2148">
      <w:pPr>
        <w:pStyle w:val="2"/>
        <w:ind w:left="720"/>
        <w:rPr>
          <w:rFonts w:ascii="Calibri" w:hAnsi="Calibri" w:cs="Calibri"/>
          <w:sz w:val="24"/>
        </w:rPr>
      </w:pPr>
      <w:r w:rsidRPr="00110935">
        <w:rPr>
          <w:rFonts w:ascii="Calibri" w:hAnsi="Calibri" w:cs="Calibri"/>
          <w:sz w:val="24"/>
        </w:rPr>
        <w:t>Que cuenten con capacidad de respuesta inmediata, con recursos humanos, técnicos, financieros suficientes y demás que sean necesarios para cumplir con el suministro de los bienes  solicitados.</w:t>
      </w:r>
    </w:p>
    <w:p w:rsidR="00536889" w:rsidRPr="00110935" w:rsidRDefault="00536889" w:rsidP="002D2148">
      <w:pPr>
        <w:pStyle w:val="2"/>
        <w:ind w:left="720" w:hanging="720"/>
        <w:rPr>
          <w:rFonts w:ascii="Calibri" w:hAnsi="Calibri" w:cs="Calibri"/>
          <w:sz w:val="24"/>
        </w:rPr>
      </w:pPr>
    </w:p>
    <w:p w:rsidR="00112415" w:rsidRPr="00110935" w:rsidRDefault="00536889" w:rsidP="00C76C99">
      <w:pPr>
        <w:pStyle w:val="2"/>
        <w:ind w:left="700" w:hanging="300"/>
        <w:rPr>
          <w:rFonts w:ascii="Calibri" w:hAnsi="Calibri" w:cs="Calibri"/>
          <w:sz w:val="24"/>
        </w:rPr>
      </w:pPr>
      <w:r w:rsidRPr="00110935">
        <w:rPr>
          <w:rFonts w:ascii="Calibri" w:hAnsi="Calibri" w:cs="Calibri"/>
          <w:sz w:val="24"/>
        </w:rPr>
        <w:tab/>
        <w:t xml:space="preserve">Deberán de abstenerse de participar en la presente </w:t>
      </w:r>
      <w:r w:rsidR="00CD3979" w:rsidRPr="00110935">
        <w:rPr>
          <w:rFonts w:ascii="Calibri" w:hAnsi="Calibri" w:cs="Calibri"/>
          <w:sz w:val="24"/>
        </w:rPr>
        <w:t>licitación</w:t>
      </w:r>
      <w:r w:rsidRPr="00110935">
        <w:rPr>
          <w:rFonts w:ascii="Calibri" w:hAnsi="Calibri" w:cs="Calibri"/>
          <w:sz w:val="24"/>
        </w:rPr>
        <w:t>, las personas físicas y morales a que se refieren las fracciones I, II, III, IV, V, VI, VII, VIII y IX del artículo 49 de la Ley de Adquisiciones, Arrendamientos y Servicios para el Estado de Baja California, ya que las propuestas que presenten no serán admitidas de conformidad con dicho numeral</w:t>
      </w:r>
      <w:r w:rsidR="006442D7" w:rsidRPr="00110935">
        <w:rPr>
          <w:rFonts w:ascii="Calibri" w:hAnsi="Calibri" w:cs="Calibri"/>
          <w:sz w:val="24"/>
        </w:rPr>
        <w:t>.</w:t>
      </w:r>
    </w:p>
    <w:p w:rsidR="006A0AFC" w:rsidRDefault="006A0AFC" w:rsidP="002D2148">
      <w:pPr>
        <w:pStyle w:val="2"/>
        <w:ind w:left="0"/>
        <w:rPr>
          <w:rFonts w:ascii="Calibri" w:hAnsi="Calibri" w:cs="Calibri"/>
          <w:sz w:val="24"/>
        </w:rPr>
      </w:pPr>
    </w:p>
    <w:p w:rsidR="00112415" w:rsidRPr="00110935" w:rsidRDefault="00112415" w:rsidP="00CA045B">
      <w:pPr>
        <w:pStyle w:val="2"/>
        <w:tabs>
          <w:tab w:val="left" w:pos="700"/>
        </w:tabs>
        <w:ind w:left="0"/>
        <w:rPr>
          <w:rFonts w:ascii="Calibri" w:hAnsi="Calibri" w:cs="Calibri"/>
          <w:b/>
          <w:sz w:val="24"/>
        </w:rPr>
      </w:pPr>
      <w:r w:rsidRPr="00110935">
        <w:rPr>
          <w:rFonts w:ascii="Calibri" w:hAnsi="Calibri" w:cs="Calibri"/>
          <w:b/>
          <w:sz w:val="24"/>
        </w:rPr>
        <w:t>1.</w:t>
      </w:r>
      <w:r w:rsidR="00192B26" w:rsidRPr="00110935">
        <w:rPr>
          <w:rFonts w:ascii="Calibri" w:hAnsi="Calibri" w:cs="Calibri"/>
          <w:b/>
          <w:sz w:val="24"/>
        </w:rPr>
        <w:t>9</w:t>
      </w:r>
      <w:r w:rsidRPr="00110935">
        <w:rPr>
          <w:rFonts w:ascii="Calibri" w:hAnsi="Calibri" w:cs="Calibri"/>
          <w:b/>
          <w:sz w:val="24"/>
        </w:rPr>
        <w:t xml:space="preserve"> </w:t>
      </w:r>
      <w:r w:rsidR="00CA045B" w:rsidRPr="00110935">
        <w:rPr>
          <w:rFonts w:ascii="Calibri" w:hAnsi="Calibri" w:cs="Calibri"/>
          <w:b/>
          <w:sz w:val="24"/>
        </w:rPr>
        <w:tab/>
      </w:r>
      <w:r w:rsidRPr="00110935">
        <w:rPr>
          <w:rFonts w:ascii="Calibri" w:hAnsi="Calibri" w:cs="Calibri"/>
          <w:b/>
          <w:sz w:val="24"/>
        </w:rPr>
        <w:t>FORMA DE ACREDITAR LA PERSONALIDAD JURÍDICA DEL LICITANTE.</w:t>
      </w:r>
    </w:p>
    <w:p w:rsidR="00112415" w:rsidRPr="00110935" w:rsidRDefault="00112415" w:rsidP="002D2148">
      <w:pPr>
        <w:pStyle w:val="2"/>
        <w:ind w:left="0"/>
        <w:rPr>
          <w:rFonts w:ascii="Calibri" w:hAnsi="Calibri" w:cs="Calibri"/>
          <w:sz w:val="24"/>
        </w:rPr>
      </w:pPr>
    </w:p>
    <w:p w:rsidR="00112415" w:rsidRPr="00110935" w:rsidRDefault="00112415" w:rsidP="00CA045B">
      <w:pPr>
        <w:pStyle w:val="2"/>
        <w:ind w:left="700"/>
        <w:rPr>
          <w:rFonts w:ascii="Calibri" w:hAnsi="Calibri" w:cs="Calibri"/>
          <w:sz w:val="24"/>
        </w:rPr>
      </w:pPr>
      <w:r w:rsidRPr="00110935">
        <w:rPr>
          <w:rFonts w:ascii="Calibri" w:hAnsi="Calibri" w:cs="Calibri"/>
          <w:sz w:val="24"/>
        </w:rPr>
        <w:t xml:space="preserve">Deberán acreditarse conforme al formato proporcionado en el anexo </w:t>
      </w:r>
      <w:r w:rsidR="00153521" w:rsidRPr="00110935">
        <w:rPr>
          <w:rFonts w:ascii="Calibri" w:hAnsi="Calibri" w:cs="Calibri"/>
          <w:sz w:val="24"/>
        </w:rPr>
        <w:t>3</w:t>
      </w:r>
      <w:r w:rsidRPr="00110935">
        <w:rPr>
          <w:rFonts w:ascii="Calibri" w:hAnsi="Calibri" w:cs="Calibri"/>
          <w:sz w:val="24"/>
        </w:rPr>
        <w:t>, como se in</w:t>
      </w:r>
      <w:r w:rsidR="000347EF" w:rsidRPr="00110935">
        <w:rPr>
          <w:rFonts w:ascii="Calibri" w:hAnsi="Calibri" w:cs="Calibri"/>
          <w:sz w:val="24"/>
        </w:rPr>
        <w:t xml:space="preserve">dica en la cláusula 8.1 inciso </w:t>
      </w:r>
      <w:r w:rsidR="00153521" w:rsidRPr="00110935">
        <w:rPr>
          <w:rFonts w:ascii="Calibri" w:hAnsi="Calibri" w:cs="Calibri"/>
          <w:sz w:val="24"/>
        </w:rPr>
        <w:t>C</w:t>
      </w:r>
      <w:r w:rsidRPr="00110935">
        <w:rPr>
          <w:rFonts w:ascii="Calibri" w:hAnsi="Calibri" w:cs="Calibri"/>
          <w:sz w:val="24"/>
        </w:rPr>
        <w:t xml:space="preserve"> de las presentes </w:t>
      </w:r>
      <w:r w:rsidR="00926B44" w:rsidRPr="00110935">
        <w:rPr>
          <w:rFonts w:ascii="Calibri" w:hAnsi="Calibri" w:cs="Calibri"/>
          <w:sz w:val="24"/>
        </w:rPr>
        <w:t>b</w:t>
      </w:r>
      <w:r w:rsidRPr="00110935">
        <w:rPr>
          <w:rFonts w:ascii="Calibri" w:hAnsi="Calibri" w:cs="Calibri"/>
          <w:sz w:val="24"/>
        </w:rPr>
        <w:t xml:space="preserve">ases de </w:t>
      </w:r>
      <w:r w:rsidR="00CD3979" w:rsidRPr="00110935">
        <w:rPr>
          <w:rFonts w:ascii="Calibri" w:hAnsi="Calibri" w:cs="Calibri"/>
          <w:sz w:val="24"/>
        </w:rPr>
        <w:t>licitación</w:t>
      </w:r>
      <w:r w:rsidRPr="00110935">
        <w:rPr>
          <w:rFonts w:ascii="Calibri" w:hAnsi="Calibri" w:cs="Calibri"/>
          <w:sz w:val="24"/>
        </w:rPr>
        <w:t>.</w:t>
      </w:r>
    </w:p>
    <w:p w:rsidR="00112415" w:rsidRPr="00110935" w:rsidRDefault="00112415" w:rsidP="00CA045B">
      <w:pPr>
        <w:pStyle w:val="2"/>
        <w:ind w:left="700"/>
        <w:rPr>
          <w:rFonts w:ascii="Calibri" w:hAnsi="Calibri" w:cs="Calibri"/>
          <w:sz w:val="24"/>
        </w:rPr>
      </w:pPr>
    </w:p>
    <w:p w:rsidR="00112415" w:rsidRPr="00110935" w:rsidRDefault="00112415" w:rsidP="00CA045B">
      <w:pPr>
        <w:pStyle w:val="2"/>
        <w:ind w:left="700"/>
        <w:rPr>
          <w:rFonts w:ascii="Calibri" w:hAnsi="Calibri" w:cs="Calibri"/>
          <w:sz w:val="24"/>
        </w:rPr>
      </w:pPr>
      <w:r w:rsidRPr="00110935">
        <w:rPr>
          <w:rFonts w:ascii="Calibri" w:hAnsi="Calibri" w:cs="Calibri"/>
          <w:sz w:val="24"/>
        </w:rPr>
        <w:t xml:space="preserve">Invariablemente el licitante interesado en participar en la presente </w:t>
      </w:r>
      <w:r w:rsidR="00CD3979" w:rsidRPr="00110935">
        <w:rPr>
          <w:rFonts w:ascii="Calibri" w:hAnsi="Calibri" w:cs="Calibri"/>
          <w:sz w:val="24"/>
        </w:rPr>
        <w:t>licitación</w:t>
      </w:r>
      <w:r w:rsidRPr="00110935">
        <w:rPr>
          <w:rFonts w:ascii="Calibri" w:hAnsi="Calibri" w:cs="Calibri"/>
          <w:sz w:val="24"/>
        </w:rPr>
        <w:t xml:space="preserve">, deberá presentar un escrito en el que manifieste bajo protesta de decir verdad, que cuenta con facultades suficientes para comprometerse por sí o a nombre </w:t>
      </w:r>
      <w:r w:rsidR="00C6696B" w:rsidRPr="00110935">
        <w:rPr>
          <w:rFonts w:ascii="Calibri" w:hAnsi="Calibri" w:cs="Calibri"/>
          <w:sz w:val="24"/>
        </w:rPr>
        <w:t>d</w:t>
      </w:r>
      <w:r w:rsidRPr="00110935">
        <w:rPr>
          <w:rFonts w:ascii="Calibri" w:hAnsi="Calibri" w:cs="Calibri"/>
          <w:sz w:val="24"/>
        </w:rPr>
        <w:t xml:space="preserve">e su representada.  </w:t>
      </w:r>
    </w:p>
    <w:p w:rsidR="00112415" w:rsidRPr="00110935" w:rsidRDefault="00112415" w:rsidP="00CA045B">
      <w:pPr>
        <w:pStyle w:val="2"/>
        <w:ind w:left="700"/>
        <w:rPr>
          <w:rFonts w:ascii="Calibri" w:hAnsi="Calibri" w:cs="Calibri"/>
          <w:sz w:val="24"/>
        </w:rPr>
      </w:pPr>
    </w:p>
    <w:p w:rsidR="00112415" w:rsidRPr="00110935" w:rsidRDefault="00112415" w:rsidP="00CA045B">
      <w:pPr>
        <w:pStyle w:val="2"/>
        <w:ind w:left="700"/>
        <w:rPr>
          <w:rFonts w:ascii="Calibri" w:hAnsi="Calibri" w:cs="Calibri"/>
          <w:sz w:val="24"/>
        </w:rPr>
      </w:pPr>
      <w:r w:rsidRPr="00110935">
        <w:rPr>
          <w:rFonts w:ascii="Calibri" w:hAnsi="Calibri" w:cs="Calibri"/>
          <w:b/>
          <w:sz w:val="24"/>
        </w:rPr>
        <w:t xml:space="preserve">Será </w:t>
      </w:r>
      <w:r w:rsidR="006C2703">
        <w:rPr>
          <w:rFonts w:ascii="Calibri" w:hAnsi="Calibri" w:cs="Calibri"/>
          <w:b/>
          <w:sz w:val="24"/>
        </w:rPr>
        <w:t>desechada</w:t>
      </w:r>
      <w:r w:rsidRPr="00110935">
        <w:rPr>
          <w:rFonts w:ascii="Calibri" w:hAnsi="Calibri" w:cs="Calibri"/>
          <w:sz w:val="24"/>
        </w:rPr>
        <w:t xml:space="preserve"> toda proposición presentada, cuando no sean firmadas por  la persona facultada para ello en la última hoja del documento que las contenga, y en aquellas partes que en su caso determine el Comité de Adquisiciones.</w:t>
      </w:r>
    </w:p>
    <w:p w:rsidR="00E7303A" w:rsidRDefault="00E7303A" w:rsidP="002D2148">
      <w:pPr>
        <w:rPr>
          <w:rFonts w:ascii="Calibri" w:hAnsi="Calibri" w:cs="Calibri"/>
        </w:rPr>
      </w:pPr>
    </w:p>
    <w:p w:rsidR="00112415" w:rsidRPr="00110935" w:rsidRDefault="00112415" w:rsidP="002D2148">
      <w:pPr>
        <w:pStyle w:val="Ttulo7"/>
        <w:spacing w:line="240" w:lineRule="auto"/>
        <w:ind w:firstLine="0"/>
        <w:jc w:val="center"/>
        <w:rPr>
          <w:rFonts w:ascii="Calibri" w:hAnsi="Calibri" w:cs="Calibri"/>
          <w:sz w:val="28"/>
        </w:rPr>
      </w:pPr>
      <w:r w:rsidRPr="00110935">
        <w:rPr>
          <w:rFonts w:ascii="Calibri" w:hAnsi="Calibri" w:cs="Calibri"/>
          <w:sz w:val="28"/>
        </w:rPr>
        <w:lastRenderedPageBreak/>
        <w:t>SECCIÓN II</w:t>
      </w:r>
    </w:p>
    <w:p w:rsidR="00112415" w:rsidRPr="00110935" w:rsidRDefault="00112415" w:rsidP="002D2148">
      <w:pPr>
        <w:pStyle w:val="Ttulo7"/>
        <w:spacing w:line="240" w:lineRule="auto"/>
        <w:ind w:firstLine="0"/>
        <w:jc w:val="center"/>
        <w:rPr>
          <w:rFonts w:ascii="Calibri" w:hAnsi="Calibri" w:cs="Calibri"/>
          <w:sz w:val="28"/>
        </w:rPr>
      </w:pPr>
      <w:r w:rsidRPr="00110935">
        <w:rPr>
          <w:rFonts w:ascii="Calibri" w:hAnsi="Calibri" w:cs="Calibri"/>
          <w:sz w:val="28"/>
        </w:rPr>
        <w:t xml:space="preserve">REQUISITOS DE LA </w:t>
      </w:r>
      <w:r w:rsidR="006D20E8" w:rsidRPr="00110935">
        <w:rPr>
          <w:rFonts w:ascii="Calibri" w:hAnsi="Calibri" w:cs="Calibri"/>
          <w:sz w:val="28"/>
        </w:rPr>
        <w:t>LICITACIÓN</w:t>
      </w:r>
    </w:p>
    <w:p w:rsidR="00112415" w:rsidRPr="00110935" w:rsidRDefault="00112415" w:rsidP="002D2148">
      <w:pPr>
        <w:spacing w:line="240" w:lineRule="exact"/>
        <w:jc w:val="both"/>
        <w:rPr>
          <w:rFonts w:ascii="Calibri" w:hAnsi="Calibri" w:cs="Calibri"/>
          <w:sz w:val="24"/>
        </w:rPr>
      </w:pPr>
    </w:p>
    <w:p w:rsidR="00112415" w:rsidRPr="00110935" w:rsidRDefault="00112415" w:rsidP="002D2148">
      <w:pPr>
        <w:pStyle w:val="2"/>
        <w:ind w:left="0"/>
        <w:jc w:val="center"/>
        <w:rPr>
          <w:rFonts w:ascii="Calibri" w:hAnsi="Calibri" w:cs="Calibri"/>
          <w:b/>
          <w:color w:val="000022"/>
          <w:sz w:val="28"/>
        </w:rPr>
      </w:pPr>
      <w:r w:rsidRPr="00110935">
        <w:rPr>
          <w:rFonts w:ascii="Calibri" w:hAnsi="Calibri" w:cs="Calibri"/>
          <w:b/>
          <w:color w:val="000022"/>
          <w:sz w:val="28"/>
        </w:rPr>
        <w:t>A. INTRODUCCIÓN</w:t>
      </w:r>
    </w:p>
    <w:p w:rsidR="00112415" w:rsidRPr="00110935" w:rsidRDefault="00112415" w:rsidP="002D2148">
      <w:pPr>
        <w:spacing w:line="240" w:lineRule="exact"/>
        <w:jc w:val="both"/>
        <w:rPr>
          <w:rFonts w:ascii="Calibri" w:hAnsi="Calibri" w:cs="Calibri"/>
          <w:sz w:val="24"/>
        </w:rPr>
      </w:pPr>
    </w:p>
    <w:p w:rsidR="00112415" w:rsidRPr="00110935" w:rsidRDefault="00112415" w:rsidP="00CA045B">
      <w:pPr>
        <w:pStyle w:val="2"/>
        <w:tabs>
          <w:tab w:val="left" w:pos="500"/>
        </w:tabs>
        <w:ind w:left="0"/>
        <w:rPr>
          <w:rFonts w:ascii="Calibri" w:hAnsi="Calibri" w:cs="Calibri"/>
          <w:b/>
          <w:sz w:val="24"/>
        </w:rPr>
      </w:pPr>
      <w:r w:rsidRPr="00110935">
        <w:rPr>
          <w:rFonts w:ascii="Calibri" w:hAnsi="Calibri" w:cs="Calibri"/>
          <w:b/>
          <w:sz w:val="24"/>
        </w:rPr>
        <w:t xml:space="preserve">1.   </w:t>
      </w:r>
      <w:r w:rsidR="00CA045B" w:rsidRPr="00110935">
        <w:rPr>
          <w:rFonts w:ascii="Calibri" w:hAnsi="Calibri" w:cs="Calibri"/>
          <w:b/>
          <w:sz w:val="24"/>
        </w:rPr>
        <w:tab/>
      </w:r>
      <w:r w:rsidRPr="00110935">
        <w:rPr>
          <w:rFonts w:ascii="Calibri" w:hAnsi="Calibri" w:cs="Calibri"/>
          <w:b/>
          <w:sz w:val="24"/>
        </w:rPr>
        <w:t>FUENTE DE LOS RECURSOS:</w:t>
      </w:r>
    </w:p>
    <w:p w:rsidR="00CA045B" w:rsidRPr="00110935" w:rsidRDefault="00CA045B" w:rsidP="002D2148">
      <w:pPr>
        <w:pStyle w:val="1"/>
        <w:ind w:left="500"/>
        <w:jc w:val="both"/>
        <w:rPr>
          <w:rFonts w:ascii="Calibri" w:hAnsi="Calibri" w:cs="Calibri"/>
          <w:b w:val="0"/>
          <w:sz w:val="24"/>
          <w:szCs w:val="24"/>
        </w:rPr>
      </w:pPr>
    </w:p>
    <w:p w:rsidR="007A6CF4" w:rsidRPr="00110935" w:rsidRDefault="00507202" w:rsidP="00C76C99">
      <w:pPr>
        <w:pStyle w:val="1"/>
        <w:ind w:left="500"/>
        <w:jc w:val="both"/>
        <w:rPr>
          <w:rFonts w:ascii="Calibri" w:hAnsi="Calibri" w:cs="Calibri"/>
          <w:b w:val="0"/>
          <w:bCs/>
          <w:sz w:val="24"/>
        </w:rPr>
      </w:pPr>
      <w:r w:rsidRPr="00110935">
        <w:rPr>
          <w:rFonts w:ascii="Calibri" w:hAnsi="Calibri" w:cs="Calibri"/>
          <w:b w:val="0"/>
          <w:sz w:val="24"/>
          <w:szCs w:val="24"/>
        </w:rPr>
        <w:t xml:space="preserve">El Poder Ejecutivo del Gobierno del Estado de Baja California, por conducto de su Comité de Adquisiciones, Arrendamientos y Servicios del Poder Ejecutivo del Gobierno del Estado de Baja California, en lo sucesivo denominado “La Convocante”, se encuentra llevando a cabo la presente </w:t>
      </w:r>
      <w:r w:rsidR="00CD3979" w:rsidRPr="00110935">
        <w:rPr>
          <w:rFonts w:ascii="Calibri" w:hAnsi="Calibri" w:cs="Calibri"/>
          <w:b w:val="0"/>
          <w:sz w:val="24"/>
          <w:szCs w:val="24"/>
        </w:rPr>
        <w:t>licitación</w:t>
      </w:r>
      <w:r w:rsidRPr="00110935">
        <w:rPr>
          <w:rFonts w:ascii="Calibri" w:hAnsi="Calibri" w:cs="Calibri"/>
          <w:b w:val="0"/>
          <w:sz w:val="24"/>
          <w:szCs w:val="24"/>
        </w:rPr>
        <w:t xml:space="preserve"> de carácter Regional con</w:t>
      </w:r>
      <w:r w:rsidR="00BC3E79" w:rsidRPr="00110935">
        <w:rPr>
          <w:rFonts w:ascii="Calibri" w:hAnsi="Calibri" w:cs="Calibri"/>
          <w:b w:val="0"/>
          <w:sz w:val="24"/>
          <w:szCs w:val="24"/>
        </w:rPr>
        <w:t xml:space="preserve"> </w:t>
      </w:r>
      <w:r w:rsidR="009E1C89" w:rsidRPr="00110935">
        <w:rPr>
          <w:rFonts w:ascii="Calibri" w:hAnsi="Calibri" w:cs="Calibri"/>
          <w:sz w:val="24"/>
          <w:szCs w:val="24"/>
        </w:rPr>
        <w:t xml:space="preserve">Recursos aprobados </w:t>
      </w:r>
      <w:r w:rsidR="00271F96">
        <w:rPr>
          <w:rFonts w:ascii="Calibri" w:hAnsi="Calibri" w:cs="Calibri"/>
          <w:sz w:val="24"/>
          <w:szCs w:val="24"/>
        </w:rPr>
        <w:t>del “</w:t>
      </w:r>
      <w:r w:rsidR="00C0211E">
        <w:rPr>
          <w:rFonts w:ascii="Calibri" w:hAnsi="Calibri" w:cs="Calibri"/>
          <w:sz w:val="24"/>
          <w:szCs w:val="24"/>
        </w:rPr>
        <w:t>FASP</w:t>
      </w:r>
      <w:r w:rsidR="00271F96">
        <w:rPr>
          <w:rFonts w:ascii="Calibri" w:hAnsi="Calibri" w:cs="Calibri"/>
          <w:sz w:val="24"/>
          <w:szCs w:val="24"/>
        </w:rPr>
        <w:t xml:space="preserve">” a ejercer </w:t>
      </w:r>
      <w:r w:rsidR="00B02785" w:rsidRPr="00110935">
        <w:rPr>
          <w:rFonts w:ascii="Calibri" w:hAnsi="Calibri" w:cs="Calibri"/>
          <w:sz w:val="24"/>
          <w:szCs w:val="24"/>
        </w:rPr>
        <w:t xml:space="preserve">para el Ejercicio </w:t>
      </w:r>
      <w:r w:rsidR="0020586A">
        <w:rPr>
          <w:rFonts w:ascii="Calibri" w:hAnsi="Calibri" w:cs="Calibri"/>
          <w:sz w:val="24"/>
          <w:szCs w:val="24"/>
        </w:rPr>
        <w:t>F</w:t>
      </w:r>
      <w:r w:rsidR="005213DA" w:rsidRPr="00110935">
        <w:rPr>
          <w:rFonts w:ascii="Calibri" w:hAnsi="Calibri" w:cs="Calibri"/>
          <w:sz w:val="24"/>
          <w:szCs w:val="24"/>
        </w:rPr>
        <w:t xml:space="preserve">iscal </w:t>
      </w:r>
      <w:r w:rsidR="00B02785" w:rsidRPr="00110935">
        <w:rPr>
          <w:rFonts w:ascii="Calibri" w:hAnsi="Calibri" w:cs="Calibri"/>
          <w:sz w:val="24"/>
          <w:szCs w:val="24"/>
        </w:rPr>
        <w:t>20</w:t>
      </w:r>
      <w:r w:rsidR="00813E5E" w:rsidRPr="00110935">
        <w:rPr>
          <w:rFonts w:ascii="Calibri" w:hAnsi="Calibri" w:cs="Calibri"/>
          <w:sz w:val="24"/>
          <w:szCs w:val="24"/>
        </w:rPr>
        <w:t>1</w:t>
      </w:r>
      <w:r w:rsidR="00271F96">
        <w:rPr>
          <w:rFonts w:ascii="Calibri" w:hAnsi="Calibri" w:cs="Calibri"/>
          <w:sz w:val="24"/>
          <w:szCs w:val="24"/>
        </w:rPr>
        <w:t>2</w:t>
      </w:r>
      <w:r w:rsidR="003A7787" w:rsidRPr="00110935">
        <w:rPr>
          <w:rFonts w:ascii="Calibri" w:hAnsi="Calibri" w:cs="Calibri"/>
          <w:sz w:val="24"/>
          <w:szCs w:val="24"/>
        </w:rPr>
        <w:t xml:space="preserve"> </w:t>
      </w:r>
      <w:r w:rsidR="008E09B4" w:rsidRPr="00110935">
        <w:rPr>
          <w:rFonts w:ascii="Calibri" w:hAnsi="Calibri" w:cs="Calibri"/>
          <w:b w:val="0"/>
          <w:sz w:val="24"/>
          <w:szCs w:val="24"/>
        </w:rPr>
        <w:t>en lo correspondiente a</w:t>
      </w:r>
      <w:r w:rsidR="00B02785" w:rsidRPr="00110935">
        <w:rPr>
          <w:rFonts w:ascii="Calibri" w:hAnsi="Calibri" w:cs="Calibri"/>
          <w:b w:val="0"/>
          <w:sz w:val="24"/>
          <w:szCs w:val="24"/>
        </w:rPr>
        <w:t xml:space="preserve">l </w:t>
      </w:r>
      <w:r w:rsidRPr="00110935">
        <w:rPr>
          <w:rFonts w:ascii="Calibri" w:hAnsi="Calibri" w:cs="Calibri"/>
          <w:sz w:val="24"/>
          <w:szCs w:val="24"/>
        </w:rPr>
        <w:t>“</w:t>
      </w:r>
      <w:r w:rsidR="00635D7A">
        <w:rPr>
          <w:rFonts w:ascii="Calibri" w:hAnsi="Calibri" w:cs="Calibri"/>
          <w:spacing w:val="-5"/>
          <w:sz w:val="24"/>
          <w:szCs w:val="24"/>
        </w:rPr>
        <w:t>Suministro e Instalación de</w:t>
      </w:r>
      <w:r w:rsidR="005213DA" w:rsidRPr="00110935">
        <w:rPr>
          <w:rFonts w:ascii="Calibri" w:hAnsi="Calibri" w:cs="Calibri"/>
          <w:spacing w:val="-5"/>
          <w:sz w:val="24"/>
          <w:szCs w:val="24"/>
        </w:rPr>
        <w:t xml:space="preserve"> </w:t>
      </w:r>
      <w:r w:rsidR="00C0211E">
        <w:rPr>
          <w:rFonts w:ascii="Calibri" w:hAnsi="Calibri" w:cs="Calibri"/>
          <w:spacing w:val="-5"/>
          <w:sz w:val="24"/>
          <w:szCs w:val="24"/>
        </w:rPr>
        <w:t>equipo de cocina y lavandería</w:t>
      </w:r>
      <w:r w:rsidR="001D4597" w:rsidRPr="00110935">
        <w:rPr>
          <w:rFonts w:ascii="Calibri" w:hAnsi="Calibri" w:cs="Calibri"/>
          <w:spacing w:val="-5"/>
          <w:sz w:val="24"/>
          <w:szCs w:val="24"/>
        </w:rPr>
        <w:t xml:space="preserve"> para </w:t>
      </w:r>
      <w:r w:rsidR="00C90480" w:rsidRPr="00110935">
        <w:rPr>
          <w:rFonts w:ascii="Calibri" w:hAnsi="Calibri" w:cs="Calibri"/>
          <w:spacing w:val="-5"/>
          <w:sz w:val="24"/>
          <w:szCs w:val="24"/>
        </w:rPr>
        <w:t xml:space="preserve">la </w:t>
      </w:r>
      <w:r w:rsidR="00C0211E">
        <w:rPr>
          <w:rFonts w:ascii="Calibri" w:hAnsi="Calibri" w:cs="Calibri"/>
          <w:spacing w:val="-5"/>
          <w:sz w:val="24"/>
          <w:szCs w:val="24"/>
        </w:rPr>
        <w:t>Secretaría de Seguridad Pública</w:t>
      </w:r>
      <w:r w:rsidR="002F68B8" w:rsidRPr="00110935">
        <w:rPr>
          <w:rFonts w:ascii="Calibri" w:hAnsi="Calibri" w:cs="Calibri"/>
          <w:spacing w:val="-5"/>
          <w:sz w:val="24"/>
          <w:szCs w:val="24"/>
        </w:rPr>
        <w:t xml:space="preserve"> </w:t>
      </w:r>
      <w:r w:rsidR="000118BE" w:rsidRPr="00110935">
        <w:rPr>
          <w:rFonts w:ascii="Calibri" w:hAnsi="Calibri" w:cs="Calibri"/>
          <w:spacing w:val="-5"/>
          <w:sz w:val="24"/>
          <w:szCs w:val="24"/>
        </w:rPr>
        <w:t>de</w:t>
      </w:r>
      <w:r w:rsidR="005213DA" w:rsidRPr="00110935">
        <w:rPr>
          <w:rFonts w:ascii="Calibri" w:hAnsi="Calibri" w:cs="Calibri"/>
          <w:spacing w:val="-5"/>
          <w:sz w:val="24"/>
          <w:szCs w:val="24"/>
        </w:rPr>
        <w:t>l Estado de Baja California</w:t>
      </w:r>
      <w:r w:rsidRPr="00110935">
        <w:rPr>
          <w:rFonts w:ascii="Calibri" w:hAnsi="Calibri" w:cs="Calibri"/>
          <w:sz w:val="24"/>
          <w:szCs w:val="24"/>
        </w:rPr>
        <w:t>”</w:t>
      </w:r>
      <w:r w:rsidR="00F81919" w:rsidRPr="00110935">
        <w:rPr>
          <w:rFonts w:ascii="Calibri" w:hAnsi="Calibri" w:cs="Calibri"/>
          <w:bCs/>
          <w:sz w:val="24"/>
        </w:rPr>
        <w:t>.</w:t>
      </w:r>
      <w:r w:rsidR="00F81919" w:rsidRPr="00110935">
        <w:rPr>
          <w:rFonts w:ascii="Calibri" w:hAnsi="Calibri" w:cs="Calibri"/>
          <w:b w:val="0"/>
          <w:bCs/>
          <w:sz w:val="24"/>
        </w:rPr>
        <w:t xml:space="preserve"> </w:t>
      </w:r>
    </w:p>
    <w:p w:rsidR="0030738E" w:rsidRPr="00110935" w:rsidRDefault="0030738E" w:rsidP="00C76C99">
      <w:pPr>
        <w:pStyle w:val="1"/>
        <w:ind w:left="500"/>
        <w:jc w:val="both"/>
        <w:rPr>
          <w:rFonts w:ascii="Calibri" w:hAnsi="Calibri" w:cs="Calibri"/>
          <w:b w:val="0"/>
          <w:bCs/>
          <w:sz w:val="24"/>
        </w:rPr>
      </w:pPr>
    </w:p>
    <w:p w:rsidR="00112415" w:rsidRPr="00110935" w:rsidRDefault="00112415" w:rsidP="00CA045B">
      <w:pPr>
        <w:tabs>
          <w:tab w:val="left" w:pos="500"/>
        </w:tabs>
        <w:spacing w:line="240" w:lineRule="exact"/>
        <w:jc w:val="both"/>
        <w:rPr>
          <w:rFonts w:ascii="Calibri" w:hAnsi="Calibri" w:cs="Calibri"/>
          <w:b/>
          <w:sz w:val="24"/>
        </w:rPr>
      </w:pPr>
      <w:r w:rsidRPr="00110935">
        <w:rPr>
          <w:rFonts w:ascii="Calibri" w:hAnsi="Calibri" w:cs="Calibri"/>
          <w:b/>
          <w:sz w:val="24"/>
        </w:rPr>
        <w:t xml:space="preserve">2.   </w:t>
      </w:r>
      <w:r w:rsidR="00CA045B" w:rsidRPr="00110935">
        <w:rPr>
          <w:rFonts w:ascii="Calibri" w:hAnsi="Calibri" w:cs="Calibri"/>
          <w:b/>
          <w:sz w:val="24"/>
        </w:rPr>
        <w:tab/>
      </w:r>
      <w:r w:rsidRPr="00110935">
        <w:rPr>
          <w:rFonts w:ascii="Calibri" w:hAnsi="Calibri" w:cs="Calibri"/>
          <w:b/>
          <w:sz w:val="24"/>
        </w:rPr>
        <w:t>PREPARACIÓN DE LAS PROPOSICIONES:</w:t>
      </w:r>
    </w:p>
    <w:p w:rsidR="00112415" w:rsidRPr="00110935" w:rsidRDefault="00112415" w:rsidP="002D2148">
      <w:pPr>
        <w:spacing w:line="240" w:lineRule="exact"/>
        <w:jc w:val="both"/>
        <w:rPr>
          <w:rFonts w:ascii="Calibri" w:hAnsi="Calibri" w:cs="Calibri"/>
          <w:sz w:val="24"/>
        </w:rPr>
      </w:pPr>
    </w:p>
    <w:p w:rsidR="00112415" w:rsidRPr="00110935" w:rsidRDefault="00112415" w:rsidP="002D2148">
      <w:pPr>
        <w:pStyle w:val="3"/>
        <w:ind w:left="500" w:firstLine="0"/>
        <w:rPr>
          <w:rFonts w:ascii="Calibri" w:hAnsi="Calibri" w:cs="Calibri"/>
          <w:sz w:val="24"/>
        </w:rPr>
      </w:pPr>
      <w:r w:rsidRPr="00110935">
        <w:rPr>
          <w:rFonts w:ascii="Calibri" w:hAnsi="Calibri" w:cs="Calibri"/>
          <w:sz w:val="24"/>
        </w:rPr>
        <w:t xml:space="preserve">El licitante sufragará a su costa, todos y cada uno de los gastos relacionados con la preparación y presentación de sus proposiciones; por lo que </w:t>
      </w:r>
      <w:r w:rsidR="004E01D9" w:rsidRPr="00110935">
        <w:rPr>
          <w:rFonts w:ascii="Calibri" w:hAnsi="Calibri" w:cs="Calibri"/>
          <w:sz w:val="24"/>
        </w:rPr>
        <w:t>“La Convocante”</w:t>
      </w:r>
      <w:r w:rsidRPr="00110935">
        <w:rPr>
          <w:rFonts w:ascii="Calibri" w:hAnsi="Calibri" w:cs="Calibri"/>
          <w:sz w:val="24"/>
        </w:rPr>
        <w:t xml:space="preserve"> no devolverá total, ni parcialmente dichos </w:t>
      </w:r>
      <w:r w:rsidR="008649F1" w:rsidRPr="00110935">
        <w:rPr>
          <w:rFonts w:ascii="Calibri" w:hAnsi="Calibri" w:cs="Calibri"/>
          <w:sz w:val="24"/>
        </w:rPr>
        <w:t>gastos</w:t>
      </w:r>
      <w:r w:rsidR="000D1683">
        <w:rPr>
          <w:rFonts w:ascii="Calibri" w:hAnsi="Calibri" w:cs="Calibri"/>
          <w:sz w:val="24"/>
        </w:rPr>
        <w:t>,</w:t>
      </w:r>
      <w:r w:rsidR="008649F1" w:rsidRPr="00110935">
        <w:rPr>
          <w:rFonts w:ascii="Calibri" w:hAnsi="Calibri" w:cs="Calibri"/>
          <w:sz w:val="24"/>
        </w:rPr>
        <w:t xml:space="preserve"> cualquiera</w:t>
      </w:r>
      <w:r w:rsidRPr="00110935">
        <w:rPr>
          <w:rFonts w:ascii="Calibri" w:hAnsi="Calibri" w:cs="Calibri"/>
          <w:sz w:val="24"/>
        </w:rPr>
        <w:t xml:space="preserve"> que sea el resultado de la </w:t>
      </w:r>
      <w:r w:rsidR="00CD3979" w:rsidRPr="00110935">
        <w:rPr>
          <w:rFonts w:ascii="Calibri" w:hAnsi="Calibri" w:cs="Calibri"/>
          <w:sz w:val="24"/>
        </w:rPr>
        <w:t>licitación</w:t>
      </w:r>
      <w:r w:rsidRPr="00110935">
        <w:rPr>
          <w:rFonts w:ascii="Calibri" w:hAnsi="Calibri" w:cs="Calibri"/>
          <w:sz w:val="24"/>
        </w:rPr>
        <w:t xml:space="preserve">. </w:t>
      </w:r>
    </w:p>
    <w:p w:rsidR="005213DA" w:rsidRPr="00110935" w:rsidRDefault="005213DA" w:rsidP="002D2148">
      <w:pPr>
        <w:spacing w:line="240" w:lineRule="exact"/>
        <w:jc w:val="both"/>
        <w:rPr>
          <w:rFonts w:ascii="Calibri" w:hAnsi="Calibri" w:cs="Calibri"/>
          <w:sz w:val="24"/>
        </w:rPr>
      </w:pPr>
    </w:p>
    <w:p w:rsidR="00112415" w:rsidRPr="00110935" w:rsidRDefault="00112415" w:rsidP="002D2148">
      <w:pPr>
        <w:pStyle w:val="2"/>
        <w:tabs>
          <w:tab w:val="left" w:pos="500"/>
        </w:tabs>
        <w:ind w:left="0"/>
        <w:rPr>
          <w:rFonts w:ascii="Calibri" w:hAnsi="Calibri" w:cs="Calibri"/>
          <w:b/>
          <w:bCs/>
          <w:sz w:val="24"/>
        </w:rPr>
      </w:pPr>
      <w:r w:rsidRPr="00110935">
        <w:rPr>
          <w:rFonts w:ascii="Calibri" w:hAnsi="Calibri" w:cs="Calibri"/>
          <w:b/>
          <w:bCs/>
          <w:sz w:val="24"/>
        </w:rPr>
        <w:t>3.</w:t>
      </w:r>
      <w:r w:rsidR="009678E3" w:rsidRPr="00110935">
        <w:rPr>
          <w:rFonts w:ascii="Calibri" w:hAnsi="Calibri" w:cs="Calibri"/>
          <w:b/>
          <w:bCs/>
          <w:sz w:val="24"/>
        </w:rPr>
        <w:tab/>
      </w:r>
      <w:r w:rsidRPr="00110935">
        <w:rPr>
          <w:rFonts w:ascii="Calibri" w:hAnsi="Calibri" w:cs="Calibri"/>
          <w:b/>
          <w:bCs/>
          <w:sz w:val="24"/>
        </w:rPr>
        <w:t xml:space="preserve">DE LOS </w:t>
      </w:r>
      <w:r w:rsidR="00A55C0A" w:rsidRPr="00110935">
        <w:rPr>
          <w:rFonts w:ascii="Calibri" w:hAnsi="Calibri" w:cs="Calibri"/>
          <w:b/>
          <w:bCs/>
          <w:sz w:val="24"/>
        </w:rPr>
        <w:t>BIENES</w:t>
      </w:r>
      <w:r w:rsidRPr="00110935">
        <w:rPr>
          <w:rFonts w:ascii="Calibri" w:hAnsi="Calibri" w:cs="Calibri"/>
          <w:b/>
          <w:bCs/>
          <w:sz w:val="24"/>
        </w:rPr>
        <w:t xml:space="preserve">  A LICITAR.</w:t>
      </w:r>
    </w:p>
    <w:p w:rsidR="00112415" w:rsidRPr="00110935" w:rsidRDefault="00112415" w:rsidP="002D2148">
      <w:pPr>
        <w:spacing w:line="240" w:lineRule="exact"/>
        <w:jc w:val="both"/>
        <w:rPr>
          <w:rFonts w:ascii="Calibri" w:hAnsi="Calibri" w:cs="Calibri"/>
          <w:sz w:val="24"/>
        </w:rPr>
      </w:pPr>
    </w:p>
    <w:p w:rsidR="005213DA" w:rsidRPr="00110935" w:rsidRDefault="00CA045B" w:rsidP="005213DA">
      <w:pPr>
        <w:pStyle w:val="3"/>
        <w:ind w:left="800" w:firstLine="0"/>
        <w:rPr>
          <w:rFonts w:ascii="Calibri" w:hAnsi="Calibri" w:cs="Calibri"/>
          <w:bCs/>
          <w:iCs/>
          <w:sz w:val="24"/>
          <w:szCs w:val="24"/>
        </w:rPr>
      </w:pPr>
      <w:r w:rsidRPr="00110935">
        <w:rPr>
          <w:rFonts w:ascii="Calibri" w:hAnsi="Calibri" w:cs="Calibri"/>
          <w:b/>
          <w:sz w:val="24"/>
          <w:szCs w:val="24"/>
        </w:rPr>
        <w:t>3.1</w:t>
      </w:r>
      <w:r w:rsidRPr="00110935">
        <w:rPr>
          <w:rFonts w:ascii="Calibri" w:hAnsi="Calibri" w:cs="Calibri"/>
          <w:b/>
          <w:sz w:val="24"/>
          <w:szCs w:val="24"/>
        </w:rPr>
        <w:tab/>
      </w:r>
      <w:r w:rsidR="001D4597" w:rsidRPr="00110935">
        <w:rPr>
          <w:rFonts w:ascii="Calibri" w:hAnsi="Calibri" w:cs="Calibri"/>
          <w:sz w:val="24"/>
        </w:rPr>
        <w:t>Con el fin de suministrar</w:t>
      </w:r>
      <w:r w:rsidR="00271F96">
        <w:rPr>
          <w:rFonts w:ascii="Calibri" w:hAnsi="Calibri" w:cs="Calibri"/>
          <w:sz w:val="24"/>
        </w:rPr>
        <w:t xml:space="preserve"> e instalar</w:t>
      </w:r>
      <w:r w:rsidR="001D4597" w:rsidRPr="00110935">
        <w:rPr>
          <w:rFonts w:ascii="Calibri" w:hAnsi="Calibri" w:cs="Calibri"/>
          <w:sz w:val="24"/>
        </w:rPr>
        <w:t xml:space="preserve"> los bienes objeto de esta licitación, </w:t>
      </w:r>
      <w:r w:rsidR="003A5BF5" w:rsidRPr="00110935">
        <w:rPr>
          <w:rFonts w:ascii="Calibri" w:hAnsi="Calibri" w:cs="Calibri"/>
          <w:b/>
          <w:bCs/>
          <w:sz w:val="24"/>
        </w:rPr>
        <w:t>los licitantes deberán presentar únicamente una propuesta por</w:t>
      </w:r>
      <w:r w:rsidR="007C12F8">
        <w:rPr>
          <w:rFonts w:ascii="Calibri" w:hAnsi="Calibri" w:cs="Calibri"/>
          <w:b/>
          <w:bCs/>
          <w:sz w:val="24"/>
        </w:rPr>
        <w:t xml:space="preserve"> la totalidad de </w:t>
      </w:r>
      <w:r w:rsidR="00B05C6C" w:rsidRPr="00110935">
        <w:rPr>
          <w:rFonts w:ascii="Calibri" w:hAnsi="Calibri" w:cs="Calibri"/>
          <w:b/>
          <w:bCs/>
          <w:sz w:val="24"/>
        </w:rPr>
        <w:t xml:space="preserve">cada una de </w:t>
      </w:r>
      <w:r w:rsidR="003A5BF5" w:rsidRPr="00110935">
        <w:rPr>
          <w:rFonts w:ascii="Calibri" w:hAnsi="Calibri" w:cs="Calibri"/>
          <w:b/>
          <w:bCs/>
          <w:sz w:val="24"/>
        </w:rPr>
        <w:t>las partidas en l</w:t>
      </w:r>
      <w:r w:rsidR="007C12F8">
        <w:rPr>
          <w:rFonts w:ascii="Calibri" w:hAnsi="Calibri" w:cs="Calibri"/>
          <w:b/>
          <w:bCs/>
          <w:sz w:val="24"/>
        </w:rPr>
        <w:t>o</w:t>
      </w:r>
      <w:r w:rsidR="00B05C6C" w:rsidRPr="00110935">
        <w:rPr>
          <w:rFonts w:ascii="Calibri" w:hAnsi="Calibri" w:cs="Calibri"/>
          <w:b/>
          <w:bCs/>
          <w:sz w:val="24"/>
        </w:rPr>
        <w:t>s</w:t>
      </w:r>
      <w:r w:rsidR="003A5BF5" w:rsidRPr="00110935">
        <w:rPr>
          <w:rFonts w:ascii="Calibri" w:hAnsi="Calibri" w:cs="Calibri"/>
          <w:b/>
          <w:bCs/>
          <w:sz w:val="24"/>
        </w:rPr>
        <w:t xml:space="preserve"> que pretenda participar</w:t>
      </w:r>
      <w:r w:rsidR="001D4597" w:rsidRPr="00110935">
        <w:rPr>
          <w:rFonts w:ascii="Calibri" w:hAnsi="Calibri" w:cs="Calibri"/>
          <w:sz w:val="24"/>
        </w:rPr>
        <w:t xml:space="preserve"> de conformidad con las especificaciones técnicas señaladas en estas bases de licitación.</w:t>
      </w:r>
    </w:p>
    <w:p w:rsidR="00813E5E" w:rsidRPr="00110935" w:rsidRDefault="00813E5E" w:rsidP="005213DA">
      <w:pPr>
        <w:pStyle w:val="3"/>
        <w:ind w:left="800" w:firstLine="0"/>
        <w:rPr>
          <w:rFonts w:ascii="Calibri" w:hAnsi="Calibri" w:cs="Calibri"/>
          <w:b/>
          <w:sz w:val="24"/>
          <w:szCs w:val="24"/>
          <w:highlight w:val="yellow"/>
        </w:rPr>
      </w:pPr>
    </w:p>
    <w:p w:rsidR="005213DA" w:rsidRPr="00110935" w:rsidRDefault="003A5BF5" w:rsidP="005213DA">
      <w:pPr>
        <w:pStyle w:val="3"/>
        <w:ind w:left="800" w:firstLine="0"/>
        <w:rPr>
          <w:rFonts w:ascii="Calibri" w:hAnsi="Calibri" w:cs="Calibri"/>
          <w:sz w:val="24"/>
          <w:szCs w:val="24"/>
        </w:rPr>
      </w:pPr>
      <w:r w:rsidRPr="0014023B">
        <w:rPr>
          <w:rFonts w:ascii="Calibri" w:hAnsi="Calibri" w:cs="Calibri"/>
          <w:b/>
          <w:sz w:val="24"/>
          <w:szCs w:val="24"/>
        </w:rPr>
        <w:t>“La Convocante” adjudicará por pa</w:t>
      </w:r>
      <w:r w:rsidR="00B05C6C" w:rsidRPr="0014023B">
        <w:rPr>
          <w:rFonts w:ascii="Calibri" w:hAnsi="Calibri" w:cs="Calibri"/>
          <w:b/>
          <w:sz w:val="24"/>
          <w:szCs w:val="24"/>
        </w:rPr>
        <w:t>rtida</w:t>
      </w:r>
      <w:r w:rsidR="007C12F8" w:rsidRPr="0014023B">
        <w:rPr>
          <w:rFonts w:ascii="Calibri" w:hAnsi="Calibri" w:cs="Calibri"/>
          <w:b/>
          <w:sz w:val="24"/>
          <w:szCs w:val="24"/>
        </w:rPr>
        <w:t xml:space="preserve"> los </w:t>
      </w:r>
      <w:r w:rsidR="000D1683" w:rsidRPr="0014023B">
        <w:rPr>
          <w:rFonts w:ascii="Calibri" w:hAnsi="Calibri" w:cs="Calibri"/>
          <w:b/>
          <w:sz w:val="24"/>
          <w:szCs w:val="24"/>
        </w:rPr>
        <w:t xml:space="preserve">bienes </w:t>
      </w:r>
      <w:r w:rsidRPr="0014023B">
        <w:rPr>
          <w:rFonts w:ascii="Calibri" w:hAnsi="Calibri" w:cs="Calibri"/>
          <w:b/>
          <w:sz w:val="24"/>
          <w:szCs w:val="24"/>
        </w:rPr>
        <w:t xml:space="preserve">al licitante que reúna las condiciones legales, técnicas y económicas requeridas en las presentes bases y que garantice satisfactoriamente el cumplimiento de las obligaciones respectivas, y cuyo precio ofertado sea </w:t>
      </w:r>
      <w:r w:rsidR="0020586A" w:rsidRPr="0014023B">
        <w:rPr>
          <w:rFonts w:ascii="Calibri" w:hAnsi="Calibri" w:cs="Calibri"/>
          <w:b/>
          <w:sz w:val="24"/>
          <w:szCs w:val="24"/>
        </w:rPr>
        <w:t>e</w:t>
      </w:r>
      <w:r w:rsidRPr="0014023B">
        <w:rPr>
          <w:rFonts w:ascii="Calibri" w:hAnsi="Calibri" w:cs="Calibri"/>
          <w:b/>
          <w:sz w:val="24"/>
          <w:szCs w:val="24"/>
        </w:rPr>
        <w:t>l más bajo de entre las propuestas económicas recibidas</w:t>
      </w:r>
      <w:r w:rsidR="005213DA" w:rsidRPr="0014023B">
        <w:rPr>
          <w:rFonts w:ascii="Calibri" w:hAnsi="Calibri" w:cs="Calibri"/>
          <w:b/>
          <w:sz w:val="24"/>
          <w:szCs w:val="24"/>
        </w:rPr>
        <w:t xml:space="preserve">, </w:t>
      </w:r>
      <w:r w:rsidR="005213DA" w:rsidRPr="0014023B">
        <w:rPr>
          <w:rFonts w:ascii="Calibri" w:hAnsi="Calibri" w:cs="Calibri"/>
          <w:sz w:val="24"/>
          <w:szCs w:val="24"/>
        </w:rPr>
        <w:t>en caso de que el precio también sea el mismo, se adjudicará mediante insaculación conforme al procedimiento previsto por el artículo 40 del Reglamento de la Ley de Adquisiciones, Arrendamientos y Servicios para el Estado de Baja California.</w:t>
      </w:r>
    </w:p>
    <w:p w:rsidR="00132945" w:rsidRDefault="00132945" w:rsidP="00C03713">
      <w:pPr>
        <w:ind w:left="900"/>
        <w:jc w:val="both"/>
        <w:rPr>
          <w:rFonts w:ascii="Calibri" w:hAnsi="Calibri" w:cs="Calibri"/>
          <w:sz w:val="28"/>
        </w:rPr>
      </w:pPr>
    </w:p>
    <w:p w:rsidR="00C03713" w:rsidRPr="00110935" w:rsidRDefault="00C03713" w:rsidP="00A1614D">
      <w:pPr>
        <w:ind w:left="851"/>
        <w:jc w:val="both"/>
        <w:rPr>
          <w:rFonts w:ascii="Calibri" w:hAnsi="Calibri" w:cs="Calibri"/>
          <w:sz w:val="24"/>
        </w:rPr>
      </w:pPr>
      <w:r w:rsidRPr="00110935">
        <w:rPr>
          <w:rFonts w:ascii="Calibri" w:hAnsi="Calibri" w:cs="Calibri"/>
          <w:sz w:val="28"/>
        </w:rPr>
        <w:t>L</w:t>
      </w:r>
      <w:r w:rsidRPr="00110935">
        <w:rPr>
          <w:rFonts w:ascii="Calibri" w:hAnsi="Calibri" w:cs="Calibri"/>
          <w:sz w:val="24"/>
        </w:rPr>
        <w:t xml:space="preserve">as </w:t>
      </w:r>
      <w:r w:rsidRPr="00110935">
        <w:rPr>
          <w:rFonts w:ascii="Calibri" w:hAnsi="Calibri" w:cs="Calibri"/>
          <w:b/>
          <w:sz w:val="24"/>
        </w:rPr>
        <w:t>Especificaciones Técnicas</w:t>
      </w:r>
      <w:r w:rsidRPr="00110935">
        <w:rPr>
          <w:rFonts w:ascii="Calibri" w:hAnsi="Calibri" w:cs="Calibri"/>
          <w:sz w:val="24"/>
        </w:rPr>
        <w:t xml:space="preserve"> de estas bases de </w:t>
      </w:r>
      <w:r w:rsidR="00F9281E" w:rsidRPr="00110935">
        <w:rPr>
          <w:rFonts w:ascii="Calibri" w:hAnsi="Calibri" w:cs="Calibri"/>
          <w:sz w:val="24"/>
        </w:rPr>
        <w:t>licitación</w:t>
      </w:r>
      <w:r w:rsidRPr="00110935">
        <w:rPr>
          <w:rFonts w:ascii="Calibri" w:hAnsi="Calibri" w:cs="Calibri"/>
          <w:sz w:val="24"/>
        </w:rPr>
        <w:t xml:space="preserve"> son las siguientes:</w:t>
      </w:r>
    </w:p>
    <w:p w:rsidR="00072358" w:rsidRDefault="00072358" w:rsidP="00072358">
      <w:pPr>
        <w:autoSpaceDE w:val="0"/>
        <w:autoSpaceDN w:val="0"/>
        <w:adjustRightInd w:val="0"/>
        <w:jc w:val="both"/>
        <w:rPr>
          <w:rFonts w:ascii="Calibri" w:hAnsi="Calibri" w:cs="Calibri"/>
          <w:sz w:val="24"/>
          <w:szCs w:val="24"/>
        </w:rPr>
      </w:pPr>
    </w:p>
    <w:p w:rsidR="00FE2139" w:rsidRPr="009824CA" w:rsidRDefault="00FE2139" w:rsidP="00FE2139">
      <w:pPr>
        <w:autoSpaceDE w:val="0"/>
        <w:autoSpaceDN w:val="0"/>
        <w:adjustRightInd w:val="0"/>
        <w:jc w:val="center"/>
        <w:rPr>
          <w:rFonts w:ascii="Calibri" w:hAnsi="Calibri" w:cs="Calibri"/>
          <w:b/>
          <w:sz w:val="32"/>
          <w:szCs w:val="32"/>
          <w:u w:val="single"/>
        </w:rPr>
      </w:pPr>
      <w:r w:rsidRPr="009824CA">
        <w:rPr>
          <w:rFonts w:ascii="Calibri" w:hAnsi="Calibri" w:cs="Calibri"/>
          <w:b/>
          <w:sz w:val="32"/>
          <w:szCs w:val="32"/>
          <w:u w:val="single"/>
        </w:rPr>
        <w:t>Paquete 1 “Sistema Estatal Penitenciario”</w:t>
      </w:r>
    </w:p>
    <w:p w:rsidR="00FE2139" w:rsidRDefault="00FE2139" w:rsidP="00072358">
      <w:pPr>
        <w:autoSpaceDE w:val="0"/>
        <w:autoSpaceDN w:val="0"/>
        <w:adjustRightInd w:val="0"/>
        <w:jc w:val="both"/>
        <w:rPr>
          <w:rFonts w:ascii="Calibri" w:hAnsi="Calibri" w:cs="Calibri"/>
          <w:sz w:val="24"/>
          <w:szCs w:val="24"/>
        </w:rPr>
      </w:pPr>
    </w:p>
    <w:p w:rsidR="00A1614D" w:rsidRPr="00FE2139" w:rsidRDefault="00A1614D" w:rsidP="00910974">
      <w:pPr>
        <w:shd w:val="clear" w:color="auto" w:fill="BFBFBF"/>
        <w:jc w:val="center"/>
        <w:rPr>
          <w:rFonts w:ascii="Calibri" w:hAnsi="Calibri" w:cs="Calibri"/>
          <w:b/>
          <w:sz w:val="24"/>
          <w:szCs w:val="24"/>
        </w:rPr>
      </w:pPr>
      <w:r w:rsidRPr="00FE2139">
        <w:rPr>
          <w:rFonts w:ascii="Calibri" w:hAnsi="Calibri" w:cs="Calibri"/>
          <w:b/>
          <w:sz w:val="24"/>
          <w:szCs w:val="24"/>
        </w:rPr>
        <w:t>PARTIDA 1</w:t>
      </w:r>
    </w:p>
    <w:p w:rsidR="00A1614D" w:rsidRPr="00FE2139" w:rsidRDefault="00FE2139" w:rsidP="00A1614D">
      <w:pPr>
        <w:jc w:val="center"/>
        <w:rPr>
          <w:rFonts w:ascii="Calibri" w:hAnsi="Calibri" w:cs="Calibri"/>
          <w:b/>
          <w:sz w:val="22"/>
          <w:szCs w:val="22"/>
        </w:rPr>
      </w:pPr>
      <w:r w:rsidRPr="00FE2139">
        <w:rPr>
          <w:rFonts w:ascii="Calibri" w:hAnsi="Calibri" w:cs="Calibri"/>
          <w:b/>
          <w:sz w:val="22"/>
          <w:szCs w:val="22"/>
        </w:rPr>
        <w:t>LAVADORA DE ROPA INDUSTRIAL</w:t>
      </w:r>
    </w:p>
    <w:p w:rsidR="00A1614D" w:rsidRDefault="00A1614D" w:rsidP="00A1614D">
      <w:pPr>
        <w:jc w:val="center"/>
        <w:rPr>
          <w:rFonts w:ascii="Calibri" w:hAnsi="Calibri" w:cs="Calibri"/>
          <w:b/>
          <w:sz w:val="22"/>
          <w:szCs w:val="22"/>
        </w:rPr>
      </w:pPr>
      <w:r w:rsidRPr="00FE2139">
        <w:rPr>
          <w:rFonts w:ascii="Calibri" w:hAnsi="Calibri" w:cs="Calibri"/>
          <w:b/>
          <w:sz w:val="22"/>
          <w:szCs w:val="22"/>
        </w:rPr>
        <w:t>CANTIDAD: 3</w:t>
      </w:r>
    </w:p>
    <w:p w:rsidR="00FE2139" w:rsidRPr="00FE2139" w:rsidRDefault="00FE2139" w:rsidP="00A1614D">
      <w:pPr>
        <w:jc w:val="center"/>
        <w:rPr>
          <w:rFonts w:ascii="Calibri" w:hAnsi="Calibri" w:cs="Calibri"/>
          <w:b/>
          <w:sz w:val="22"/>
          <w:szCs w:val="22"/>
        </w:rPr>
      </w:pPr>
    </w:p>
    <w:p w:rsidR="00FE2139" w:rsidRPr="00FE2139" w:rsidRDefault="00FE2139" w:rsidP="00FE2139">
      <w:pPr>
        <w:jc w:val="both"/>
        <w:rPr>
          <w:rFonts w:ascii="Calibri" w:hAnsi="Calibri"/>
          <w:b/>
          <w:sz w:val="22"/>
          <w:szCs w:val="22"/>
        </w:rPr>
      </w:pPr>
      <w:r w:rsidRPr="00FE2139">
        <w:rPr>
          <w:rFonts w:ascii="Calibri" w:hAnsi="Calibri"/>
          <w:b/>
          <w:sz w:val="22"/>
          <w:szCs w:val="22"/>
        </w:rPr>
        <w:t xml:space="preserve">CARACTERISTICAS GENERALES: </w:t>
      </w:r>
    </w:p>
    <w:p w:rsidR="00FE2139" w:rsidRDefault="00FE2139" w:rsidP="00FE2139">
      <w:pPr>
        <w:jc w:val="both"/>
        <w:rPr>
          <w:rFonts w:ascii="Calibri" w:hAnsi="Calibri"/>
          <w:sz w:val="22"/>
          <w:szCs w:val="22"/>
        </w:rPr>
      </w:pPr>
      <w:r>
        <w:rPr>
          <w:rFonts w:ascii="Calibri" w:hAnsi="Calibri"/>
          <w:sz w:val="22"/>
          <w:szCs w:val="22"/>
        </w:rPr>
        <w:t>C</w:t>
      </w:r>
      <w:r w:rsidRPr="00FE2139">
        <w:rPr>
          <w:rFonts w:ascii="Calibri" w:hAnsi="Calibri"/>
          <w:sz w:val="22"/>
          <w:szCs w:val="22"/>
        </w:rPr>
        <w:t>apacidad de carga en seco de 40lb/18.2kg, de fácil programación, construcción de uso pes</w:t>
      </w:r>
      <w:r>
        <w:rPr>
          <w:rFonts w:ascii="Calibri" w:hAnsi="Calibri"/>
          <w:sz w:val="22"/>
          <w:szCs w:val="22"/>
        </w:rPr>
        <w:t>a</w:t>
      </w:r>
      <w:r w:rsidRPr="00FE2139">
        <w:rPr>
          <w:rFonts w:ascii="Calibri" w:hAnsi="Calibri"/>
          <w:sz w:val="22"/>
          <w:szCs w:val="22"/>
        </w:rPr>
        <w:t>do, puerta de carga grande, cilindros de acero inoxidable tipo 304, paneles de exterior, superior, frontal</w:t>
      </w:r>
      <w:r>
        <w:rPr>
          <w:rFonts w:ascii="Calibri" w:hAnsi="Calibri"/>
          <w:sz w:val="22"/>
          <w:szCs w:val="22"/>
        </w:rPr>
        <w:t xml:space="preserve"> </w:t>
      </w:r>
      <w:r w:rsidRPr="00FE2139">
        <w:rPr>
          <w:rFonts w:ascii="Calibri" w:hAnsi="Calibri"/>
          <w:sz w:val="22"/>
          <w:szCs w:val="22"/>
        </w:rPr>
        <w:t xml:space="preserve">y lateral. </w:t>
      </w:r>
      <w:r>
        <w:rPr>
          <w:rFonts w:ascii="Calibri" w:hAnsi="Calibri"/>
          <w:sz w:val="22"/>
          <w:szCs w:val="22"/>
        </w:rPr>
        <w:t>C</w:t>
      </w:r>
      <w:r w:rsidRPr="00FE2139">
        <w:rPr>
          <w:rFonts w:ascii="Calibri" w:hAnsi="Calibri"/>
          <w:sz w:val="22"/>
          <w:szCs w:val="22"/>
        </w:rPr>
        <w:t xml:space="preserve">uadro altamente </w:t>
      </w:r>
      <w:r w:rsidRPr="00FE2139">
        <w:rPr>
          <w:rFonts w:ascii="Calibri" w:hAnsi="Calibri"/>
          <w:sz w:val="22"/>
          <w:szCs w:val="22"/>
        </w:rPr>
        <w:lastRenderedPageBreak/>
        <w:t>resistente</w:t>
      </w:r>
      <w:r>
        <w:rPr>
          <w:rFonts w:ascii="Calibri" w:hAnsi="Calibri"/>
          <w:sz w:val="22"/>
          <w:szCs w:val="22"/>
        </w:rPr>
        <w:t>,</w:t>
      </w:r>
      <w:r w:rsidRPr="00FE2139">
        <w:rPr>
          <w:rFonts w:ascii="Calibri" w:hAnsi="Calibri"/>
          <w:sz w:val="22"/>
          <w:szCs w:val="22"/>
        </w:rPr>
        <w:t xml:space="preserve"> alta eficiencia en el consumo de electricidad, </w:t>
      </w:r>
      <w:proofErr w:type="spellStart"/>
      <w:r w:rsidRPr="00FE2139">
        <w:rPr>
          <w:rFonts w:ascii="Calibri" w:hAnsi="Calibri"/>
          <w:sz w:val="22"/>
          <w:szCs w:val="22"/>
        </w:rPr>
        <w:t>tecnologia</w:t>
      </w:r>
      <w:proofErr w:type="spellEnd"/>
      <w:r w:rsidRPr="00FE2139">
        <w:rPr>
          <w:rFonts w:ascii="Calibri" w:hAnsi="Calibri"/>
          <w:sz w:val="22"/>
          <w:szCs w:val="22"/>
        </w:rPr>
        <w:t xml:space="preserve"> (VFD), entrada de corriente en rampa para extender la vida útil del motor, bajo consumo de amperaje, y corriente trifásica, funcionamiento altamente silencioso.</w:t>
      </w:r>
    </w:p>
    <w:p w:rsidR="00FE2139" w:rsidRPr="00FE2139" w:rsidRDefault="00FE2139" w:rsidP="00FE2139">
      <w:pPr>
        <w:jc w:val="both"/>
        <w:rPr>
          <w:rFonts w:ascii="Calibri" w:hAnsi="Calibri"/>
          <w:sz w:val="22"/>
          <w:szCs w:val="22"/>
        </w:rPr>
      </w:pPr>
    </w:p>
    <w:p w:rsidR="00FE2139" w:rsidRDefault="00FE2139" w:rsidP="00FE2139">
      <w:pPr>
        <w:jc w:val="both"/>
        <w:rPr>
          <w:rFonts w:ascii="Calibri" w:hAnsi="Calibri"/>
          <w:sz w:val="22"/>
          <w:szCs w:val="22"/>
        </w:rPr>
      </w:pPr>
      <w:r w:rsidRPr="00FE2139">
        <w:rPr>
          <w:rFonts w:ascii="Calibri" w:hAnsi="Calibri"/>
          <w:b/>
          <w:sz w:val="22"/>
          <w:szCs w:val="22"/>
        </w:rPr>
        <w:t>CARACTERISTICAS TECNICAS:</w:t>
      </w:r>
    </w:p>
    <w:p w:rsidR="00FE2139" w:rsidRPr="00FE2139" w:rsidRDefault="00FA6174" w:rsidP="00620045">
      <w:pPr>
        <w:jc w:val="both"/>
        <w:rPr>
          <w:rFonts w:ascii="Calibri" w:hAnsi="Calibri"/>
          <w:sz w:val="22"/>
          <w:szCs w:val="22"/>
        </w:rPr>
      </w:pPr>
      <w:r>
        <w:rPr>
          <w:rFonts w:ascii="Calibri" w:hAnsi="Calibri"/>
          <w:sz w:val="22"/>
          <w:szCs w:val="22"/>
        </w:rPr>
        <w:t xml:space="preserve">Capacidad </w:t>
      </w:r>
      <w:r w:rsidR="00FE2139" w:rsidRPr="00FE2139">
        <w:rPr>
          <w:rFonts w:ascii="Calibri" w:hAnsi="Calibri"/>
          <w:sz w:val="22"/>
          <w:szCs w:val="22"/>
        </w:rPr>
        <w:t>de peso seco de 40</w:t>
      </w:r>
      <w:r>
        <w:rPr>
          <w:rFonts w:ascii="Calibri" w:hAnsi="Calibri"/>
          <w:sz w:val="22"/>
          <w:szCs w:val="22"/>
        </w:rPr>
        <w:t xml:space="preserve"> </w:t>
      </w:r>
      <w:r w:rsidR="00FE2139" w:rsidRPr="00FE2139">
        <w:rPr>
          <w:rFonts w:ascii="Calibri" w:hAnsi="Calibri"/>
          <w:sz w:val="22"/>
          <w:szCs w:val="22"/>
        </w:rPr>
        <w:t xml:space="preserve">libras </w:t>
      </w:r>
      <w:r>
        <w:rPr>
          <w:rFonts w:ascii="Calibri" w:hAnsi="Calibri"/>
          <w:sz w:val="22"/>
          <w:szCs w:val="22"/>
        </w:rPr>
        <w:t>(</w:t>
      </w:r>
      <w:r w:rsidR="00FE2139" w:rsidRPr="00FE2139">
        <w:rPr>
          <w:rFonts w:ascii="Calibri" w:hAnsi="Calibri"/>
          <w:sz w:val="22"/>
          <w:szCs w:val="22"/>
        </w:rPr>
        <w:t>18.1 kg</w:t>
      </w:r>
      <w:r>
        <w:rPr>
          <w:rFonts w:ascii="Calibri" w:hAnsi="Calibri"/>
          <w:sz w:val="22"/>
          <w:szCs w:val="22"/>
        </w:rPr>
        <w:t>)</w:t>
      </w:r>
      <w:r w:rsidR="00FE2139" w:rsidRPr="00FE2139">
        <w:rPr>
          <w:rFonts w:ascii="Calibri" w:hAnsi="Calibri"/>
          <w:sz w:val="22"/>
          <w:szCs w:val="22"/>
        </w:rPr>
        <w:t xml:space="preserve">, </w:t>
      </w:r>
      <w:r w:rsidRPr="00FE2139">
        <w:rPr>
          <w:rFonts w:ascii="Calibri" w:hAnsi="Calibri"/>
          <w:sz w:val="22"/>
          <w:szCs w:val="22"/>
        </w:rPr>
        <w:t>diámetro</w:t>
      </w:r>
      <w:r w:rsidR="00FE2139" w:rsidRPr="00FE2139">
        <w:rPr>
          <w:rFonts w:ascii="Calibri" w:hAnsi="Calibri"/>
          <w:sz w:val="22"/>
          <w:szCs w:val="22"/>
        </w:rPr>
        <w:t xml:space="preserve"> del cilindro 25” </w:t>
      </w:r>
      <w:r>
        <w:rPr>
          <w:rFonts w:ascii="Calibri" w:hAnsi="Calibri"/>
          <w:sz w:val="22"/>
          <w:szCs w:val="22"/>
        </w:rPr>
        <w:t>(</w:t>
      </w:r>
      <w:r w:rsidR="00FE2139" w:rsidRPr="00FE2139">
        <w:rPr>
          <w:rFonts w:ascii="Calibri" w:hAnsi="Calibri"/>
          <w:sz w:val="22"/>
          <w:szCs w:val="22"/>
        </w:rPr>
        <w:t>63.5cm</w:t>
      </w:r>
      <w:r>
        <w:rPr>
          <w:rFonts w:ascii="Calibri" w:hAnsi="Calibri"/>
          <w:sz w:val="22"/>
          <w:szCs w:val="22"/>
        </w:rPr>
        <w:t>)</w:t>
      </w:r>
      <w:r w:rsidR="00FE2139" w:rsidRPr="00FE2139">
        <w:rPr>
          <w:rFonts w:ascii="Calibri" w:hAnsi="Calibri"/>
          <w:sz w:val="22"/>
          <w:szCs w:val="22"/>
        </w:rPr>
        <w:t xml:space="preserve">, profundidad del cilindro 21.13” </w:t>
      </w:r>
      <w:r>
        <w:rPr>
          <w:rFonts w:ascii="Calibri" w:hAnsi="Calibri"/>
          <w:sz w:val="22"/>
          <w:szCs w:val="22"/>
        </w:rPr>
        <w:t>(</w:t>
      </w:r>
      <w:r w:rsidR="00FE2139" w:rsidRPr="00FE2139">
        <w:rPr>
          <w:rFonts w:ascii="Calibri" w:hAnsi="Calibri"/>
          <w:sz w:val="22"/>
          <w:szCs w:val="22"/>
        </w:rPr>
        <w:t>53.7cm</w:t>
      </w:r>
      <w:r>
        <w:rPr>
          <w:rFonts w:ascii="Calibri" w:hAnsi="Calibri"/>
          <w:sz w:val="22"/>
          <w:szCs w:val="22"/>
        </w:rPr>
        <w:t>)</w:t>
      </w:r>
      <w:r w:rsidR="00FE2139" w:rsidRPr="00FE2139">
        <w:rPr>
          <w:rFonts w:ascii="Calibri" w:hAnsi="Calibri"/>
          <w:sz w:val="22"/>
          <w:szCs w:val="22"/>
        </w:rPr>
        <w:t>, vol</w:t>
      </w:r>
      <w:r>
        <w:rPr>
          <w:rFonts w:ascii="Calibri" w:hAnsi="Calibri"/>
          <w:sz w:val="22"/>
          <w:szCs w:val="22"/>
        </w:rPr>
        <w:t>u</w:t>
      </w:r>
      <w:r w:rsidR="00FE2139" w:rsidRPr="00FE2139">
        <w:rPr>
          <w:rFonts w:ascii="Calibri" w:hAnsi="Calibri"/>
          <w:sz w:val="22"/>
          <w:szCs w:val="22"/>
        </w:rPr>
        <w:t>men</w:t>
      </w:r>
      <w:r>
        <w:rPr>
          <w:rFonts w:ascii="Calibri" w:hAnsi="Calibri"/>
          <w:sz w:val="22"/>
          <w:szCs w:val="22"/>
        </w:rPr>
        <w:t xml:space="preserve"> </w:t>
      </w:r>
      <w:r w:rsidR="00FE2139" w:rsidRPr="00FE2139">
        <w:rPr>
          <w:rFonts w:ascii="Calibri" w:hAnsi="Calibri"/>
          <w:sz w:val="22"/>
          <w:szCs w:val="22"/>
        </w:rPr>
        <w:t xml:space="preserve">del cilindro 6 pies </w:t>
      </w:r>
      <w:r w:rsidRPr="00FE2139">
        <w:rPr>
          <w:rFonts w:ascii="Calibri" w:hAnsi="Calibri"/>
          <w:sz w:val="22"/>
          <w:szCs w:val="22"/>
        </w:rPr>
        <w:t>cúbicos</w:t>
      </w:r>
      <w:r w:rsidR="00FE2139" w:rsidRPr="00FE2139">
        <w:rPr>
          <w:rFonts w:ascii="Calibri" w:hAnsi="Calibri"/>
          <w:sz w:val="22"/>
          <w:szCs w:val="22"/>
        </w:rPr>
        <w:t xml:space="preserve"> 170,1 dm³.</w:t>
      </w:r>
    </w:p>
    <w:p w:rsidR="00FE2139" w:rsidRPr="00FE2139" w:rsidRDefault="00FA6174" w:rsidP="00620045">
      <w:pPr>
        <w:jc w:val="both"/>
        <w:rPr>
          <w:rFonts w:ascii="Calibri" w:hAnsi="Calibri"/>
          <w:sz w:val="22"/>
          <w:szCs w:val="22"/>
        </w:rPr>
      </w:pPr>
      <w:r>
        <w:rPr>
          <w:rFonts w:ascii="Calibri" w:hAnsi="Calibri"/>
          <w:sz w:val="22"/>
          <w:szCs w:val="22"/>
        </w:rPr>
        <w:t>D</w:t>
      </w:r>
      <w:r w:rsidRPr="00FE2139">
        <w:rPr>
          <w:rFonts w:ascii="Calibri" w:hAnsi="Calibri"/>
          <w:sz w:val="22"/>
          <w:szCs w:val="22"/>
        </w:rPr>
        <w:t>imensiones</w:t>
      </w:r>
      <w:r w:rsidR="00FE2139" w:rsidRPr="00FE2139">
        <w:rPr>
          <w:rFonts w:ascii="Calibri" w:hAnsi="Calibri"/>
          <w:sz w:val="22"/>
          <w:szCs w:val="22"/>
        </w:rPr>
        <w:t xml:space="preserve">: altura del gabinete 49,75” </w:t>
      </w:r>
      <w:r>
        <w:rPr>
          <w:rFonts w:ascii="Calibri" w:hAnsi="Calibri"/>
          <w:sz w:val="22"/>
          <w:szCs w:val="22"/>
        </w:rPr>
        <w:t>(</w:t>
      </w:r>
      <w:r w:rsidR="00FE2139" w:rsidRPr="00FE2139">
        <w:rPr>
          <w:rFonts w:ascii="Calibri" w:hAnsi="Calibri"/>
          <w:sz w:val="22"/>
          <w:szCs w:val="22"/>
        </w:rPr>
        <w:t>126.37 cm</w:t>
      </w:r>
      <w:r>
        <w:rPr>
          <w:rFonts w:ascii="Calibri" w:hAnsi="Calibri"/>
          <w:sz w:val="22"/>
          <w:szCs w:val="22"/>
        </w:rPr>
        <w:t>)</w:t>
      </w:r>
      <w:r w:rsidR="00FE2139" w:rsidRPr="00FE2139">
        <w:rPr>
          <w:rFonts w:ascii="Calibri" w:hAnsi="Calibri"/>
          <w:sz w:val="22"/>
          <w:szCs w:val="22"/>
        </w:rPr>
        <w:t xml:space="preserve">, ancho del gabinete 29.88” </w:t>
      </w:r>
      <w:r>
        <w:rPr>
          <w:rFonts w:ascii="Calibri" w:hAnsi="Calibri"/>
          <w:sz w:val="22"/>
          <w:szCs w:val="22"/>
        </w:rPr>
        <w:t>(</w:t>
      </w:r>
      <w:r w:rsidR="00FE2139" w:rsidRPr="00FE2139">
        <w:rPr>
          <w:rFonts w:ascii="Calibri" w:hAnsi="Calibri"/>
          <w:sz w:val="22"/>
          <w:szCs w:val="22"/>
        </w:rPr>
        <w:t>75.88cm</w:t>
      </w:r>
      <w:r>
        <w:rPr>
          <w:rFonts w:ascii="Calibri" w:hAnsi="Calibri"/>
          <w:sz w:val="22"/>
          <w:szCs w:val="22"/>
        </w:rPr>
        <w:t>)</w:t>
      </w:r>
      <w:r w:rsidR="00FE2139" w:rsidRPr="00FE2139">
        <w:rPr>
          <w:rFonts w:ascii="Calibri" w:hAnsi="Calibri"/>
          <w:sz w:val="22"/>
          <w:szCs w:val="22"/>
        </w:rPr>
        <w:t xml:space="preserve">, profundidad total 36” </w:t>
      </w:r>
      <w:r>
        <w:rPr>
          <w:rFonts w:ascii="Calibri" w:hAnsi="Calibri"/>
          <w:sz w:val="22"/>
          <w:szCs w:val="22"/>
        </w:rPr>
        <w:t>(</w:t>
      </w:r>
      <w:r w:rsidR="00FE2139" w:rsidRPr="00FE2139">
        <w:rPr>
          <w:rFonts w:ascii="Calibri" w:hAnsi="Calibri"/>
          <w:sz w:val="22"/>
          <w:szCs w:val="22"/>
        </w:rPr>
        <w:t>91.44cm</w:t>
      </w:r>
      <w:r>
        <w:rPr>
          <w:rFonts w:ascii="Calibri" w:hAnsi="Calibri"/>
          <w:sz w:val="22"/>
          <w:szCs w:val="22"/>
        </w:rPr>
        <w:t>)</w:t>
      </w:r>
      <w:r w:rsidR="00FE2139" w:rsidRPr="00FE2139">
        <w:rPr>
          <w:rFonts w:ascii="Calibri" w:hAnsi="Calibri"/>
          <w:sz w:val="22"/>
          <w:szCs w:val="22"/>
        </w:rPr>
        <w:t xml:space="preserve">, abertura de la puerta 15.25” </w:t>
      </w:r>
      <w:r>
        <w:rPr>
          <w:rFonts w:ascii="Calibri" w:hAnsi="Calibri"/>
          <w:sz w:val="22"/>
          <w:szCs w:val="22"/>
        </w:rPr>
        <w:t>(</w:t>
      </w:r>
      <w:r w:rsidR="00FE2139" w:rsidRPr="00FE2139">
        <w:rPr>
          <w:rFonts w:ascii="Calibri" w:hAnsi="Calibri"/>
          <w:sz w:val="22"/>
          <w:szCs w:val="22"/>
        </w:rPr>
        <w:t>38.74cm</w:t>
      </w:r>
      <w:r>
        <w:rPr>
          <w:rFonts w:ascii="Calibri" w:hAnsi="Calibri"/>
          <w:sz w:val="22"/>
          <w:szCs w:val="22"/>
        </w:rPr>
        <w:t>)</w:t>
      </w:r>
      <w:r w:rsidR="00FE2139" w:rsidRPr="00FE2139">
        <w:rPr>
          <w:rFonts w:ascii="Calibri" w:hAnsi="Calibri"/>
          <w:sz w:val="22"/>
          <w:szCs w:val="22"/>
        </w:rPr>
        <w:t>.</w:t>
      </w:r>
    </w:p>
    <w:p w:rsidR="00FE2139" w:rsidRPr="00FE2139" w:rsidRDefault="00FA6174" w:rsidP="00620045">
      <w:pPr>
        <w:jc w:val="both"/>
        <w:rPr>
          <w:rFonts w:ascii="Calibri" w:hAnsi="Calibri"/>
          <w:bCs/>
          <w:sz w:val="22"/>
          <w:szCs w:val="22"/>
          <w:lang w:eastAsia="es-MX"/>
        </w:rPr>
      </w:pPr>
      <w:r>
        <w:rPr>
          <w:rFonts w:ascii="Calibri" w:hAnsi="Calibri"/>
          <w:bCs/>
          <w:sz w:val="22"/>
          <w:szCs w:val="22"/>
          <w:lang w:eastAsia="es-MX"/>
        </w:rPr>
        <w:t>L</w:t>
      </w:r>
      <w:r w:rsidR="00FE2139" w:rsidRPr="00FE2139">
        <w:rPr>
          <w:rFonts w:ascii="Calibri" w:hAnsi="Calibri"/>
          <w:bCs/>
          <w:sz w:val="22"/>
          <w:szCs w:val="22"/>
          <w:lang w:eastAsia="es-MX"/>
        </w:rPr>
        <w:t xml:space="preserve">avado y </w:t>
      </w:r>
      <w:r w:rsidRPr="00FE2139">
        <w:rPr>
          <w:rFonts w:ascii="Calibri" w:hAnsi="Calibri"/>
          <w:bCs/>
          <w:sz w:val="22"/>
          <w:szCs w:val="22"/>
          <w:lang w:eastAsia="es-MX"/>
        </w:rPr>
        <w:t>extracción</w:t>
      </w:r>
      <w:r w:rsidR="00FE2139" w:rsidRPr="00FE2139">
        <w:rPr>
          <w:rFonts w:ascii="Calibri" w:hAnsi="Calibri"/>
          <w:bCs/>
          <w:sz w:val="22"/>
          <w:szCs w:val="22"/>
          <w:lang w:eastAsia="es-MX"/>
        </w:rPr>
        <w:t xml:space="preserve">: </w:t>
      </w:r>
      <w:r>
        <w:rPr>
          <w:rFonts w:ascii="Calibri" w:hAnsi="Calibri"/>
          <w:bCs/>
          <w:sz w:val="22"/>
          <w:szCs w:val="22"/>
          <w:lang w:eastAsia="es-MX"/>
        </w:rPr>
        <w:t>A</w:t>
      </w:r>
      <w:r w:rsidR="00FE2139" w:rsidRPr="00FE2139">
        <w:rPr>
          <w:rFonts w:ascii="Calibri" w:hAnsi="Calibri"/>
          <w:bCs/>
          <w:sz w:val="22"/>
          <w:szCs w:val="22"/>
          <w:lang w:eastAsia="es-MX"/>
        </w:rPr>
        <w:t xml:space="preserve">lta velocidad de </w:t>
      </w:r>
      <w:r w:rsidRPr="00FE2139">
        <w:rPr>
          <w:rFonts w:ascii="Calibri" w:hAnsi="Calibri"/>
          <w:bCs/>
          <w:sz w:val="22"/>
          <w:szCs w:val="22"/>
          <w:lang w:eastAsia="es-MX"/>
        </w:rPr>
        <w:t>extracción</w:t>
      </w:r>
      <w:r w:rsidR="00FE2139" w:rsidRPr="00FE2139">
        <w:rPr>
          <w:rFonts w:ascii="Calibri" w:hAnsi="Calibri"/>
          <w:bCs/>
          <w:sz w:val="22"/>
          <w:szCs w:val="22"/>
          <w:lang w:eastAsia="es-MX"/>
        </w:rPr>
        <w:t xml:space="preserve"> 100 </w:t>
      </w:r>
      <w:r w:rsidRPr="00FE2139">
        <w:rPr>
          <w:rFonts w:ascii="Calibri" w:hAnsi="Calibri"/>
          <w:bCs/>
          <w:sz w:val="22"/>
          <w:szCs w:val="22"/>
          <w:lang w:eastAsia="es-MX"/>
        </w:rPr>
        <w:t>G-</w:t>
      </w:r>
      <w:proofErr w:type="spellStart"/>
      <w:r w:rsidRPr="00FE2139">
        <w:rPr>
          <w:rFonts w:ascii="Calibri" w:hAnsi="Calibri"/>
          <w:bCs/>
          <w:sz w:val="22"/>
          <w:szCs w:val="22"/>
          <w:lang w:eastAsia="es-MX"/>
        </w:rPr>
        <w:t>Force</w:t>
      </w:r>
      <w:proofErr w:type="spellEnd"/>
      <w:r w:rsidR="00FE2139" w:rsidRPr="00FE2139">
        <w:rPr>
          <w:rFonts w:ascii="Calibri" w:hAnsi="Calibri"/>
          <w:bCs/>
          <w:sz w:val="22"/>
          <w:szCs w:val="22"/>
          <w:lang w:eastAsia="es-MX"/>
        </w:rPr>
        <w:t xml:space="preserve"> (532</w:t>
      </w:r>
      <w:proofErr w:type="gramStart"/>
      <w:r w:rsidR="00FE2139" w:rsidRPr="00FE2139">
        <w:rPr>
          <w:rFonts w:ascii="Calibri" w:hAnsi="Calibri"/>
          <w:bCs/>
          <w:sz w:val="22"/>
          <w:szCs w:val="22"/>
          <w:lang w:eastAsia="es-MX"/>
        </w:rPr>
        <w:t>,rpm</w:t>
      </w:r>
      <w:proofErr w:type="gramEnd"/>
      <w:r w:rsidR="00FE2139" w:rsidRPr="00FE2139">
        <w:rPr>
          <w:rFonts w:ascii="Calibri" w:hAnsi="Calibri"/>
          <w:bCs/>
          <w:sz w:val="22"/>
          <w:szCs w:val="22"/>
          <w:lang w:eastAsia="es-MX"/>
        </w:rPr>
        <w:t xml:space="preserve">), velocidad de extracto intermedio 60 </w:t>
      </w:r>
      <w:r w:rsidRPr="00FE2139">
        <w:rPr>
          <w:rFonts w:ascii="Calibri" w:hAnsi="Calibri"/>
          <w:bCs/>
          <w:sz w:val="22"/>
          <w:szCs w:val="22"/>
          <w:lang w:eastAsia="es-MX"/>
        </w:rPr>
        <w:t>G-</w:t>
      </w:r>
      <w:proofErr w:type="spellStart"/>
      <w:r w:rsidRPr="00FE2139">
        <w:rPr>
          <w:rFonts w:ascii="Calibri" w:hAnsi="Calibri"/>
          <w:bCs/>
          <w:sz w:val="22"/>
          <w:szCs w:val="22"/>
          <w:lang w:eastAsia="es-MX"/>
        </w:rPr>
        <w:t>Force</w:t>
      </w:r>
      <w:proofErr w:type="spellEnd"/>
      <w:r w:rsidR="00FE2139" w:rsidRPr="00FE2139">
        <w:rPr>
          <w:rFonts w:ascii="Calibri" w:hAnsi="Calibri"/>
          <w:bCs/>
          <w:sz w:val="22"/>
          <w:szCs w:val="22"/>
          <w:lang w:eastAsia="es-MX"/>
        </w:rPr>
        <w:t xml:space="preserve"> (412,</w:t>
      </w:r>
      <w:r>
        <w:rPr>
          <w:rFonts w:ascii="Calibri" w:hAnsi="Calibri"/>
          <w:bCs/>
          <w:sz w:val="22"/>
          <w:szCs w:val="22"/>
          <w:lang w:eastAsia="es-MX"/>
        </w:rPr>
        <w:t xml:space="preserve"> </w:t>
      </w:r>
      <w:r w:rsidR="00FE2139" w:rsidRPr="00FE2139">
        <w:rPr>
          <w:rFonts w:ascii="Calibri" w:hAnsi="Calibri"/>
          <w:bCs/>
          <w:sz w:val="22"/>
          <w:szCs w:val="22"/>
          <w:lang w:eastAsia="es-MX"/>
        </w:rPr>
        <w:t xml:space="preserve">rpm), velocidad de lavado 50 rpm, potencia de motor 2 hp/1.5 </w:t>
      </w:r>
      <w:proofErr w:type="spellStart"/>
      <w:r w:rsidR="00FE2139" w:rsidRPr="00FE2139">
        <w:rPr>
          <w:rFonts w:ascii="Calibri" w:hAnsi="Calibri"/>
          <w:bCs/>
          <w:sz w:val="22"/>
          <w:szCs w:val="22"/>
          <w:lang w:eastAsia="es-MX"/>
        </w:rPr>
        <w:t>kw</w:t>
      </w:r>
      <w:proofErr w:type="spellEnd"/>
      <w:r w:rsidR="00FE2139" w:rsidRPr="00FE2139">
        <w:rPr>
          <w:rFonts w:ascii="Calibri" w:hAnsi="Calibri"/>
          <w:bCs/>
          <w:sz w:val="22"/>
          <w:szCs w:val="22"/>
          <w:lang w:eastAsia="es-MX"/>
        </w:rPr>
        <w:t>.</w:t>
      </w:r>
    </w:p>
    <w:p w:rsidR="00FE2139" w:rsidRPr="00FE2139" w:rsidRDefault="00FE2139" w:rsidP="00620045">
      <w:pPr>
        <w:jc w:val="both"/>
        <w:rPr>
          <w:rFonts w:ascii="Calibri" w:hAnsi="Calibri"/>
          <w:bCs/>
          <w:sz w:val="22"/>
          <w:szCs w:val="22"/>
          <w:lang w:eastAsia="es-MX"/>
        </w:rPr>
      </w:pPr>
    </w:p>
    <w:p w:rsidR="00FE2139" w:rsidRPr="00FE2139" w:rsidRDefault="00FA6174" w:rsidP="00620045">
      <w:pPr>
        <w:jc w:val="both"/>
        <w:rPr>
          <w:rFonts w:ascii="Calibri" w:hAnsi="Calibri"/>
          <w:bCs/>
          <w:sz w:val="22"/>
          <w:szCs w:val="22"/>
          <w:lang w:eastAsia="es-MX"/>
        </w:rPr>
      </w:pPr>
      <w:r>
        <w:rPr>
          <w:rFonts w:ascii="Calibri" w:hAnsi="Calibri"/>
          <w:bCs/>
          <w:sz w:val="22"/>
          <w:szCs w:val="22"/>
          <w:lang w:eastAsia="es-MX"/>
        </w:rPr>
        <w:t>C</w:t>
      </w:r>
      <w:r w:rsidRPr="00FE2139">
        <w:rPr>
          <w:rFonts w:ascii="Calibri" w:hAnsi="Calibri"/>
          <w:bCs/>
          <w:sz w:val="22"/>
          <w:szCs w:val="22"/>
          <w:lang w:eastAsia="es-MX"/>
        </w:rPr>
        <w:t xml:space="preserve">orriente eléctrica 208-240v- 60hz-trifasica, 6,2 </w:t>
      </w:r>
      <w:proofErr w:type="spellStart"/>
      <w:r w:rsidR="00620045">
        <w:rPr>
          <w:rFonts w:ascii="Calibri" w:hAnsi="Calibri"/>
          <w:bCs/>
          <w:sz w:val="22"/>
          <w:szCs w:val="22"/>
          <w:lang w:eastAsia="es-MX"/>
        </w:rPr>
        <w:t>A</w:t>
      </w:r>
      <w:r w:rsidRPr="00FE2139">
        <w:rPr>
          <w:rFonts w:ascii="Calibri" w:hAnsi="Calibri"/>
          <w:bCs/>
          <w:sz w:val="22"/>
          <w:szCs w:val="22"/>
          <w:lang w:eastAsia="es-MX"/>
        </w:rPr>
        <w:t>mp</w:t>
      </w:r>
      <w:proofErr w:type="spellEnd"/>
      <w:r w:rsidRPr="00FE2139">
        <w:rPr>
          <w:rFonts w:ascii="Calibri" w:hAnsi="Calibri"/>
          <w:bCs/>
          <w:sz w:val="22"/>
          <w:szCs w:val="22"/>
          <w:lang w:eastAsia="es-MX"/>
        </w:rPr>
        <w:t>.</w:t>
      </w:r>
      <w:r>
        <w:rPr>
          <w:rFonts w:ascii="Calibri" w:hAnsi="Calibri"/>
          <w:bCs/>
          <w:sz w:val="22"/>
          <w:szCs w:val="22"/>
          <w:lang w:eastAsia="es-MX"/>
        </w:rPr>
        <w:t xml:space="preserve"> C</w:t>
      </w:r>
      <w:r w:rsidRPr="00FE2139">
        <w:rPr>
          <w:rFonts w:ascii="Calibri" w:hAnsi="Calibri"/>
          <w:bCs/>
          <w:sz w:val="22"/>
          <w:szCs w:val="22"/>
          <w:lang w:eastAsia="es-MX"/>
        </w:rPr>
        <w:t xml:space="preserve">onexión de agua de ¾”/19mm, caudal de agua 9 galones / 34.06 litros, </w:t>
      </w:r>
      <w:r w:rsidR="00620045" w:rsidRPr="00FE2139">
        <w:rPr>
          <w:rFonts w:ascii="Calibri" w:hAnsi="Calibri"/>
          <w:bCs/>
          <w:sz w:val="22"/>
          <w:szCs w:val="22"/>
          <w:lang w:eastAsia="es-MX"/>
        </w:rPr>
        <w:t>presión</w:t>
      </w:r>
      <w:r w:rsidRPr="00FE2139">
        <w:rPr>
          <w:rFonts w:ascii="Calibri" w:hAnsi="Calibri"/>
          <w:bCs/>
          <w:sz w:val="22"/>
          <w:szCs w:val="22"/>
          <w:lang w:eastAsia="es-MX"/>
        </w:rPr>
        <w:t xml:space="preserve"> de agua 30 psi como </w:t>
      </w:r>
      <w:r w:rsidR="00620045" w:rsidRPr="00FE2139">
        <w:rPr>
          <w:rFonts w:ascii="Calibri" w:hAnsi="Calibri"/>
          <w:bCs/>
          <w:sz w:val="22"/>
          <w:szCs w:val="22"/>
          <w:lang w:eastAsia="es-MX"/>
        </w:rPr>
        <w:t>mínimo</w:t>
      </w:r>
      <w:r w:rsidRPr="00FE2139">
        <w:rPr>
          <w:rFonts w:ascii="Calibri" w:hAnsi="Calibri"/>
          <w:bCs/>
          <w:sz w:val="22"/>
          <w:szCs w:val="22"/>
          <w:lang w:eastAsia="es-MX"/>
        </w:rPr>
        <w:t xml:space="preserve"> a 120 psi </w:t>
      </w:r>
      <w:r w:rsidR="00620045" w:rsidRPr="00FE2139">
        <w:rPr>
          <w:rFonts w:ascii="Calibri" w:hAnsi="Calibri"/>
          <w:bCs/>
          <w:sz w:val="22"/>
          <w:szCs w:val="22"/>
          <w:lang w:eastAsia="es-MX"/>
        </w:rPr>
        <w:t>máximo</w:t>
      </w:r>
      <w:r w:rsidRPr="00FE2139">
        <w:rPr>
          <w:rFonts w:ascii="Calibri" w:hAnsi="Calibri"/>
          <w:bCs/>
          <w:sz w:val="22"/>
          <w:szCs w:val="22"/>
          <w:lang w:eastAsia="es-MX"/>
        </w:rPr>
        <w:t xml:space="preserve">, (207-827 </w:t>
      </w:r>
      <w:r w:rsidR="00620045" w:rsidRPr="00FE2139">
        <w:rPr>
          <w:rFonts w:ascii="Calibri" w:hAnsi="Calibri"/>
          <w:bCs/>
          <w:sz w:val="22"/>
          <w:szCs w:val="22"/>
          <w:lang w:eastAsia="es-MX"/>
        </w:rPr>
        <w:t>KPA</w:t>
      </w:r>
      <w:r w:rsidRPr="00FE2139">
        <w:rPr>
          <w:rFonts w:ascii="Calibri" w:hAnsi="Calibri"/>
          <w:bCs/>
          <w:sz w:val="22"/>
          <w:szCs w:val="22"/>
          <w:lang w:eastAsia="es-MX"/>
        </w:rPr>
        <w:t xml:space="preserve">), </w:t>
      </w:r>
      <w:r w:rsidR="00620045" w:rsidRPr="00FE2139">
        <w:rPr>
          <w:rFonts w:ascii="Calibri" w:hAnsi="Calibri"/>
          <w:bCs/>
          <w:sz w:val="22"/>
          <w:szCs w:val="22"/>
          <w:lang w:eastAsia="es-MX"/>
        </w:rPr>
        <w:t>diámetro</w:t>
      </w:r>
      <w:r w:rsidRPr="00FE2139">
        <w:rPr>
          <w:rFonts w:ascii="Calibri" w:hAnsi="Calibri"/>
          <w:bCs/>
          <w:sz w:val="22"/>
          <w:szCs w:val="22"/>
          <w:lang w:eastAsia="es-MX"/>
        </w:rPr>
        <w:t xml:space="preserve"> del escurridor 8”,</w:t>
      </w:r>
      <w:r w:rsidR="00620045">
        <w:rPr>
          <w:rFonts w:ascii="Calibri" w:hAnsi="Calibri"/>
          <w:bCs/>
          <w:sz w:val="22"/>
          <w:szCs w:val="22"/>
          <w:lang w:eastAsia="es-MX"/>
        </w:rPr>
        <w:t xml:space="preserve"> </w:t>
      </w:r>
      <w:r w:rsidR="00620045" w:rsidRPr="00FE2139">
        <w:rPr>
          <w:rFonts w:ascii="Calibri" w:hAnsi="Calibri"/>
          <w:bCs/>
          <w:sz w:val="22"/>
          <w:szCs w:val="22"/>
          <w:lang w:eastAsia="es-MX"/>
        </w:rPr>
        <w:t>diámetro</w:t>
      </w:r>
      <w:r w:rsidRPr="00FE2139">
        <w:rPr>
          <w:rFonts w:ascii="Calibri" w:hAnsi="Calibri"/>
          <w:bCs/>
          <w:sz w:val="22"/>
          <w:szCs w:val="22"/>
          <w:lang w:eastAsia="es-MX"/>
        </w:rPr>
        <w:t xml:space="preserve"> exterior 3” 7,62cm, distancia del piso al centro del </w:t>
      </w:r>
      <w:proofErr w:type="spellStart"/>
      <w:r w:rsidRPr="00FE2139">
        <w:rPr>
          <w:rFonts w:ascii="Calibri" w:hAnsi="Calibri"/>
          <w:bCs/>
          <w:sz w:val="22"/>
          <w:szCs w:val="22"/>
          <w:lang w:eastAsia="es-MX"/>
        </w:rPr>
        <w:t>desague</w:t>
      </w:r>
      <w:proofErr w:type="spellEnd"/>
      <w:r w:rsidRPr="00FE2139">
        <w:rPr>
          <w:rFonts w:ascii="Calibri" w:hAnsi="Calibri"/>
          <w:bCs/>
          <w:sz w:val="22"/>
          <w:szCs w:val="22"/>
          <w:lang w:eastAsia="es-MX"/>
        </w:rPr>
        <w:t xml:space="preserve"> 5” 12,7cm.</w:t>
      </w:r>
      <w:r w:rsidR="00620045">
        <w:rPr>
          <w:rFonts w:ascii="Calibri" w:hAnsi="Calibri"/>
          <w:bCs/>
          <w:sz w:val="22"/>
          <w:szCs w:val="22"/>
          <w:lang w:eastAsia="es-MX"/>
        </w:rPr>
        <w:t xml:space="preserve"> </w:t>
      </w:r>
      <w:r w:rsidR="00620045" w:rsidRPr="00FE2139">
        <w:rPr>
          <w:rFonts w:ascii="Calibri" w:hAnsi="Calibri"/>
          <w:bCs/>
          <w:sz w:val="22"/>
          <w:szCs w:val="22"/>
          <w:lang w:eastAsia="es-MX"/>
        </w:rPr>
        <w:t>Deberá</w:t>
      </w:r>
      <w:r w:rsidRPr="00FE2139">
        <w:rPr>
          <w:rFonts w:ascii="Calibri" w:hAnsi="Calibri"/>
          <w:bCs/>
          <w:sz w:val="22"/>
          <w:szCs w:val="22"/>
          <w:lang w:eastAsia="es-MX"/>
        </w:rPr>
        <w:t xml:space="preserve"> contar con la </w:t>
      </w:r>
      <w:r w:rsidR="00620045" w:rsidRPr="00FE2139">
        <w:rPr>
          <w:rFonts w:ascii="Calibri" w:hAnsi="Calibri"/>
          <w:bCs/>
          <w:sz w:val="22"/>
          <w:szCs w:val="22"/>
          <w:lang w:eastAsia="es-MX"/>
        </w:rPr>
        <w:t>aprobación</w:t>
      </w:r>
      <w:r w:rsidRPr="00FE2139">
        <w:rPr>
          <w:rFonts w:ascii="Calibri" w:hAnsi="Calibri"/>
          <w:bCs/>
          <w:sz w:val="22"/>
          <w:szCs w:val="22"/>
          <w:lang w:eastAsia="es-MX"/>
        </w:rPr>
        <w:t xml:space="preserve"> de la </w:t>
      </w:r>
      <w:r w:rsidR="00620045" w:rsidRPr="00FE2139">
        <w:rPr>
          <w:rFonts w:ascii="Calibri" w:hAnsi="Calibri"/>
          <w:bCs/>
          <w:sz w:val="22"/>
          <w:szCs w:val="22"/>
          <w:lang w:eastAsia="es-MX"/>
        </w:rPr>
        <w:t>UL/CE</w:t>
      </w:r>
      <w:r w:rsidR="00620045">
        <w:rPr>
          <w:rFonts w:ascii="Calibri" w:hAnsi="Calibri"/>
          <w:bCs/>
          <w:sz w:val="22"/>
          <w:szCs w:val="22"/>
          <w:lang w:eastAsia="es-MX"/>
        </w:rPr>
        <w:t>. P</w:t>
      </w:r>
      <w:r w:rsidRPr="00FE2139">
        <w:rPr>
          <w:rFonts w:ascii="Calibri" w:hAnsi="Calibri"/>
          <w:bCs/>
          <w:sz w:val="22"/>
          <w:szCs w:val="22"/>
          <w:lang w:eastAsia="es-MX"/>
        </w:rPr>
        <w:t>eso neto de 631 libras/286,2</w:t>
      </w:r>
      <w:r w:rsidR="00620045">
        <w:rPr>
          <w:rFonts w:ascii="Calibri" w:hAnsi="Calibri"/>
          <w:bCs/>
          <w:sz w:val="22"/>
          <w:szCs w:val="22"/>
          <w:lang w:eastAsia="es-MX"/>
        </w:rPr>
        <w:t xml:space="preserve"> </w:t>
      </w:r>
      <w:r w:rsidRPr="00FE2139">
        <w:rPr>
          <w:rFonts w:ascii="Calibri" w:hAnsi="Calibri"/>
          <w:bCs/>
          <w:sz w:val="22"/>
          <w:szCs w:val="22"/>
          <w:lang w:eastAsia="es-MX"/>
        </w:rPr>
        <w:t>kg.</w:t>
      </w:r>
    </w:p>
    <w:p w:rsidR="00FE2139" w:rsidRPr="00FE2139" w:rsidRDefault="00FE2139" w:rsidP="00FE2139">
      <w:pPr>
        <w:rPr>
          <w:rFonts w:ascii="Calibri" w:hAnsi="Calibri"/>
          <w:bCs/>
          <w:sz w:val="22"/>
          <w:szCs w:val="22"/>
          <w:lang w:eastAsia="es-MX"/>
        </w:rPr>
      </w:pPr>
    </w:p>
    <w:p w:rsidR="00FE2139" w:rsidRPr="00FE2139" w:rsidRDefault="00620045" w:rsidP="00620045">
      <w:pPr>
        <w:jc w:val="both"/>
        <w:rPr>
          <w:rFonts w:ascii="Calibri" w:hAnsi="Calibri"/>
          <w:bCs/>
          <w:sz w:val="22"/>
          <w:szCs w:val="22"/>
          <w:lang w:eastAsia="es-MX"/>
        </w:rPr>
      </w:pPr>
      <w:r>
        <w:rPr>
          <w:rFonts w:ascii="Calibri" w:hAnsi="Calibri"/>
          <w:bCs/>
          <w:sz w:val="22"/>
          <w:szCs w:val="22"/>
          <w:lang w:eastAsia="es-MX"/>
        </w:rPr>
        <w:t>D</w:t>
      </w:r>
      <w:r w:rsidRPr="00FE2139">
        <w:rPr>
          <w:rFonts w:ascii="Calibri" w:hAnsi="Calibri"/>
          <w:bCs/>
          <w:sz w:val="22"/>
          <w:szCs w:val="22"/>
          <w:lang w:eastAsia="es-MX"/>
        </w:rPr>
        <w:t>eberá incluir manuales de operación y mantenimiento, así como un curso en el manejo del equipo y mantenimiento preventivo, deberá incluir la instalación (todos los materiales para su correcta instalación), fletes, maniobras de carga y descarga hasta el lugar de la instalación y el arranque de los equipos.</w:t>
      </w:r>
    </w:p>
    <w:p w:rsidR="00944ED2" w:rsidRDefault="00944ED2" w:rsidP="00944ED2">
      <w:pPr>
        <w:autoSpaceDE w:val="0"/>
        <w:autoSpaceDN w:val="0"/>
        <w:adjustRightInd w:val="0"/>
        <w:jc w:val="both"/>
        <w:rPr>
          <w:rFonts w:ascii="Calibri" w:hAnsi="Calibri" w:cs="Calibri"/>
          <w:sz w:val="24"/>
          <w:szCs w:val="24"/>
        </w:rPr>
      </w:pPr>
    </w:p>
    <w:p w:rsidR="00944ED2" w:rsidRPr="00FE2139" w:rsidRDefault="00944ED2" w:rsidP="00944ED2">
      <w:pPr>
        <w:shd w:val="clear" w:color="auto" w:fill="BFBFBF"/>
        <w:jc w:val="center"/>
        <w:rPr>
          <w:rFonts w:ascii="Calibri" w:hAnsi="Calibri" w:cs="Calibri"/>
          <w:b/>
          <w:sz w:val="24"/>
          <w:szCs w:val="24"/>
        </w:rPr>
      </w:pPr>
      <w:r w:rsidRPr="00FE2139">
        <w:rPr>
          <w:rFonts w:ascii="Calibri" w:hAnsi="Calibri" w:cs="Calibri"/>
          <w:b/>
          <w:sz w:val="24"/>
          <w:szCs w:val="24"/>
        </w:rPr>
        <w:t xml:space="preserve">PARTIDA </w:t>
      </w:r>
      <w:r>
        <w:rPr>
          <w:rFonts w:ascii="Calibri" w:hAnsi="Calibri" w:cs="Calibri"/>
          <w:b/>
          <w:sz w:val="24"/>
          <w:szCs w:val="24"/>
        </w:rPr>
        <w:t>2</w:t>
      </w:r>
    </w:p>
    <w:p w:rsidR="00944ED2" w:rsidRPr="00FE2139" w:rsidRDefault="00944ED2" w:rsidP="00944ED2">
      <w:pPr>
        <w:jc w:val="center"/>
        <w:rPr>
          <w:rFonts w:ascii="Calibri" w:hAnsi="Calibri" w:cs="Calibri"/>
          <w:b/>
          <w:sz w:val="22"/>
          <w:szCs w:val="22"/>
        </w:rPr>
      </w:pPr>
      <w:r>
        <w:rPr>
          <w:rFonts w:ascii="Calibri" w:hAnsi="Calibri" w:cs="Calibri"/>
          <w:b/>
          <w:sz w:val="22"/>
          <w:szCs w:val="22"/>
        </w:rPr>
        <w:t>SECA</w:t>
      </w:r>
      <w:r w:rsidRPr="00FE2139">
        <w:rPr>
          <w:rFonts w:ascii="Calibri" w:hAnsi="Calibri" w:cs="Calibri"/>
          <w:b/>
          <w:sz w:val="22"/>
          <w:szCs w:val="22"/>
        </w:rPr>
        <w:t>DORA DE ROPA INDUSTRIAL</w:t>
      </w:r>
    </w:p>
    <w:p w:rsidR="00A52ACF" w:rsidRDefault="00944ED2" w:rsidP="00944ED2">
      <w:pPr>
        <w:tabs>
          <w:tab w:val="left" w:pos="4050"/>
        </w:tabs>
        <w:jc w:val="center"/>
        <w:rPr>
          <w:rFonts w:ascii="Calibri" w:hAnsi="Calibri" w:cs="Calibri"/>
          <w:b/>
          <w:bCs/>
          <w:color w:val="000000"/>
          <w:sz w:val="24"/>
          <w:szCs w:val="24"/>
        </w:rPr>
      </w:pPr>
      <w:r w:rsidRPr="00FE2139">
        <w:rPr>
          <w:rFonts w:ascii="Calibri" w:hAnsi="Calibri" w:cs="Calibri"/>
          <w:b/>
          <w:sz w:val="22"/>
          <w:szCs w:val="22"/>
        </w:rPr>
        <w:t xml:space="preserve">CANTIDAD: </w:t>
      </w:r>
      <w:r>
        <w:rPr>
          <w:rFonts w:ascii="Calibri" w:hAnsi="Calibri" w:cs="Calibri"/>
          <w:b/>
          <w:sz w:val="22"/>
          <w:szCs w:val="22"/>
        </w:rPr>
        <w:t>4</w:t>
      </w:r>
    </w:p>
    <w:p w:rsidR="00FE2139" w:rsidRDefault="00FE2139" w:rsidP="00A52ACF">
      <w:pPr>
        <w:tabs>
          <w:tab w:val="left" w:pos="4050"/>
        </w:tabs>
        <w:jc w:val="both"/>
        <w:rPr>
          <w:rFonts w:ascii="Calibri" w:hAnsi="Calibri" w:cs="Calibri"/>
          <w:b/>
          <w:bCs/>
          <w:color w:val="000000"/>
          <w:sz w:val="24"/>
          <w:szCs w:val="24"/>
        </w:rPr>
      </w:pPr>
    </w:p>
    <w:p w:rsidR="00944ED2" w:rsidRDefault="00944ED2" w:rsidP="00944ED2">
      <w:pPr>
        <w:rPr>
          <w:rFonts w:ascii="Calibri" w:hAnsi="Calibri"/>
          <w:b/>
          <w:bCs/>
          <w:sz w:val="22"/>
          <w:szCs w:val="22"/>
          <w:lang w:eastAsia="es-MX"/>
        </w:rPr>
      </w:pPr>
      <w:r w:rsidRPr="00944ED2">
        <w:rPr>
          <w:rFonts w:ascii="Calibri" w:hAnsi="Calibri"/>
          <w:b/>
          <w:bCs/>
          <w:sz w:val="22"/>
          <w:szCs w:val="22"/>
          <w:lang w:eastAsia="es-MX"/>
        </w:rPr>
        <w:t>CARACTERISTICAS GENERALES:</w:t>
      </w:r>
    </w:p>
    <w:p w:rsidR="00944ED2" w:rsidRDefault="00944ED2" w:rsidP="00944ED2">
      <w:pPr>
        <w:jc w:val="both"/>
        <w:rPr>
          <w:rFonts w:ascii="Calibri" w:hAnsi="Calibri"/>
          <w:color w:val="000000"/>
          <w:sz w:val="22"/>
          <w:szCs w:val="22"/>
        </w:rPr>
      </w:pPr>
      <w:r>
        <w:rPr>
          <w:rFonts w:ascii="Calibri" w:hAnsi="Calibri"/>
          <w:color w:val="000000"/>
          <w:sz w:val="22"/>
          <w:szCs w:val="22"/>
        </w:rPr>
        <w:t>A</w:t>
      </w:r>
      <w:r w:rsidRPr="00944ED2">
        <w:rPr>
          <w:rFonts w:ascii="Calibri" w:hAnsi="Calibri"/>
          <w:color w:val="000000"/>
          <w:sz w:val="22"/>
          <w:szCs w:val="22"/>
        </w:rPr>
        <w:t>lto desempeño, mayor balance de calor,</w:t>
      </w:r>
      <w:r>
        <w:rPr>
          <w:rFonts w:ascii="Calibri" w:hAnsi="Calibri"/>
          <w:color w:val="000000"/>
          <w:sz w:val="22"/>
          <w:szCs w:val="22"/>
        </w:rPr>
        <w:t xml:space="preserve"> </w:t>
      </w:r>
      <w:r w:rsidRPr="00944ED2">
        <w:rPr>
          <w:rFonts w:ascii="Calibri" w:hAnsi="Calibri"/>
          <w:color w:val="000000"/>
          <w:sz w:val="22"/>
          <w:szCs w:val="22"/>
        </w:rPr>
        <w:t xml:space="preserve">flujo de aire y acción de </w:t>
      </w:r>
      <w:proofErr w:type="spellStart"/>
      <w:r w:rsidRPr="00944ED2">
        <w:rPr>
          <w:rFonts w:ascii="Calibri" w:hAnsi="Calibri"/>
          <w:color w:val="000000"/>
          <w:sz w:val="22"/>
          <w:szCs w:val="22"/>
        </w:rPr>
        <w:t>tomboleo</w:t>
      </w:r>
      <w:proofErr w:type="spellEnd"/>
      <w:r w:rsidRPr="00944ED2">
        <w:rPr>
          <w:rFonts w:ascii="Calibri" w:hAnsi="Calibri"/>
          <w:color w:val="000000"/>
          <w:sz w:val="22"/>
          <w:szCs w:val="22"/>
        </w:rPr>
        <w:t>, fuentes de calor eficiente que pr</w:t>
      </w:r>
      <w:r>
        <w:rPr>
          <w:rFonts w:ascii="Calibri" w:hAnsi="Calibri"/>
          <w:color w:val="000000"/>
          <w:sz w:val="22"/>
          <w:szCs w:val="22"/>
        </w:rPr>
        <w:t>o</w:t>
      </w:r>
      <w:r w:rsidRPr="00944ED2">
        <w:rPr>
          <w:rFonts w:ascii="Calibri" w:hAnsi="Calibri"/>
          <w:color w:val="000000"/>
          <w:sz w:val="22"/>
          <w:szCs w:val="22"/>
        </w:rPr>
        <w:t xml:space="preserve">porcionan un secado rápido, con el mayor flujo de aire que permita la máxima eficiencia, quemador </w:t>
      </w:r>
      <w:proofErr w:type="spellStart"/>
      <w:r w:rsidRPr="00944ED2">
        <w:rPr>
          <w:rFonts w:ascii="Calibri" w:hAnsi="Calibri"/>
          <w:color w:val="000000"/>
          <w:sz w:val="22"/>
          <w:szCs w:val="22"/>
        </w:rPr>
        <w:t>multidiseño</w:t>
      </w:r>
      <w:proofErr w:type="spellEnd"/>
      <w:r w:rsidRPr="00944ED2">
        <w:rPr>
          <w:rFonts w:ascii="Calibri" w:hAnsi="Calibri"/>
          <w:color w:val="000000"/>
          <w:sz w:val="22"/>
          <w:szCs w:val="22"/>
        </w:rPr>
        <w:t xml:space="preserve"> que proporciona mas calor y combustión mas limpia, chispa electrónica directa</w:t>
      </w:r>
      <w:r>
        <w:rPr>
          <w:rFonts w:ascii="Calibri" w:hAnsi="Calibri"/>
          <w:color w:val="000000"/>
          <w:sz w:val="22"/>
          <w:szCs w:val="22"/>
        </w:rPr>
        <w:t xml:space="preserve"> </w:t>
      </w:r>
      <w:r w:rsidRPr="00944ED2">
        <w:rPr>
          <w:rFonts w:ascii="Calibri" w:hAnsi="Calibri"/>
          <w:color w:val="000000"/>
          <w:sz w:val="22"/>
          <w:szCs w:val="22"/>
        </w:rPr>
        <w:t xml:space="preserve">de encendido que reduce los costos de la energía, cilindros totalmente perforados que proporcionan mayor flujo de aire, cilindros de gran capacidad que permitan cargas mas grandes y un </w:t>
      </w:r>
      <w:proofErr w:type="spellStart"/>
      <w:r w:rsidRPr="00944ED2">
        <w:rPr>
          <w:rFonts w:ascii="Calibri" w:hAnsi="Calibri"/>
          <w:color w:val="000000"/>
          <w:sz w:val="22"/>
          <w:szCs w:val="22"/>
        </w:rPr>
        <w:t>tomboleo</w:t>
      </w:r>
      <w:proofErr w:type="spellEnd"/>
      <w:r w:rsidRPr="00944ED2">
        <w:rPr>
          <w:rFonts w:ascii="Calibri" w:hAnsi="Calibri"/>
          <w:color w:val="000000"/>
          <w:sz w:val="22"/>
          <w:szCs w:val="22"/>
        </w:rPr>
        <w:t xml:space="preserve"> mas eficiente</w:t>
      </w:r>
      <w:r>
        <w:rPr>
          <w:rFonts w:ascii="Calibri" w:hAnsi="Calibri"/>
          <w:color w:val="000000"/>
          <w:sz w:val="22"/>
          <w:szCs w:val="22"/>
        </w:rPr>
        <w:t>.</w:t>
      </w:r>
    </w:p>
    <w:p w:rsidR="00944ED2" w:rsidRPr="00944ED2" w:rsidRDefault="00944ED2" w:rsidP="00944ED2">
      <w:pPr>
        <w:jc w:val="both"/>
        <w:rPr>
          <w:rFonts w:ascii="Calibri" w:hAnsi="Calibri"/>
          <w:color w:val="000000"/>
          <w:sz w:val="22"/>
          <w:szCs w:val="22"/>
        </w:rPr>
      </w:pPr>
      <w:r>
        <w:rPr>
          <w:rFonts w:ascii="Calibri" w:hAnsi="Calibri"/>
          <w:color w:val="000000"/>
          <w:sz w:val="22"/>
          <w:szCs w:val="22"/>
        </w:rPr>
        <w:t>D</w:t>
      </w:r>
      <w:r w:rsidRPr="00944ED2">
        <w:rPr>
          <w:rFonts w:ascii="Calibri" w:hAnsi="Calibri"/>
          <w:color w:val="000000"/>
          <w:sz w:val="22"/>
          <w:szCs w:val="22"/>
        </w:rPr>
        <w:t>iseño comercial: componentes con calidad para mayor durabilidad, baleros y sellos mas grandes igual que en las lavadoras/balero sellados y eje de acero soldado para mayor durabilidad, con estructura solida de acero soldado de construcción para uso pesado, transmisión autoajustable de banda para una que proporcione una operación sil</w:t>
      </w:r>
      <w:r>
        <w:rPr>
          <w:rFonts w:ascii="Calibri" w:hAnsi="Calibri"/>
          <w:color w:val="000000"/>
          <w:sz w:val="22"/>
          <w:szCs w:val="22"/>
        </w:rPr>
        <w:t>e</w:t>
      </w:r>
      <w:r w:rsidRPr="00944ED2">
        <w:rPr>
          <w:rFonts w:ascii="Calibri" w:hAnsi="Calibri"/>
          <w:color w:val="000000"/>
          <w:sz w:val="22"/>
          <w:szCs w:val="22"/>
        </w:rPr>
        <w:t xml:space="preserve">nciosa y confiable, protección contra el polvo y pintura interior para protegerla contra los elementos, con una sola conexión de gas, una eléctrica, y </w:t>
      </w:r>
      <w:r>
        <w:rPr>
          <w:rFonts w:ascii="Calibri" w:hAnsi="Calibri"/>
          <w:color w:val="000000"/>
          <w:sz w:val="22"/>
          <w:szCs w:val="22"/>
        </w:rPr>
        <w:t>e</w:t>
      </w:r>
      <w:r w:rsidRPr="00944ED2">
        <w:rPr>
          <w:rFonts w:ascii="Calibri" w:hAnsi="Calibri"/>
          <w:color w:val="000000"/>
          <w:sz w:val="22"/>
          <w:szCs w:val="22"/>
        </w:rPr>
        <w:t xml:space="preserve">n drenaje. </w:t>
      </w:r>
      <w:r>
        <w:rPr>
          <w:rFonts w:ascii="Calibri" w:hAnsi="Calibri"/>
          <w:color w:val="000000"/>
          <w:sz w:val="22"/>
          <w:szCs w:val="22"/>
        </w:rPr>
        <w:t>C</w:t>
      </w:r>
      <w:r w:rsidRPr="00944ED2">
        <w:rPr>
          <w:rFonts w:ascii="Calibri" w:hAnsi="Calibri"/>
          <w:color w:val="000000"/>
          <w:sz w:val="22"/>
          <w:szCs w:val="22"/>
        </w:rPr>
        <w:t xml:space="preserve">ontrol de microprocesador fácil de usar. </w:t>
      </w:r>
      <w:r>
        <w:rPr>
          <w:rFonts w:ascii="Calibri" w:hAnsi="Calibri"/>
          <w:color w:val="000000"/>
          <w:sz w:val="22"/>
          <w:szCs w:val="22"/>
        </w:rPr>
        <w:t>P</w:t>
      </w:r>
      <w:r w:rsidRPr="00944ED2">
        <w:rPr>
          <w:rFonts w:ascii="Calibri" w:hAnsi="Calibri"/>
          <w:color w:val="000000"/>
          <w:sz w:val="22"/>
          <w:szCs w:val="22"/>
        </w:rPr>
        <w:t xml:space="preserve">rograma para modificar el tiempo del ciclo, temperatura y enfriamiento, función antiarrugas para reducir al mínimo las arrugas </w:t>
      </w:r>
      <w:r>
        <w:rPr>
          <w:rFonts w:ascii="Calibri" w:hAnsi="Calibri"/>
          <w:color w:val="000000"/>
          <w:sz w:val="22"/>
          <w:szCs w:val="22"/>
        </w:rPr>
        <w:t xml:space="preserve">con </w:t>
      </w:r>
      <w:proofErr w:type="spellStart"/>
      <w:r>
        <w:rPr>
          <w:rFonts w:ascii="Calibri" w:hAnsi="Calibri"/>
          <w:color w:val="000000"/>
          <w:sz w:val="22"/>
          <w:szCs w:val="22"/>
        </w:rPr>
        <w:t>tomboleo</w:t>
      </w:r>
      <w:proofErr w:type="spellEnd"/>
      <w:r>
        <w:rPr>
          <w:rFonts w:ascii="Calibri" w:hAnsi="Calibri"/>
          <w:color w:val="000000"/>
          <w:sz w:val="22"/>
          <w:szCs w:val="22"/>
        </w:rPr>
        <w:t xml:space="preserve"> intermitente. Bate</w:t>
      </w:r>
      <w:r w:rsidRPr="00944ED2">
        <w:rPr>
          <w:rFonts w:ascii="Calibri" w:hAnsi="Calibri"/>
          <w:color w:val="000000"/>
          <w:sz w:val="22"/>
          <w:szCs w:val="22"/>
        </w:rPr>
        <w:t>ría de respaldo</w:t>
      </w:r>
      <w:r>
        <w:rPr>
          <w:rFonts w:ascii="Calibri" w:hAnsi="Calibri"/>
          <w:color w:val="000000"/>
          <w:sz w:val="22"/>
          <w:szCs w:val="22"/>
        </w:rPr>
        <w:t xml:space="preserve"> </w:t>
      </w:r>
      <w:r w:rsidRPr="00944ED2">
        <w:rPr>
          <w:rFonts w:ascii="Calibri" w:hAnsi="Calibri"/>
          <w:color w:val="000000"/>
          <w:sz w:val="22"/>
          <w:szCs w:val="22"/>
        </w:rPr>
        <w:t xml:space="preserve">para guardar programas en el caso de una interrupción de energía, programación utilizando un ordenador de mano opcional para el software, con diseño fácil de usar, puerta mas grande de acero inoxidable que facilita la carga y descarga, pantalla digital de fácil lectura </w:t>
      </w:r>
      <w:r>
        <w:rPr>
          <w:rFonts w:ascii="Calibri" w:hAnsi="Calibri"/>
          <w:color w:val="000000"/>
          <w:sz w:val="22"/>
          <w:szCs w:val="22"/>
        </w:rPr>
        <w:t>i</w:t>
      </w:r>
      <w:r w:rsidRPr="00944ED2">
        <w:rPr>
          <w:rFonts w:ascii="Calibri" w:hAnsi="Calibri"/>
          <w:color w:val="000000"/>
          <w:sz w:val="22"/>
          <w:szCs w:val="22"/>
        </w:rPr>
        <w:t xml:space="preserve">ncluyendo información del tiempo restante del ciclo, </w:t>
      </w:r>
      <w:proofErr w:type="spellStart"/>
      <w:r w:rsidRPr="00944ED2">
        <w:rPr>
          <w:rFonts w:ascii="Calibri" w:hAnsi="Calibri"/>
          <w:color w:val="000000"/>
          <w:sz w:val="22"/>
          <w:szCs w:val="22"/>
        </w:rPr>
        <w:t>atrapapelusa</w:t>
      </w:r>
      <w:proofErr w:type="spellEnd"/>
      <w:r w:rsidRPr="00944ED2">
        <w:rPr>
          <w:rFonts w:ascii="Calibri" w:hAnsi="Calibri"/>
          <w:color w:val="000000"/>
          <w:sz w:val="22"/>
          <w:szCs w:val="22"/>
        </w:rPr>
        <w:t xml:space="preserve"> de gra</w:t>
      </w:r>
      <w:r>
        <w:rPr>
          <w:rFonts w:ascii="Calibri" w:hAnsi="Calibri"/>
          <w:color w:val="000000"/>
          <w:sz w:val="22"/>
          <w:szCs w:val="22"/>
        </w:rPr>
        <w:t>n</w:t>
      </w:r>
      <w:r w:rsidRPr="00944ED2">
        <w:rPr>
          <w:rFonts w:ascii="Calibri" w:hAnsi="Calibri"/>
          <w:color w:val="000000"/>
          <w:sz w:val="22"/>
          <w:szCs w:val="22"/>
        </w:rPr>
        <w:t xml:space="preserve"> capacidad que incluye pantalla de auto limpieza, deberá tener funcionamiento silencioso que mejore el ambiente en el área de lavado.</w:t>
      </w:r>
    </w:p>
    <w:p w:rsidR="00944ED2" w:rsidRPr="00944ED2" w:rsidRDefault="00944ED2" w:rsidP="00944ED2">
      <w:pPr>
        <w:rPr>
          <w:rFonts w:ascii="Calibri" w:hAnsi="Calibri"/>
          <w:sz w:val="22"/>
          <w:szCs w:val="22"/>
          <w:lang w:eastAsia="es-MX"/>
        </w:rPr>
      </w:pPr>
    </w:p>
    <w:p w:rsidR="00944ED2" w:rsidRPr="00944ED2" w:rsidRDefault="00944ED2" w:rsidP="00944ED2">
      <w:pPr>
        <w:rPr>
          <w:rStyle w:val="hps"/>
          <w:rFonts w:ascii="Calibri" w:hAnsi="Calibri" w:cs="Arial"/>
          <w:b/>
          <w:sz w:val="22"/>
          <w:szCs w:val="22"/>
        </w:rPr>
      </w:pPr>
      <w:r w:rsidRPr="00944ED2">
        <w:rPr>
          <w:rStyle w:val="hps"/>
          <w:rFonts w:ascii="Calibri" w:hAnsi="Calibri" w:cs="Arial"/>
          <w:b/>
          <w:sz w:val="22"/>
          <w:szCs w:val="22"/>
        </w:rPr>
        <w:t>CARACTERISTICAS TECNICAS:</w:t>
      </w:r>
    </w:p>
    <w:p w:rsidR="00944ED2" w:rsidRPr="00944ED2" w:rsidRDefault="00944ED2" w:rsidP="00E6713C">
      <w:pPr>
        <w:jc w:val="both"/>
        <w:rPr>
          <w:rStyle w:val="hps"/>
          <w:rFonts w:ascii="Calibri" w:hAnsi="Calibri" w:cs="Arial"/>
          <w:sz w:val="22"/>
          <w:szCs w:val="22"/>
        </w:rPr>
      </w:pPr>
      <w:r>
        <w:rPr>
          <w:rStyle w:val="hps"/>
          <w:rFonts w:ascii="Calibri" w:hAnsi="Calibri" w:cs="Arial"/>
          <w:sz w:val="22"/>
          <w:szCs w:val="22"/>
        </w:rPr>
        <w:t>C</w:t>
      </w:r>
      <w:r w:rsidRPr="00944ED2">
        <w:rPr>
          <w:rStyle w:val="hps"/>
          <w:rFonts w:ascii="Calibri" w:hAnsi="Calibri" w:cs="Arial"/>
          <w:sz w:val="22"/>
          <w:szCs w:val="22"/>
        </w:rPr>
        <w:t xml:space="preserve">apacidad de peso 55 libras/28.8 en seco, </w:t>
      </w:r>
      <w:r w:rsidR="00E6713C" w:rsidRPr="00944ED2">
        <w:rPr>
          <w:rStyle w:val="hps"/>
          <w:rFonts w:ascii="Calibri" w:hAnsi="Calibri" w:cs="Arial"/>
          <w:sz w:val="22"/>
          <w:szCs w:val="22"/>
        </w:rPr>
        <w:t>diámetro</w:t>
      </w:r>
      <w:r w:rsidRPr="00944ED2">
        <w:rPr>
          <w:rStyle w:val="hps"/>
          <w:rFonts w:ascii="Calibri" w:hAnsi="Calibri" w:cs="Arial"/>
          <w:sz w:val="22"/>
          <w:szCs w:val="22"/>
        </w:rPr>
        <w:t xml:space="preserve"> del cilindro 32.5” </w:t>
      </w:r>
      <w:r w:rsidR="00E6713C">
        <w:rPr>
          <w:rStyle w:val="hps"/>
          <w:rFonts w:ascii="Calibri" w:hAnsi="Calibri" w:cs="Arial"/>
          <w:sz w:val="22"/>
          <w:szCs w:val="22"/>
        </w:rPr>
        <w:t>(</w:t>
      </w:r>
      <w:r w:rsidRPr="00944ED2">
        <w:rPr>
          <w:rStyle w:val="hps"/>
          <w:rFonts w:ascii="Calibri" w:hAnsi="Calibri" w:cs="Arial"/>
          <w:sz w:val="22"/>
          <w:szCs w:val="22"/>
        </w:rPr>
        <w:t>82.55cm</w:t>
      </w:r>
      <w:r w:rsidR="00E6713C">
        <w:rPr>
          <w:rStyle w:val="hps"/>
          <w:rFonts w:ascii="Calibri" w:hAnsi="Calibri" w:cs="Arial"/>
          <w:sz w:val="22"/>
          <w:szCs w:val="22"/>
        </w:rPr>
        <w:t>)</w:t>
      </w:r>
      <w:r w:rsidRPr="00944ED2">
        <w:rPr>
          <w:rStyle w:val="hps"/>
          <w:rFonts w:ascii="Calibri" w:hAnsi="Calibri" w:cs="Arial"/>
          <w:sz w:val="22"/>
          <w:szCs w:val="22"/>
        </w:rPr>
        <w:t xml:space="preserve">, profundidad de cilindro 38” </w:t>
      </w:r>
      <w:r w:rsidR="00E6713C">
        <w:rPr>
          <w:rStyle w:val="hps"/>
          <w:rFonts w:ascii="Calibri" w:hAnsi="Calibri" w:cs="Arial"/>
          <w:sz w:val="22"/>
          <w:szCs w:val="22"/>
        </w:rPr>
        <w:t>(</w:t>
      </w:r>
      <w:r w:rsidRPr="00944ED2">
        <w:rPr>
          <w:rStyle w:val="hps"/>
          <w:rFonts w:ascii="Calibri" w:hAnsi="Calibri" w:cs="Arial"/>
          <w:sz w:val="22"/>
          <w:szCs w:val="22"/>
        </w:rPr>
        <w:t>96.52cm</w:t>
      </w:r>
      <w:r w:rsidR="00E6713C">
        <w:rPr>
          <w:rStyle w:val="hps"/>
          <w:rFonts w:ascii="Calibri" w:hAnsi="Calibri" w:cs="Arial"/>
          <w:sz w:val="22"/>
          <w:szCs w:val="22"/>
        </w:rPr>
        <w:t>)</w:t>
      </w:r>
      <w:r w:rsidRPr="00944ED2">
        <w:rPr>
          <w:rStyle w:val="hps"/>
          <w:rFonts w:ascii="Calibri" w:hAnsi="Calibri" w:cs="Arial"/>
          <w:sz w:val="22"/>
          <w:szCs w:val="22"/>
        </w:rPr>
        <w:t>, volumen</w:t>
      </w:r>
      <w:r w:rsidR="00E6713C">
        <w:rPr>
          <w:rStyle w:val="hps"/>
          <w:rFonts w:ascii="Calibri" w:hAnsi="Calibri" w:cs="Arial"/>
          <w:sz w:val="22"/>
          <w:szCs w:val="22"/>
        </w:rPr>
        <w:t xml:space="preserve"> </w:t>
      </w:r>
      <w:r w:rsidRPr="00944ED2">
        <w:rPr>
          <w:rStyle w:val="hps"/>
          <w:rFonts w:ascii="Calibri" w:hAnsi="Calibri" w:cs="Arial"/>
          <w:sz w:val="22"/>
          <w:szCs w:val="22"/>
        </w:rPr>
        <w:t xml:space="preserve">de cilindro 18.2’ pies </w:t>
      </w:r>
      <w:r w:rsidR="00E6713C" w:rsidRPr="00944ED2">
        <w:rPr>
          <w:rStyle w:val="hps"/>
          <w:rFonts w:ascii="Calibri" w:hAnsi="Calibri" w:cs="Arial"/>
          <w:sz w:val="22"/>
          <w:szCs w:val="22"/>
        </w:rPr>
        <w:t>cúbicos</w:t>
      </w:r>
      <w:r w:rsidRPr="00944ED2">
        <w:rPr>
          <w:rStyle w:val="hps"/>
          <w:rFonts w:ascii="Calibri" w:hAnsi="Calibri" w:cs="Arial"/>
          <w:sz w:val="22"/>
          <w:szCs w:val="22"/>
        </w:rPr>
        <w:t xml:space="preserve"> 516,5 dm³.</w:t>
      </w:r>
    </w:p>
    <w:p w:rsidR="00944ED2" w:rsidRPr="00944ED2" w:rsidRDefault="00E6713C" w:rsidP="00E6713C">
      <w:pPr>
        <w:jc w:val="both"/>
        <w:rPr>
          <w:rStyle w:val="hps"/>
          <w:rFonts w:ascii="Calibri" w:hAnsi="Calibri" w:cs="Arial"/>
          <w:sz w:val="22"/>
          <w:szCs w:val="22"/>
        </w:rPr>
      </w:pPr>
      <w:r>
        <w:rPr>
          <w:rStyle w:val="hps"/>
          <w:rFonts w:ascii="Calibri" w:hAnsi="Calibri" w:cs="Arial"/>
          <w:sz w:val="22"/>
          <w:szCs w:val="22"/>
        </w:rPr>
        <w:t>D</w:t>
      </w:r>
      <w:r w:rsidRPr="00944ED2">
        <w:rPr>
          <w:rStyle w:val="hps"/>
          <w:rFonts w:ascii="Calibri" w:hAnsi="Calibri" w:cs="Arial"/>
          <w:sz w:val="22"/>
          <w:szCs w:val="22"/>
        </w:rPr>
        <w:t>imensiones</w:t>
      </w:r>
      <w:r w:rsidR="00944ED2" w:rsidRPr="00944ED2">
        <w:rPr>
          <w:rStyle w:val="hps"/>
          <w:rFonts w:ascii="Calibri" w:hAnsi="Calibri" w:cs="Arial"/>
          <w:sz w:val="22"/>
          <w:szCs w:val="22"/>
        </w:rPr>
        <w:t xml:space="preserve">: </w:t>
      </w:r>
      <w:r>
        <w:rPr>
          <w:rStyle w:val="hps"/>
          <w:rFonts w:ascii="Calibri" w:hAnsi="Calibri" w:cs="Arial"/>
          <w:sz w:val="22"/>
          <w:szCs w:val="22"/>
        </w:rPr>
        <w:t>A</w:t>
      </w:r>
      <w:r w:rsidR="00944ED2" w:rsidRPr="00944ED2">
        <w:rPr>
          <w:rStyle w:val="hps"/>
          <w:rFonts w:ascii="Calibri" w:hAnsi="Calibri" w:cs="Arial"/>
          <w:sz w:val="22"/>
          <w:szCs w:val="22"/>
        </w:rPr>
        <w:t xml:space="preserve">ltura del armario 74.25” </w:t>
      </w:r>
      <w:r>
        <w:rPr>
          <w:rStyle w:val="hps"/>
          <w:rFonts w:ascii="Calibri" w:hAnsi="Calibri" w:cs="Arial"/>
          <w:sz w:val="22"/>
          <w:szCs w:val="22"/>
        </w:rPr>
        <w:t>(</w:t>
      </w:r>
      <w:r w:rsidR="00944ED2" w:rsidRPr="00944ED2">
        <w:rPr>
          <w:rStyle w:val="hps"/>
          <w:rFonts w:ascii="Calibri" w:hAnsi="Calibri" w:cs="Arial"/>
          <w:sz w:val="22"/>
          <w:szCs w:val="22"/>
        </w:rPr>
        <w:t>186.1 cm</w:t>
      </w:r>
      <w:r>
        <w:rPr>
          <w:rStyle w:val="hps"/>
          <w:rFonts w:ascii="Calibri" w:hAnsi="Calibri" w:cs="Arial"/>
          <w:sz w:val="22"/>
          <w:szCs w:val="22"/>
        </w:rPr>
        <w:t>)</w:t>
      </w:r>
      <w:r w:rsidR="00944ED2" w:rsidRPr="00944ED2">
        <w:rPr>
          <w:rStyle w:val="hps"/>
          <w:rFonts w:ascii="Calibri" w:hAnsi="Calibri" w:cs="Arial"/>
          <w:sz w:val="22"/>
          <w:szCs w:val="22"/>
        </w:rPr>
        <w:t>, ancho del gabinete 34.125”</w:t>
      </w:r>
      <w:r>
        <w:rPr>
          <w:rStyle w:val="hps"/>
          <w:rFonts w:ascii="Calibri" w:hAnsi="Calibri" w:cs="Arial"/>
          <w:sz w:val="22"/>
          <w:szCs w:val="22"/>
        </w:rPr>
        <w:t xml:space="preserve"> (</w:t>
      </w:r>
      <w:r w:rsidR="00944ED2" w:rsidRPr="00944ED2">
        <w:rPr>
          <w:rStyle w:val="hps"/>
          <w:rFonts w:ascii="Calibri" w:hAnsi="Calibri" w:cs="Arial"/>
          <w:sz w:val="22"/>
          <w:szCs w:val="22"/>
        </w:rPr>
        <w:t>86.70 cm</w:t>
      </w:r>
      <w:r>
        <w:rPr>
          <w:rStyle w:val="hps"/>
          <w:rFonts w:ascii="Calibri" w:hAnsi="Calibri" w:cs="Arial"/>
          <w:sz w:val="22"/>
          <w:szCs w:val="22"/>
        </w:rPr>
        <w:t>)</w:t>
      </w:r>
      <w:r w:rsidR="00944ED2" w:rsidRPr="00944ED2">
        <w:rPr>
          <w:rStyle w:val="hps"/>
          <w:rFonts w:ascii="Calibri" w:hAnsi="Calibri" w:cs="Arial"/>
          <w:sz w:val="22"/>
          <w:szCs w:val="22"/>
        </w:rPr>
        <w:t>, profundidad total 51.125”</w:t>
      </w:r>
      <w:r>
        <w:rPr>
          <w:rStyle w:val="hps"/>
          <w:rFonts w:ascii="Calibri" w:hAnsi="Calibri" w:cs="Arial"/>
          <w:sz w:val="22"/>
          <w:szCs w:val="22"/>
        </w:rPr>
        <w:t xml:space="preserve"> (</w:t>
      </w:r>
      <w:r w:rsidR="00944ED2" w:rsidRPr="00944ED2">
        <w:rPr>
          <w:rStyle w:val="hps"/>
          <w:rFonts w:ascii="Calibri" w:hAnsi="Calibri" w:cs="Arial"/>
          <w:sz w:val="22"/>
          <w:szCs w:val="22"/>
        </w:rPr>
        <w:t>130.0 cm</w:t>
      </w:r>
      <w:r>
        <w:rPr>
          <w:rStyle w:val="hps"/>
          <w:rFonts w:ascii="Calibri" w:hAnsi="Calibri" w:cs="Arial"/>
          <w:sz w:val="22"/>
          <w:szCs w:val="22"/>
        </w:rPr>
        <w:t>)</w:t>
      </w:r>
      <w:r w:rsidR="00944ED2" w:rsidRPr="00944ED2">
        <w:rPr>
          <w:rStyle w:val="hps"/>
          <w:rFonts w:ascii="Calibri" w:hAnsi="Calibri" w:cs="Arial"/>
          <w:sz w:val="22"/>
          <w:szCs w:val="22"/>
        </w:rPr>
        <w:t>, distancia del piso a la puerta 29.5/57.63 cm, apertura de puerta 22.68/57.63</w:t>
      </w:r>
      <w:r>
        <w:rPr>
          <w:rStyle w:val="hps"/>
          <w:rFonts w:ascii="Calibri" w:hAnsi="Calibri" w:cs="Arial"/>
          <w:sz w:val="22"/>
          <w:szCs w:val="22"/>
        </w:rPr>
        <w:t>.</w:t>
      </w:r>
    </w:p>
    <w:p w:rsidR="00E6713C" w:rsidRDefault="00E6713C" w:rsidP="00E6713C">
      <w:pPr>
        <w:jc w:val="both"/>
        <w:rPr>
          <w:rStyle w:val="hps"/>
          <w:rFonts w:ascii="Calibri" w:hAnsi="Calibri" w:cs="Arial"/>
          <w:sz w:val="22"/>
          <w:szCs w:val="22"/>
        </w:rPr>
      </w:pPr>
      <w:r>
        <w:rPr>
          <w:rStyle w:val="hps"/>
          <w:rFonts w:ascii="Calibri" w:hAnsi="Calibri" w:cs="Arial"/>
          <w:sz w:val="22"/>
          <w:szCs w:val="22"/>
        </w:rPr>
        <w:lastRenderedPageBreak/>
        <w:t>C</w:t>
      </w:r>
      <w:r w:rsidR="00944ED2" w:rsidRPr="00944ED2">
        <w:rPr>
          <w:rStyle w:val="hps"/>
          <w:rFonts w:ascii="Calibri" w:hAnsi="Calibri" w:cs="Arial"/>
          <w:sz w:val="22"/>
          <w:szCs w:val="22"/>
        </w:rPr>
        <w:t xml:space="preserve">orriente </w:t>
      </w:r>
      <w:r w:rsidRPr="00944ED2">
        <w:rPr>
          <w:rStyle w:val="hps"/>
          <w:rFonts w:ascii="Calibri" w:hAnsi="Calibri" w:cs="Arial"/>
          <w:sz w:val="22"/>
          <w:szCs w:val="22"/>
        </w:rPr>
        <w:t>eléctrica</w:t>
      </w:r>
      <w:r w:rsidR="00944ED2" w:rsidRPr="00944ED2">
        <w:rPr>
          <w:rStyle w:val="hps"/>
          <w:rFonts w:ascii="Calibri" w:hAnsi="Calibri" w:cs="Arial"/>
          <w:sz w:val="22"/>
          <w:szCs w:val="22"/>
        </w:rPr>
        <w:t xml:space="preserve"> 220-240 volt (50hz) </w:t>
      </w:r>
      <w:r w:rsidRPr="00944ED2">
        <w:rPr>
          <w:rStyle w:val="hps"/>
          <w:rFonts w:ascii="Calibri" w:hAnsi="Calibri" w:cs="Arial"/>
          <w:sz w:val="22"/>
          <w:szCs w:val="22"/>
        </w:rPr>
        <w:t>monofásico</w:t>
      </w:r>
      <w:r w:rsidR="00944ED2" w:rsidRPr="00944ED2">
        <w:rPr>
          <w:rStyle w:val="hps"/>
          <w:rFonts w:ascii="Calibri" w:hAnsi="Calibri" w:cs="Arial"/>
          <w:sz w:val="22"/>
          <w:szCs w:val="22"/>
        </w:rPr>
        <w:t xml:space="preserve">, amperes 5 (50hz), </w:t>
      </w:r>
      <w:r w:rsidRPr="00944ED2">
        <w:rPr>
          <w:rStyle w:val="hps"/>
          <w:rFonts w:ascii="Calibri" w:hAnsi="Calibri" w:cs="Arial"/>
          <w:sz w:val="22"/>
          <w:szCs w:val="22"/>
        </w:rPr>
        <w:t>protección</w:t>
      </w:r>
      <w:r w:rsidR="00944ED2" w:rsidRPr="00944ED2">
        <w:rPr>
          <w:rStyle w:val="hps"/>
          <w:rFonts w:ascii="Calibri" w:hAnsi="Calibri" w:cs="Arial"/>
          <w:sz w:val="22"/>
          <w:szCs w:val="22"/>
        </w:rPr>
        <w:t xml:space="preserve"> de circuitos 10 amperes, cable </w:t>
      </w:r>
      <w:r w:rsidRPr="00944ED2">
        <w:rPr>
          <w:rStyle w:val="hps"/>
          <w:rFonts w:ascii="Calibri" w:hAnsi="Calibri" w:cs="Arial"/>
          <w:sz w:val="22"/>
          <w:szCs w:val="22"/>
        </w:rPr>
        <w:t>eléctrico</w:t>
      </w:r>
      <w:r>
        <w:rPr>
          <w:rStyle w:val="hps"/>
          <w:rFonts w:ascii="Calibri" w:hAnsi="Calibri" w:cs="Arial"/>
          <w:sz w:val="22"/>
          <w:szCs w:val="22"/>
        </w:rPr>
        <w:t xml:space="preserve"> nú</w:t>
      </w:r>
      <w:r w:rsidR="00944ED2" w:rsidRPr="00944ED2">
        <w:rPr>
          <w:rStyle w:val="hps"/>
          <w:rFonts w:ascii="Calibri" w:hAnsi="Calibri" w:cs="Arial"/>
          <w:sz w:val="22"/>
          <w:szCs w:val="22"/>
        </w:rPr>
        <w:t xml:space="preserve">mero 12, motor ¾ hp 0.56 </w:t>
      </w:r>
      <w:r w:rsidRPr="00944ED2">
        <w:rPr>
          <w:rStyle w:val="hps"/>
          <w:rFonts w:ascii="Calibri" w:hAnsi="Calibri" w:cs="Arial"/>
          <w:sz w:val="22"/>
          <w:szCs w:val="22"/>
        </w:rPr>
        <w:t>KW</w:t>
      </w:r>
      <w:r w:rsidR="00944ED2" w:rsidRPr="00944ED2">
        <w:rPr>
          <w:rStyle w:val="hps"/>
          <w:rFonts w:ascii="Calibri" w:hAnsi="Calibri" w:cs="Arial"/>
          <w:sz w:val="22"/>
          <w:szCs w:val="22"/>
        </w:rPr>
        <w:t>, secado en sentido contrario  a las mane</w:t>
      </w:r>
      <w:r>
        <w:rPr>
          <w:rStyle w:val="hps"/>
          <w:rFonts w:ascii="Calibri" w:hAnsi="Calibri" w:cs="Arial"/>
          <w:sz w:val="22"/>
          <w:szCs w:val="22"/>
        </w:rPr>
        <w:t>c</w:t>
      </w:r>
      <w:r w:rsidR="00944ED2" w:rsidRPr="00944ED2">
        <w:rPr>
          <w:rStyle w:val="hps"/>
          <w:rFonts w:ascii="Calibri" w:hAnsi="Calibri" w:cs="Arial"/>
          <w:sz w:val="22"/>
          <w:szCs w:val="22"/>
        </w:rPr>
        <w:t>illas del reloj, velocidad de secado</w:t>
      </w:r>
      <w:r>
        <w:rPr>
          <w:rStyle w:val="hps"/>
          <w:rFonts w:ascii="Calibri" w:hAnsi="Calibri" w:cs="Arial"/>
          <w:sz w:val="22"/>
          <w:szCs w:val="22"/>
        </w:rPr>
        <w:t xml:space="preserve"> de</w:t>
      </w:r>
      <w:r w:rsidR="00944ED2" w:rsidRPr="00944ED2">
        <w:rPr>
          <w:rStyle w:val="hps"/>
          <w:rFonts w:ascii="Calibri" w:hAnsi="Calibri" w:cs="Arial"/>
          <w:sz w:val="22"/>
          <w:szCs w:val="22"/>
        </w:rPr>
        <w:t xml:space="preserve"> 47 rpm.</w:t>
      </w:r>
      <w:r>
        <w:rPr>
          <w:rStyle w:val="hps"/>
          <w:rFonts w:ascii="Calibri" w:hAnsi="Calibri" w:cs="Arial"/>
          <w:sz w:val="22"/>
          <w:szCs w:val="22"/>
        </w:rPr>
        <w:t xml:space="preserve"> </w:t>
      </w:r>
    </w:p>
    <w:p w:rsidR="00944ED2" w:rsidRPr="00944ED2" w:rsidRDefault="00E6713C" w:rsidP="00E6713C">
      <w:pPr>
        <w:jc w:val="both"/>
        <w:rPr>
          <w:rStyle w:val="hps"/>
          <w:rFonts w:ascii="Calibri" w:hAnsi="Calibri" w:cs="Arial"/>
          <w:sz w:val="22"/>
          <w:szCs w:val="22"/>
        </w:rPr>
      </w:pPr>
      <w:r>
        <w:rPr>
          <w:rStyle w:val="hps"/>
          <w:rFonts w:ascii="Calibri" w:hAnsi="Calibri" w:cs="Arial"/>
          <w:sz w:val="22"/>
          <w:szCs w:val="22"/>
        </w:rPr>
        <w:t>C</w:t>
      </w:r>
      <w:r w:rsidR="00944ED2" w:rsidRPr="00944ED2">
        <w:rPr>
          <w:rStyle w:val="hps"/>
          <w:rFonts w:ascii="Calibri" w:hAnsi="Calibri" w:cs="Arial"/>
          <w:sz w:val="22"/>
          <w:szCs w:val="22"/>
        </w:rPr>
        <w:t xml:space="preserve">onsumo y tipo de gas: gas de entrada 160.000 </w:t>
      </w:r>
      <w:proofErr w:type="spellStart"/>
      <w:r w:rsidR="00944ED2" w:rsidRPr="00944ED2">
        <w:rPr>
          <w:rStyle w:val="hps"/>
          <w:rFonts w:ascii="Calibri" w:hAnsi="Calibri" w:cs="Arial"/>
          <w:sz w:val="22"/>
          <w:szCs w:val="22"/>
        </w:rPr>
        <w:t>btu</w:t>
      </w:r>
      <w:proofErr w:type="spellEnd"/>
      <w:r w:rsidR="00944ED2" w:rsidRPr="00944ED2">
        <w:rPr>
          <w:rStyle w:val="hps"/>
          <w:rFonts w:ascii="Calibri" w:hAnsi="Calibri" w:cs="Arial"/>
          <w:sz w:val="22"/>
          <w:szCs w:val="22"/>
        </w:rPr>
        <w:t xml:space="preserve"> 40.320 kcal, conexión de gas de </w:t>
      </w:r>
      <w:r w:rsidRPr="00944ED2">
        <w:rPr>
          <w:rStyle w:val="hps"/>
          <w:rFonts w:ascii="Calibri" w:hAnsi="Calibri" w:cs="Arial"/>
          <w:sz w:val="22"/>
          <w:szCs w:val="22"/>
        </w:rPr>
        <w:t>alimentación</w:t>
      </w:r>
      <w:r w:rsidR="00944ED2" w:rsidRPr="00944ED2">
        <w:rPr>
          <w:rStyle w:val="hps"/>
          <w:rFonts w:ascii="Calibri" w:hAnsi="Calibri" w:cs="Arial"/>
          <w:sz w:val="22"/>
          <w:szCs w:val="22"/>
        </w:rPr>
        <w:t xml:space="preserve"> (</w:t>
      </w:r>
      <w:r w:rsidRPr="00944ED2">
        <w:rPr>
          <w:rStyle w:val="hps"/>
          <w:rFonts w:ascii="Calibri" w:hAnsi="Calibri" w:cs="Arial"/>
          <w:sz w:val="22"/>
          <w:szCs w:val="22"/>
        </w:rPr>
        <w:t>NPT</w:t>
      </w:r>
      <w:r w:rsidR="00944ED2" w:rsidRPr="00944ED2">
        <w:rPr>
          <w:rStyle w:val="hps"/>
          <w:rFonts w:ascii="Calibri" w:hAnsi="Calibri" w:cs="Arial"/>
          <w:sz w:val="22"/>
          <w:szCs w:val="22"/>
        </w:rPr>
        <w:t>) 1/2”/ 12.7 mm, s</w:t>
      </w:r>
      <w:r>
        <w:rPr>
          <w:rStyle w:val="hps"/>
          <w:rFonts w:ascii="Calibri" w:hAnsi="Calibri" w:cs="Arial"/>
          <w:sz w:val="22"/>
          <w:szCs w:val="22"/>
        </w:rPr>
        <w:t>u</w:t>
      </w:r>
      <w:r w:rsidR="00944ED2" w:rsidRPr="00944ED2">
        <w:rPr>
          <w:rStyle w:val="hps"/>
          <w:rFonts w:ascii="Calibri" w:hAnsi="Calibri" w:cs="Arial"/>
          <w:sz w:val="22"/>
          <w:szCs w:val="22"/>
        </w:rPr>
        <w:t xml:space="preserve">ministro de gas </w:t>
      </w:r>
      <w:r w:rsidRPr="00944ED2">
        <w:rPr>
          <w:rStyle w:val="hps"/>
          <w:rFonts w:ascii="Calibri" w:hAnsi="Calibri" w:cs="Arial"/>
          <w:sz w:val="22"/>
          <w:szCs w:val="22"/>
        </w:rPr>
        <w:t>L.P.</w:t>
      </w:r>
      <w:r w:rsidR="00944ED2" w:rsidRPr="00944ED2">
        <w:rPr>
          <w:rStyle w:val="hps"/>
          <w:rFonts w:ascii="Calibri" w:hAnsi="Calibri" w:cs="Arial"/>
          <w:sz w:val="22"/>
          <w:szCs w:val="22"/>
        </w:rPr>
        <w:t xml:space="preserve"> (columna de agua) 11-13.5” 27.9 34.29cm.</w:t>
      </w:r>
    </w:p>
    <w:p w:rsidR="00944ED2" w:rsidRPr="00944ED2" w:rsidRDefault="00E6713C" w:rsidP="00944ED2">
      <w:pPr>
        <w:rPr>
          <w:rStyle w:val="hps"/>
          <w:rFonts w:ascii="Calibri" w:hAnsi="Calibri" w:cs="Arial"/>
          <w:sz w:val="22"/>
          <w:szCs w:val="22"/>
        </w:rPr>
      </w:pPr>
      <w:r>
        <w:rPr>
          <w:rStyle w:val="hps"/>
          <w:rFonts w:ascii="Calibri" w:hAnsi="Calibri" w:cs="Arial"/>
          <w:sz w:val="22"/>
          <w:szCs w:val="22"/>
        </w:rPr>
        <w:t>Deberá</w:t>
      </w:r>
      <w:r w:rsidR="00944ED2" w:rsidRPr="00944ED2">
        <w:rPr>
          <w:rStyle w:val="hps"/>
          <w:rFonts w:ascii="Calibri" w:hAnsi="Calibri" w:cs="Arial"/>
          <w:sz w:val="22"/>
          <w:szCs w:val="22"/>
        </w:rPr>
        <w:t xml:space="preserve"> contar con la </w:t>
      </w:r>
      <w:r w:rsidRPr="00944ED2">
        <w:rPr>
          <w:rStyle w:val="hps"/>
          <w:rFonts w:ascii="Calibri" w:hAnsi="Calibri" w:cs="Arial"/>
          <w:sz w:val="22"/>
          <w:szCs w:val="22"/>
        </w:rPr>
        <w:t>aprobación</w:t>
      </w:r>
      <w:r w:rsidR="00944ED2" w:rsidRPr="00944ED2">
        <w:rPr>
          <w:rStyle w:val="hps"/>
          <w:rFonts w:ascii="Calibri" w:hAnsi="Calibri" w:cs="Arial"/>
          <w:sz w:val="22"/>
          <w:szCs w:val="22"/>
        </w:rPr>
        <w:t xml:space="preserve"> de la </w:t>
      </w:r>
      <w:r w:rsidRPr="00944ED2">
        <w:rPr>
          <w:rStyle w:val="hps"/>
          <w:rFonts w:ascii="Calibri" w:hAnsi="Calibri" w:cs="Arial"/>
          <w:sz w:val="22"/>
          <w:szCs w:val="22"/>
        </w:rPr>
        <w:t>UL/CSA/CE</w:t>
      </w:r>
      <w:r>
        <w:rPr>
          <w:rStyle w:val="hps"/>
          <w:rFonts w:ascii="Calibri" w:hAnsi="Calibri" w:cs="Arial"/>
          <w:sz w:val="22"/>
          <w:szCs w:val="22"/>
        </w:rPr>
        <w:t>.</w:t>
      </w:r>
    </w:p>
    <w:p w:rsidR="00E6713C" w:rsidRDefault="00E6713C" w:rsidP="00944ED2">
      <w:pPr>
        <w:tabs>
          <w:tab w:val="left" w:pos="4050"/>
        </w:tabs>
        <w:jc w:val="both"/>
        <w:rPr>
          <w:rFonts w:ascii="Calibri" w:hAnsi="Calibri"/>
          <w:bCs/>
          <w:sz w:val="22"/>
          <w:szCs w:val="22"/>
          <w:lang w:eastAsia="es-MX"/>
        </w:rPr>
      </w:pPr>
    </w:p>
    <w:p w:rsidR="00944ED2" w:rsidRPr="00944ED2" w:rsidRDefault="00E6713C" w:rsidP="00944ED2">
      <w:pPr>
        <w:tabs>
          <w:tab w:val="left" w:pos="4050"/>
        </w:tabs>
        <w:jc w:val="both"/>
        <w:rPr>
          <w:rFonts w:ascii="Calibri" w:hAnsi="Calibri" w:cs="Calibri"/>
          <w:b/>
          <w:bCs/>
          <w:color w:val="000000"/>
          <w:sz w:val="22"/>
          <w:szCs w:val="22"/>
        </w:rPr>
      </w:pPr>
      <w:r>
        <w:rPr>
          <w:rFonts w:ascii="Calibri" w:hAnsi="Calibri"/>
          <w:bCs/>
          <w:sz w:val="22"/>
          <w:szCs w:val="22"/>
          <w:lang w:eastAsia="es-MX"/>
        </w:rPr>
        <w:t>Deberá</w:t>
      </w:r>
      <w:r w:rsidR="00944ED2" w:rsidRPr="00944ED2">
        <w:rPr>
          <w:rFonts w:ascii="Calibri" w:hAnsi="Calibri"/>
          <w:bCs/>
          <w:sz w:val="22"/>
          <w:szCs w:val="22"/>
          <w:lang w:eastAsia="es-MX"/>
        </w:rPr>
        <w:t xml:space="preserve"> incluir manuales de operación y mantenimiento, </w:t>
      </w:r>
      <w:r w:rsidRPr="00944ED2">
        <w:rPr>
          <w:rFonts w:ascii="Calibri" w:hAnsi="Calibri"/>
          <w:bCs/>
          <w:sz w:val="22"/>
          <w:szCs w:val="22"/>
          <w:lang w:eastAsia="es-MX"/>
        </w:rPr>
        <w:t>así</w:t>
      </w:r>
      <w:r w:rsidR="00944ED2" w:rsidRPr="00944ED2">
        <w:rPr>
          <w:rFonts w:ascii="Calibri" w:hAnsi="Calibri"/>
          <w:bCs/>
          <w:sz w:val="22"/>
          <w:szCs w:val="22"/>
          <w:lang w:eastAsia="es-MX"/>
        </w:rPr>
        <w:t xml:space="preserve"> como un curso en el manejo del equipo y </w:t>
      </w:r>
      <w:r>
        <w:rPr>
          <w:rFonts w:ascii="Calibri" w:hAnsi="Calibri"/>
          <w:bCs/>
          <w:sz w:val="22"/>
          <w:szCs w:val="22"/>
          <w:lang w:eastAsia="es-MX"/>
        </w:rPr>
        <w:t>mantenimiento preventivo, deberá incluir la instalació</w:t>
      </w:r>
      <w:r w:rsidR="00944ED2" w:rsidRPr="00944ED2">
        <w:rPr>
          <w:rFonts w:ascii="Calibri" w:hAnsi="Calibri"/>
          <w:bCs/>
          <w:sz w:val="22"/>
          <w:szCs w:val="22"/>
          <w:lang w:eastAsia="es-MX"/>
        </w:rPr>
        <w:t>n (todos los materi</w:t>
      </w:r>
      <w:r>
        <w:rPr>
          <w:rFonts w:ascii="Calibri" w:hAnsi="Calibri"/>
          <w:bCs/>
          <w:sz w:val="22"/>
          <w:szCs w:val="22"/>
          <w:lang w:eastAsia="es-MX"/>
        </w:rPr>
        <w:t>ales para su correcta instalació</w:t>
      </w:r>
      <w:r w:rsidR="00944ED2" w:rsidRPr="00944ED2">
        <w:rPr>
          <w:rFonts w:ascii="Calibri" w:hAnsi="Calibri"/>
          <w:bCs/>
          <w:sz w:val="22"/>
          <w:szCs w:val="22"/>
          <w:lang w:eastAsia="es-MX"/>
        </w:rPr>
        <w:t>n), fletes, maniobras de carga y descarga</w:t>
      </w:r>
      <w:r>
        <w:rPr>
          <w:rFonts w:ascii="Calibri" w:hAnsi="Calibri"/>
          <w:bCs/>
          <w:sz w:val="22"/>
          <w:szCs w:val="22"/>
          <w:lang w:eastAsia="es-MX"/>
        </w:rPr>
        <w:t xml:space="preserve"> hasta el lugar de la instalació</w:t>
      </w:r>
      <w:r w:rsidR="00944ED2" w:rsidRPr="00944ED2">
        <w:rPr>
          <w:rFonts w:ascii="Calibri" w:hAnsi="Calibri"/>
          <w:bCs/>
          <w:sz w:val="22"/>
          <w:szCs w:val="22"/>
          <w:lang w:eastAsia="es-MX"/>
        </w:rPr>
        <w:t>n y el arranque de los equipos.</w:t>
      </w:r>
    </w:p>
    <w:p w:rsidR="00FE2139" w:rsidRDefault="00FE2139" w:rsidP="00A52ACF">
      <w:pPr>
        <w:tabs>
          <w:tab w:val="left" w:pos="4050"/>
        </w:tabs>
        <w:jc w:val="both"/>
        <w:rPr>
          <w:rFonts w:ascii="Calibri" w:hAnsi="Calibri" w:cs="Calibri"/>
          <w:b/>
          <w:bCs/>
          <w:color w:val="000000"/>
          <w:sz w:val="24"/>
          <w:szCs w:val="24"/>
        </w:rPr>
      </w:pPr>
    </w:p>
    <w:p w:rsidR="00AC25D0" w:rsidRPr="00FE2139" w:rsidRDefault="00AC25D0" w:rsidP="00AC25D0">
      <w:pPr>
        <w:shd w:val="clear" w:color="auto" w:fill="BFBFBF"/>
        <w:jc w:val="center"/>
        <w:rPr>
          <w:rFonts w:ascii="Calibri" w:hAnsi="Calibri" w:cs="Calibri"/>
          <w:b/>
          <w:sz w:val="24"/>
          <w:szCs w:val="24"/>
        </w:rPr>
      </w:pPr>
      <w:r w:rsidRPr="00FE2139">
        <w:rPr>
          <w:rFonts w:ascii="Calibri" w:hAnsi="Calibri" w:cs="Calibri"/>
          <w:b/>
          <w:sz w:val="24"/>
          <w:szCs w:val="24"/>
        </w:rPr>
        <w:t xml:space="preserve">PARTIDA </w:t>
      </w:r>
      <w:r>
        <w:rPr>
          <w:rFonts w:ascii="Calibri" w:hAnsi="Calibri" w:cs="Calibri"/>
          <w:b/>
          <w:sz w:val="24"/>
          <w:szCs w:val="24"/>
        </w:rPr>
        <w:t>3</w:t>
      </w:r>
    </w:p>
    <w:p w:rsidR="00AC25D0" w:rsidRPr="00FE2139" w:rsidRDefault="00AC25D0" w:rsidP="00AC25D0">
      <w:pPr>
        <w:jc w:val="center"/>
        <w:rPr>
          <w:rFonts w:ascii="Calibri" w:hAnsi="Calibri" w:cs="Calibri"/>
          <w:b/>
          <w:sz w:val="22"/>
          <w:szCs w:val="22"/>
        </w:rPr>
      </w:pPr>
      <w:r>
        <w:rPr>
          <w:rFonts w:ascii="Calibri" w:hAnsi="Calibri" w:cs="Calibri"/>
          <w:b/>
          <w:sz w:val="22"/>
          <w:szCs w:val="22"/>
        </w:rPr>
        <w:t>CUARTO FRIO DE CONGELACIÓN</w:t>
      </w:r>
    </w:p>
    <w:p w:rsidR="00AC25D0" w:rsidRDefault="00AC25D0" w:rsidP="00AC25D0">
      <w:pPr>
        <w:tabs>
          <w:tab w:val="left" w:pos="4050"/>
        </w:tabs>
        <w:jc w:val="center"/>
        <w:rPr>
          <w:rFonts w:ascii="Calibri" w:hAnsi="Calibri" w:cs="Calibri"/>
          <w:b/>
          <w:sz w:val="22"/>
          <w:szCs w:val="22"/>
        </w:rPr>
      </w:pPr>
      <w:r w:rsidRPr="00FE2139">
        <w:rPr>
          <w:rFonts w:ascii="Calibri" w:hAnsi="Calibri" w:cs="Calibri"/>
          <w:b/>
          <w:sz w:val="22"/>
          <w:szCs w:val="22"/>
        </w:rPr>
        <w:t xml:space="preserve">CANTIDAD: </w:t>
      </w:r>
      <w:r>
        <w:rPr>
          <w:rFonts w:ascii="Calibri" w:hAnsi="Calibri" w:cs="Calibri"/>
          <w:b/>
          <w:sz w:val="22"/>
          <w:szCs w:val="22"/>
        </w:rPr>
        <w:t>1</w:t>
      </w:r>
    </w:p>
    <w:p w:rsidR="00AC25D0" w:rsidRDefault="00AC25D0" w:rsidP="00AC25D0">
      <w:pPr>
        <w:tabs>
          <w:tab w:val="left" w:pos="4050"/>
        </w:tabs>
        <w:jc w:val="center"/>
        <w:rPr>
          <w:rFonts w:ascii="Calibri" w:hAnsi="Calibri" w:cs="Calibri"/>
          <w:b/>
          <w:sz w:val="22"/>
          <w:szCs w:val="22"/>
        </w:rPr>
      </w:pPr>
    </w:p>
    <w:p w:rsidR="00AC25D0" w:rsidRDefault="00AC25D0" w:rsidP="00AC25D0">
      <w:pPr>
        <w:jc w:val="both"/>
        <w:rPr>
          <w:rFonts w:ascii="Calibri" w:hAnsi="Calibri"/>
          <w:b/>
          <w:sz w:val="22"/>
          <w:szCs w:val="22"/>
        </w:rPr>
      </w:pPr>
      <w:r w:rsidRPr="00AC25D0">
        <w:rPr>
          <w:rFonts w:ascii="Calibri" w:hAnsi="Calibri"/>
          <w:b/>
          <w:sz w:val="22"/>
          <w:szCs w:val="22"/>
        </w:rPr>
        <w:t>CAR</w:t>
      </w:r>
      <w:r>
        <w:rPr>
          <w:rFonts w:ascii="Calibri" w:hAnsi="Calibri"/>
          <w:b/>
          <w:sz w:val="22"/>
          <w:szCs w:val="22"/>
        </w:rPr>
        <w:t>A</w:t>
      </w:r>
      <w:r w:rsidRPr="00AC25D0">
        <w:rPr>
          <w:rFonts w:ascii="Calibri" w:hAnsi="Calibri"/>
          <w:b/>
          <w:sz w:val="22"/>
          <w:szCs w:val="22"/>
        </w:rPr>
        <w:t>CTERISTICAS GENERALES:</w:t>
      </w:r>
    </w:p>
    <w:p w:rsidR="00AC25D0" w:rsidRPr="00AC25D0" w:rsidRDefault="00AC25D0" w:rsidP="00AC25D0">
      <w:pPr>
        <w:jc w:val="both"/>
        <w:rPr>
          <w:rFonts w:ascii="Calibri" w:hAnsi="Calibri"/>
          <w:sz w:val="22"/>
          <w:szCs w:val="22"/>
        </w:rPr>
      </w:pPr>
      <w:r>
        <w:rPr>
          <w:rFonts w:ascii="Calibri" w:hAnsi="Calibri"/>
          <w:sz w:val="22"/>
          <w:szCs w:val="22"/>
        </w:rPr>
        <w:t>M</w:t>
      </w:r>
      <w:r w:rsidRPr="00AC25D0">
        <w:rPr>
          <w:rFonts w:ascii="Calibri" w:hAnsi="Calibri"/>
          <w:sz w:val="22"/>
          <w:szCs w:val="22"/>
        </w:rPr>
        <w:t>edidas de 10</w:t>
      </w:r>
      <w:r>
        <w:rPr>
          <w:rFonts w:ascii="Calibri" w:hAnsi="Calibri"/>
          <w:sz w:val="22"/>
          <w:szCs w:val="22"/>
        </w:rPr>
        <w:t xml:space="preserve"> ft</w:t>
      </w:r>
      <w:r w:rsidRPr="00AC25D0">
        <w:rPr>
          <w:rFonts w:ascii="Calibri" w:hAnsi="Calibri"/>
          <w:sz w:val="22"/>
          <w:szCs w:val="22"/>
        </w:rPr>
        <w:t xml:space="preserve"> de ancho x 10</w:t>
      </w:r>
      <w:r>
        <w:rPr>
          <w:rFonts w:ascii="Calibri" w:hAnsi="Calibri"/>
          <w:sz w:val="22"/>
          <w:szCs w:val="22"/>
        </w:rPr>
        <w:t xml:space="preserve"> ft</w:t>
      </w:r>
      <w:r w:rsidRPr="00AC25D0">
        <w:rPr>
          <w:rFonts w:ascii="Calibri" w:hAnsi="Calibri"/>
          <w:sz w:val="22"/>
          <w:szCs w:val="22"/>
        </w:rPr>
        <w:t xml:space="preserve"> de largo x 8</w:t>
      </w:r>
      <w:r>
        <w:rPr>
          <w:rFonts w:ascii="Calibri" w:hAnsi="Calibri"/>
          <w:sz w:val="22"/>
          <w:szCs w:val="22"/>
        </w:rPr>
        <w:t xml:space="preserve"> ft</w:t>
      </w:r>
      <w:r w:rsidRPr="00AC25D0">
        <w:rPr>
          <w:rFonts w:ascii="Calibri" w:hAnsi="Calibri"/>
          <w:sz w:val="22"/>
          <w:szCs w:val="22"/>
        </w:rPr>
        <w:t xml:space="preserve"> de altura, con paredes, techo, piso y rampa con un espesor  de 4”, con aislamiento térmico, baja resistencia estructural, fácil y rápido de instalar en color blanco con pintura de </w:t>
      </w:r>
      <w:proofErr w:type="spellStart"/>
      <w:r w:rsidRPr="00AC25D0">
        <w:rPr>
          <w:rFonts w:ascii="Calibri" w:hAnsi="Calibri"/>
          <w:sz w:val="22"/>
          <w:szCs w:val="22"/>
        </w:rPr>
        <w:t>poliester</w:t>
      </w:r>
      <w:proofErr w:type="spellEnd"/>
      <w:r w:rsidRPr="00AC25D0">
        <w:rPr>
          <w:rFonts w:ascii="Calibri" w:hAnsi="Calibri"/>
          <w:sz w:val="22"/>
          <w:szCs w:val="22"/>
        </w:rPr>
        <w:t xml:space="preserve"> </w:t>
      </w:r>
      <w:proofErr w:type="spellStart"/>
      <w:r w:rsidRPr="00AC25D0">
        <w:rPr>
          <w:rFonts w:ascii="Calibri" w:hAnsi="Calibri"/>
          <w:sz w:val="22"/>
          <w:szCs w:val="22"/>
        </w:rPr>
        <w:t>estandar</w:t>
      </w:r>
      <w:proofErr w:type="spellEnd"/>
      <w:r w:rsidRPr="00AC25D0">
        <w:rPr>
          <w:rFonts w:ascii="Calibri" w:hAnsi="Calibri"/>
          <w:sz w:val="22"/>
          <w:szCs w:val="22"/>
        </w:rPr>
        <w:t xml:space="preserve">, cara exterior embozada en lamina galvanizada calibre 26 para ensamble tipo gancho, cortes por apertura de bisagra k1248, seguro </w:t>
      </w:r>
      <w:proofErr w:type="spellStart"/>
      <w:r w:rsidRPr="00AC25D0">
        <w:rPr>
          <w:rFonts w:ascii="Calibri" w:hAnsi="Calibri"/>
          <w:sz w:val="22"/>
          <w:szCs w:val="22"/>
        </w:rPr>
        <w:t>latch</w:t>
      </w:r>
      <w:proofErr w:type="spellEnd"/>
      <w:r w:rsidRPr="00AC25D0">
        <w:rPr>
          <w:rFonts w:ascii="Calibri" w:hAnsi="Calibri"/>
          <w:sz w:val="22"/>
          <w:szCs w:val="22"/>
        </w:rPr>
        <w:t xml:space="preserve"> k56 y sistema de suspensión, guarda marcos, cortes de </w:t>
      </w:r>
      <w:proofErr w:type="spellStart"/>
      <w:r w:rsidRPr="00AC25D0">
        <w:rPr>
          <w:rFonts w:ascii="Calibri" w:hAnsi="Calibri"/>
          <w:sz w:val="22"/>
          <w:szCs w:val="22"/>
        </w:rPr>
        <w:t>angulo</w:t>
      </w:r>
      <w:proofErr w:type="spellEnd"/>
      <w:r w:rsidRPr="00AC25D0">
        <w:rPr>
          <w:rFonts w:ascii="Calibri" w:hAnsi="Calibri"/>
          <w:sz w:val="22"/>
          <w:szCs w:val="22"/>
        </w:rPr>
        <w:t>, lámpara contra vapor, interruptor con indicador iluminado, te</w:t>
      </w:r>
      <w:r>
        <w:rPr>
          <w:rFonts w:ascii="Calibri" w:hAnsi="Calibri"/>
          <w:sz w:val="22"/>
          <w:szCs w:val="22"/>
        </w:rPr>
        <w:t>r</w:t>
      </w:r>
      <w:r w:rsidRPr="00AC25D0">
        <w:rPr>
          <w:rFonts w:ascii="Calibri" w:hAnsi="Calibri"/>
          <w:sz w:val="22"/>
          <w:szCs w:val="22"/>
        </w:rPr>
        <w:t xml:space="preserve">mómetro, rejillas para escape de aire, puerta de servicio </w:t>
      </w:r>
      <w:proofErr w:type="spellStart"/>
      <w:r w:rsidRPr="00AC25D0">
        <w:rPr>
          <w:rFonts w:ascii="Calibri" w:hAnsi="Calibri"/>
          <w:sz w:val="22"/>
          <w:szCs w:val="22"/>
        </w:rPr>
        <w:t>kps</w:t>
      </w:r>
      <w:proofErr w:type="spellEnd"/>
      <w:r w:rsidRPr="00AC25D0">
        <w:rPr>
          <w:rFonts w:ascii="Calibri" w:hAnsi="Calibri"/>
          <w:sz w:val="22"/>
          <w:szCs w:val="22"/>
        </w:rPr>
        <w:t xml:space="preserve"> medida 36” x 80” y cortina de plástico hawa</w:t>
      </w:r>
      <w:r>
        <w:rPr>
          <w:rFonts w:ascii="Calibri" w:hAnsi="Calibri"/>
          <w:sz w:val="22"/>
          <w:szCs w:val="22"/>
        </w:rPr>
        <w:t>ll</w:t>
      </w:r>
      <w:r w:rsidRPr="00AC25D0">
        <w:rPr>
          <w:rFonts w:ascii="Calibri" w:hAnsi="Calibri"/>
          <w:sz w:val="22"/>
          <w:szCs w:val="22"/>
        </w:rPr>
        <w:t>ana.</w:t>
      </w:r>
    </w:p>
    <w:p w:rsidR="00AC25D0" w:rsidRPr="00AC25D0" w:rsidRDefault="00AC25D0" w:rsidP="00AC25D0">
      <w:pPr>
        <w:jc w:val="both"/>
        <w:rPr>
          <w:rFonts w:ascii="Calibri" w:hAnsi="Calibri"/>
          <w:sz w:val="22"/>
          <w:szCs w:val="22"/>
        </w:rPr>
      </w:pPr>
    </w:p>
    <w:p w:rsidR="00AC25D0" w:rsidRPr="00AC25D0" w:rsidRDefault="008121E0" w:rsidP="00AC25D0">
      <w:pPr>
        <w:jc w:val="both"/>
        <w:rPr>
          <w:rFonts w:ascii="Calibri" w:hAnsi="Calibri"/>
          <w:sz w:val="22"/>
          <w:szCs w:val="22"/>
        </w:rPr>
      </w:pPr>
      <w:r>
        <w:rPr>
          <w:rFonts w:ascii="Calibri" w:hAnsi="Calibri"/>
          <w:sz w:val="22"/>
          <w:szCs w:val="22"/>
        </w:rPr>
        <w:t>U</w:t>
      </w:r>
      <w:r w:rsidR="00AC25D0" w:rsidRPr="00AC25D0">
        <w:rPr>
          <w:rFonts w:ascii="Calibri" w:hAnsi="Calibri"/>
          <w:sz w:val="22"/>
          <w:szCs w:val="22"/>
        </w:rPr>
        <w:t xml:space="preserve">nidad condensadora para cuarto de </w:t>
      </w:r>
      <w:r w:rsidRPr="00AC25D0">
        <w:rPr>
          <w:rFonts w:ascii="Calibri" w:hAnsi="Calibri"/>
          <w:sz w:val="22"/>
          <w:szCs w:val="22"/>
        </w:rPr>
        <w:t>congelación</w:t>
      </w:r>
      <w:r w:rsidR="00AC25D0" w:rsidRPr="00AC25D0">
        <w:rPr>
          <w:rFonts w:ascii="Calibri" w:hAnsi="Calibri"/>
          <w:sz w:val="22"/>
          <w:szCs w:val="22"/>
        </w:rPr>
        <w:t xml:space="preserve"> (baja temperatura) capacidad de 3 hp, refrigerante </w:t>
      </w:r>
      <w:r w:rsidRPr="00AC25D0">
        <w:rPr>
          <w:rFonts w:ascii="Calibri" w:hAnsi="Calibri"/>
          <w:sz w:val="22"/>
          <w:szCs w:val="22"/>
        </w:rPr>
        <w:t>R-404</w:t>
      </w:r>
      <w:r w:rsidR="00AC25D0" w:rsidRPr="00AC25D0">
        <w:rPr>
          <w:rFonts w:ascii="Calibri" w:hAnsi="Calibri"/>
          <w:sz w:val="22"/>
          <w:szCs w:val="22"/>
        </w:rPr>
        <w:t xml:space="preserve">, </w:t>
      </w:r>
      <w:proofErr w:type="spellStart"/>
      <w:r w:rsidR="00AC25D0" w:rsidRPr="00AC25D0">
        <w:rPr>
          <w:rFonts w:ascii="Calibri" w:hAnsi="Calibri"/>
          <w:sz w:val="22"/>
          <w:szCs w:val="22"/>
        </w:rPr>
        <w:t>voltage</w:t>
      </w:r>
      <w:proofErr w:type="spellEnd"/>
      <w:r w:rsidR="00AC25D0" w:rsidRPr="00AC25D0">
        <w:rPr>
          <w:rFonts w:ascii="Calibri" w:hAnsi="Calibri"/>
          <w:sz w:val="22"/>
          <w:szCs w:val="22"/>
        </w:rPr>
        <w:t xml:space="preserve"> 220/3/60. </w:t>
      </w:r>
      <w:r>
        <w:rPr>
          <w:rFonts w:ascii="Calibri" w:hAnsi="Calibri"/>
          <w:sz w:val="22"/>
          <w:szCs w:val="22"/>
        </w:rPr>
        <w:t>U</w:t>
      </w:r>
      <w:r w:rsidR="00AC25D0" w:rsidRPr="00AC25D0">
        <w:rPr>
          <w:rFonts w:ascii="Calibri" w:hAnsi="Calibri"/>
          <w:sz w:val="22"/>
          <w:szCs w:val="22"/>
        </w:rPr>
        <w:t xml:space="preserve">nidad con compresor </w:t>
      </w:r>
      <w:r w:rsidRPr="00AC25D0">
        <w:rPr>
          <w:rFonts w:ascii="Calibri" w:hAnsi="Calibri"/>
          <w:sz w:val="22"/>
          <w:szCs w:val="22"/>
        </w:rPr>
        <w:t>hermético</w:t>
      </w:r>
      <w:r w:rsidR="00AC25D0" w:rsidRPr="00AC25D0">
        <w:rPr>
          <w:rFonts w:ascii="Calibri" w:hAnsi="Calibri"/>
          <w:sz w:val="22"/>
          <w:szCs w:val="22"/>
        </w:rPr>
        <w:t xml:space="preserve"> </w:t>
      </w:r>
      <w:proofErr w:type="spellStart"/>
      <w:r w:rsidR="00AC25D0" w:rsidRPr="00AC25D0">
        <w:rPr>
          <w:rFonts w:ascii="Calibri" w:hAnsi="Calibri"/>
          <w:sz w:val="22"/>
          <w:szCs w:val="22"/>
        </w:rPr>
        <w:t>copeland</w:t>
      </w:r>
      <w:proofErr w:type="spellEnd"/>
      <w:r w:rsidR="00AC25D0" w:rsidRPr="00AC25D0">
        <w:rPr>
          <w:rFonts w:ascii="Calibri" w:hAnsi="Calibri"/>
          <w:sz w:val="22"/>
          <w:szCs w:val="22"/>
        </w:rPr>
        <w:t>, dos ventiladores de 1/</w:t>
      </w:r>
      <w:r w:rsidR="00AC25D0" w:rsidRPr="00EC64D0">
        <w:rPr>
          <w:rFonts w:ascii="Calibri" w:hAnsi="Calibri"/>
          <w:sz w:val="22"/>
          <w:szCs w:val="22"/>
        </w:rPr>
        <w:t xml:space="preserve">15hp </w:t>
      </w:r>
      <w:proofErr w:type="spellStart"/>
      <w:r w:rsidR="00AC25D0" w:rsidRPr="00EC64D0">
        <w:rPr>
          <w:rFonts w:ascii="Calibri" w:hAnsi="Calibri"/>
          <w:sz w:val="22"/>
          <w:szCs w:val="22"/>
        </w:rPr>
        <w:t>fasco</w:t>
      </w:r>
      <w:proofErr w:type="spellEnd"/>
      <w:r w:rsidR="00AC25D0" w:rsidRPr="00AC25D0">
        <w:rPr>
          <w:rFonts w:ascii="Calibri" w:hAnsi="Calibri"/>
          <w:sz w:val="22"/>
          <w:szCs w:val="22"/>
        </w:rPr>
        <w:t xml:space="preserve"> cuerpo abierto para mayor enfriamiento con aspas de 14”, control de baja </w:t>
      </w:r>
      <w:r w:rsidRPr="00AC25D0">
        <w:rPr>
          <w:rFonts w:ascii="Calibri" w:hAnsi="Calibri"/>
          <w:sz w:val="22"/>
          <w:szCs w:val="22"/>
        </w:rPr>
        <w:t>presión</w:t>
      </w:r>
      <w:r w:rsidR="00AC25D0" w:rsidRPr="00AC25D0">
        <w:rPr>
          <w:rFonts w:ascii="Calibri" w:hAnsi="Calibri"/>
          <w:sz w:val="22"/>
          <w:szCs w:val="22"/>
        </w:rPr>
        <w:t xml:space="preserve"> ajustable, control de alta </w:t>
      </w:r>
      <w:r w:rsidRPr="00AC25D0">
        <w:rPr>
          <w:rFonts w:ascii="Calibri" w:hAnsi="Calibri"/>
          <w:sz w:val="22"/>
          <w:szCs w:val="22"/>
        </w:rPr>
        <w:t>presión</w:t>
      </w:r>
      <w:r w:rsidR="00AC25D0" w:rsidRPr="00AC25D0">
        <w:rPr>
          <w:rFonts w:ascii="Calibri" w:hAnsi="Calibri"/>
          <w:sz w:val="22"/>
          <w:szCs w:val="22"/>
        </w:rPr>
        <w:t xml:space="preserve"> de 50 psi a 350 psi, reloj de deshielo, tablero </w:t>
      </w:r>
      <w:r w:rsidRPr="00AC25D0">
        <w:rPr>
          <w:rFonts w:ascii="Calibri" w:hAnsi="Calibri"/>
          <w:sz w:val="22"/>
          <w:szCs w:val="22"/>
        </w:rPr>
        <w:t>eléctrico</w:t>
      </w:r>
      <w:r w:rsidR="00AC25D0" w:rsidRPr="00AC25D0">
        <w:rPr>
          <w:rFonts w:ascii="Calibri" w:hAnsi="Calibri"/>
          <w:sz w:val="22"/>
          <w:szCs w:val="22"/>
        </w:rPr>
        <w:t xml:space="preserve"> con </w:t>
      </w:r>
      <w:r w:rsidRPr="00AC25D0">
        <w:rPr>
          <w:rFonts w:ascii="Calibri" w:hAnsi="Calibri"/>
          <w:sz w:val="22"/>
          <w:szCs w:val="22"/>
        </w:rPr>
        <w:t>contacto</w:t>
      </w:r>
      <w:r w:rsidR="00AC25D0" w:rsidRPr="00AC25D0">
        <w:rPr>
          <w:rFonts w:ascii="Calibri" w:hAnsi="Calibri"/>
          <w:sz w:val="22"/>
          <w:szCs w:val="22"/>
        </w:rPr>
        <w:t xml:space="preserve"> </w:t>
      </w:r>
      <w:r w:rsidRPr="00AC25D0">
        <w:rPr>
          <w:rFonts w:ascii="Calibri" w:hAnsi="Calibri"/>
          <w:sz w:val="22"/>
          <w:szCs w:val="22"/>
        </w:rPr>
        <w:t>trifásico</w:t>
      </w:r>
      <w:r w:rsidR="00AC25D0" w:rsidRPr="00AC25D0">
        <w:rPr>
          <w:rFonts w:ascii="Calibri" w:hAnsi="Calibri"/>
          <w:sz w:val="22"/>
          <w:szCs w:val="22"/>
        </w:rPr>
        <w:t xml:space="preserve"> de 30 </w:t>
      </w:r>
      <w:proofErr w:type="spellStart"/>
      <w:r w:rsidR="00AC25D0" w:rsidRPr="00AC25D0">
        <w:rPr>
          <w:rFonts w:ascii="Calibri" w:hAnsi="Calibri"/>
          <w:sz w:val="22"/>
          <w:szCs w:val="22"/>
        </w:rPr>
        <w:t>amp</w:t>
      </w:r>
      <w:proofErr w:type="spellEnd"/>
      <w:r w:rsidR="00AC25D0" w:rsidRPr="00AC25D0">
        <w:rPr>
          <w:rFonts w:ascii="Calibri" w:hAnsi="Calibri"/>
          <w:sz w:val="22"/>
          <w:szCs w:val="22"/>
        </w:rPr>
        <w:t xml:space="preserve">. </w:t>
      </w:r>
      <w:proofErr w:type="gramStart"/>
      <w:r w:rsidR="00AC25D0" w:rsidRPr="00AC25D0">
        <w:rPr>
          <w:rFonts w:ascii="Calibri" w:hAnsi="Calibri"/>
          <w:sz w:val="22"/>
          <w:szCs w:val="22"/>
        </w:rPr>
        <w:t>bobina</w:t>
      </w:r>
      <w:proofErr w:type="gramEnd"/>
      <w:r w:rsidR="00AC25D0" w:rsidRPr="00AC25D0">
        <w:rPr>
          <w:rFonts w:ascii="Calibri" w:hAnsi="Calibri"/>
          <w:sz w:val="22"/>
          <w:szCs w:val="22"/>
        </w:rPr>
        <w:t xml:space="preserve"> 220 volts, gabinete </w:t>
      </w:r>
      <w:r w:rsidRPr="00AC25D0">
        <w:rPr>
          <w:rFonts w:ascii="Calibri" w:hAnsi="Calibri"/>
          <w:sz w:val="22"/>
          <w:szCs w:val="22"/>
        </w:rPr>
        <w:t>metálico</w:t>
      </w:r>
      <w:r w:rsidR="00AC25D0" w:rsidRPr="00AC25D0">
        <w:rPr>
          <w:rFonts w:ascii="Calibri" w:hAnsi="Calibri"/>
          <w:sz w:val="22"/>
          <w:szCs w:val="22"/>
        </w:rPr>
        <w:t xml:space="preserve">, </w:t>
      </w:r>
      <w:r w:rsidRPr="00AC25D0">
        <w:rPr>
          <w:rFonts w:ascii="Calibri" w:hAnsi="Calibri"/>
          <w:sz w:val="22"/>
          <w:szCs w:val="22"/>
        </w:rPr>
        <w:t>válvulas</w:t>
      </w:r>
      <w:r w:rsidR="00AC25D0" w:rsidRPr="00AC25D0">
        <w:rPr>
          <w:rFonts w:ascii="Calibri" w:hAnsi="Calibri"/>
          <w:sz w:val="22"/>
          <w:szCs w:val="22"/>
        </w:rPr>
        <w:t xml:space="preserve"> de servicio 3/8” y 7/8”, filtro de </w:t>
      </w:r>
      <w:r w:rsidRPr="00AC25D0">
        <w:rPr>
          <w:rFonts w:ascii="Calibri" w:hAnsi="Calibri"/>
          <w:sz w:val="22"/>
          <w:szCs w:val="22"/>
        </w:rPr>
        <w:t>succión</w:t>
      </w:r>
      <w:r w:rsidR="00AC25D0" w:rsidRPr="00AC25D0">
        <w:rPr>
          <w:rFonts w:ascii="Calibri" w:hAnsi="Calibri"/>
          <w:sz w:val="22"/>
          <w:szCs w:val="22"/>
        </w:rPr>
        <w:t xml:space="preserve"> 7/8”, filtro de liquido 3/8”, cristal mirilla y </w:t>
      </w:r>
      <w:r w:rsidRPr="00AC25D0">
        <w:rPr>
          <w:rFonts w:ascii="Calibri" w:hAnsi="Calibri"/>
          <w:sz w:val="22"/>
          <w:szCs w:val="22"/>
        </w:rPr>
        <w:t>acumulador</w:t>
      </w:r>
      <w:r w:rsidR="00AC25D0" w:rsidRPr="00AC25D0">
        <w:rPr>
          <w:rFonts w:ascii="Calibri" w:hAnsi="Calibri"/>
          <w:sz w:val="22"/>
          <w:szCs w:val="22"/>
        </w:rPr>
        <w:t xml:space="preserve"> de </w:t>
      </w:r>
      <w:r w:rsidRPr="00AC25D0">
        <w:rPr>
          <w:rFonts w:ascii="Calibri" w:hAnsi="Calibri"/>
          <w:sz w:val="22"/>
          <w:szCs w:val="22"/>
        </w:rPr>
        <w:t>succión</w:t>
      </w:r>
      <w:r w:rsidR="00AC25D0" w:rsidRPr="00AC25D0">
        <w:rPr>
          <w:rFonts w:ascii="Calibri" w:hAnsi="Calibri"/>
          <w:sz w:val="22"/>
          <w:szCs w:val="22"/>
        </w:rPr>
        <w:t xml:space="preserve">.                                             </w:t>
      </w:r>
    </w:p>
    <w:p w:rsidR="00AC25D0" w:rsidRPr="00AC25D0" w:rsidRDefault="00AC25D0" w:rsidP="00AC25D0">
      <w:pPr>
        <w:tabs>
          <w:tab w:val="left" w:pos="690"/>
        </w:tabs>
        <w:jc w:val="both"/>
        <w:rPr>
          <w:rFonts w:ascii="Calibri" w:hAnsi="Calibri" w:cs="Tahoma"/>
          <w:bCs/>
          <w:sz w:val="22"/>
          <w:szCs w:val="22"/>
        </w:rPr>
      </w:pPr>
    </w:p>
    <w:p w:rsidR="008121E0" w:rsidRDefault="008121E0" w:rsidP="00AC25D0">
      <w:pPr>
        <w:tabs>
          <w:tab w:val="left" w:pos="690"/>
        </w:tabs>
        <w:jc w:val="both"/>
        <w:rPr>
          <w:rFonts w:ascii="Calibri" w:hAnsi="Calibri" w:cs="Tahoma"/>
          <w:bCs/>
          <w:sz w:val="22"/>
          <w:szCs w:val="22"/>
        </w:rPr>
      </w:pPr>
      <w:r>
        <w:rPr>
          <w:rFonts w:ascii="Calibri" w:hAnsi="Calibri" w:cs="Tahoma"/>
          <w:bCs/>
          <w:sz w:val="22"/>
          <w:szCs w:val="22"/>
        </w:rPr>
        <w:t>C</w:t>
      </w:r>
      <w:r w:rsidR="00AC25D0" w:rsidRPr="00AC25D0">
        <w:rPr>
          <w:rFonts w:ascii="Calibri" w:hAnsi="Calibri" w:cs="Tahoma"/>
          <w:bCs/>
          <w:sz w:val="22"/>
          <w:szCs w:val="22"/>
        </w:rPr>
        <w:t xml:space="preserve">omponentes </w:t>
      </w:r>
      <w:r w:rsidRPr="00AC25D0">
        <w:rPr>
          <w:rFonts w:ascii="Calibri" w:hAnsi="Calibri" w:cs="Tahoma"/>
          <w:bCs/>
          <w:sz w:val="22"/>
          <w:szCs w:val="22"/>
        </w:rPr>
        <w:t>eléctricos</w:t>
      </w:r>
      <w:r w:rsidR="00AC25D0" w:rsidRPr="00AC25D0">
        <w:rPr>
          <w:rFonts w:ascii="Calibri" w:hAnsi="Calibri" w:cs="Tahoma"/>
          <w:bCs/>
          <w:sz w:val="22"/>
          <w:szCs w:val="22"/>
        </w:rPr>
        <w:t xml:space="preserve"> para la condensadora: </w:t>
      </w:r>
    </w:p>
    <w:p w:rsidR="00AC25D0" w:rsidRPr="00AC25D0" w:rsidRDefault="008121E0" w:rsidP="00AC25D0">
      <w:pPr>
        <w:tabs>
          <w:tab w:val="left" w:pos="690"/>
        </w:tabs>
        <w:jc w:val="both"/>
        <w:rPr>
          <w:rFonts w:ascii="Calibri" w:hAnsi="Calibri" w:cs="Tahoma"/>
          <w:bCs/>
          <w:sz w:val="22"/>
          <w:szCs w:val="22"/>
        </w:rPr>
      </w:pPr>
      <w:r>
        <w:rPr>
          <w:rFonts w:ascii="Calibri" w:hAnsi="Calibri" w:cs="Tahoma"/>
          <w:bCs/>
          <w:sz w:val="22"/>
          <w:szCs w:val="22"/>
        </w:rPr>
        <w:t>T</w:t>
      </w:r>
      <w:r w:rsidR="00AC25D0" w:rsidRPr="00AC25D0">
        <w:rPr>
          <w:rFonts w:ascii="Calibri" w:hAnsi="Calibri" w:cs="Tahoma"/>
          <w:bCs/>
          <w:sz w:val="22"/>
          <w:szCs w:val="22"/>
        </w:rPr>
        <w:t xml:space="preserve">ablero </w:t>
      </w:r>
      <w:r w:rsidRPr="00AC25D0">
        <w:rPr>
          <w:rFonts w:ascii="Calibri" w:hAnsi="Calibri" w:cs="Tahoma"/>
          <w:bCs/>
          <w:sz w:val="22"/>
          <w:szCs w:val="22"/>
        </w:rPr>
        <w:t>eléctrico</w:t>
      </w:r>
      <w:r w:rsidR="00AC25D0" w:rsidRPr="00AC25D0">
        <w:rPr>
          <w:rFonts w:ascii="Calibri" w:hAnsi="Calibri" w:cs="Tahoma"/>
          <w:bCs/>
          <w:sz w:val="22"/>
          <w:szCs w:val="22"/>
        </w:rPr>
        <w:t xml:space="preserve"> a prueba de agua para intemperie con contacto </w:t>
      </w:r>
      <w:r w:rsidRPr="00AC25D0">
        <w:rPr>
          <w:rFonts w:ascii="Calibri" w:hAnsi="Calibri" w:cs="Tahoma"/>
          <w:bCs/>
          <w:sz w:val="22"/>
          <w:szCs w:val="22"/>
        </w:rPr>
        <w:t>trifásico</w:t>
      </w:r>
      <w:r w:rsidR="00AC25D0" w:rsidRPr="00AC25D0">
        <w:rPr>
          <w:rFonts w:ascii="Calibri" w:hAnsi="Calibri" w:cs="Tahoma"/>
          <w:bCs/>
          <w:sz w:val="22"/>
          <w:szCs w:val="22"/>
        </w:rPr>
        <w:t xml:space="preserve"> de 30 a 60 amperes y bobina de 220 volts. </w:t>
      </w:r>
      <w:r w:rsidRPr="00AC25D0">
        <w:rPr>
          <w:rFonts w:ascii="Calibri" w:hAnsi="Calibri" w:cs="Tahoma"/>
          <w:bCs/>
          <w:sz w:val="22"/>
          <w:szCs w:val="22"/>
        </w:rPr>
        <w:t>Calentador</w:t>
      </w:r>
      <w:r w:rsidR="00AC25D0" w:rsidRPr="00AC25D0">
        <w:rPr>
          <w:rFonts w:ascii="Calibri" w:hAnsi="Calibri" w:cs="Tahoma"/>
          <w:bCs/>
          <w:sz w:val="22"/>
          <w:szCs w:val="22"/>
        </w:rPr>
        <w:t xml:space="preserve"> de </w:t>
      </w:r>
      <w:proofErr w:type="spellStart"/>
      <w:r w:rsidR="00AC25D0" w:rsidRPr="00AC25D0">
        <w:rPr>
          <w:rFonts w:ascii="Calibri" w:hAnsi="Calibri" w:cs="Tahoma"/>
          <w:bCs/>
          <w:sz w:val="22"/>
          <w:szCs w:val="22"/>
        </w:rPr>
        <w:t>carter</w:t>
      </w:r>
      <w:proofErr w:type="spellEnd"/>
      <w:r w:rsidR="00AC25D0" w:rsidRPr="00AC25D0">
        <w:rPr>
          <w:rFonts w:ascii="Calibri" w:hAnsi="Calibri" w:cs="Tahoma"/>
          <w:bCs/>
          <w:sz w:val="22"/>
          <w:szCs w:val="22"/>
        </w:rPr>
        <w:t xml:space="preserve">. </w:t>
      </w:r>
      <w:r w:rsidRPr="00AC25D0">
        <w:rPr>
          <w:rFonts w:ascii="Calibri" w:hAnsi="Calibri" w:cs="Tahoma"/>
          <w:bCs/>
          <w:sz w:val="22"/>
          <w:szCs w:val="22"/>
        </w:rPr>
        <w:t>Unidad</w:t>
      </w:r>
      <w:r w:rsidR="00AC25D0" w:rsidRPr="00AC25D0">
        <w:rPr>
          <w:rFonts w:ascii="Calibri" w:hAnsi="Calibri" w:cs="Tahoma"/>
          <w:bCs/>
          <w:sz w:val="22"/>
          <w:szCs w:val="22"/>
        </w:rPr>
        <w:t xml:space="preserve"> con dos ventiladores de 1/15hp con aspas de 14” para sacar el calor. </w:t>
      </w:r>
      <w:r>
        <w:rPr>
          <w:rFonts w:ascii="Calibri" w:hAnsi="Calibri" w:cs="Tahoma"/>
          <w:bCs/>
          <w:sz w:val="22"/>
          <w:szCs w:val="22"/>
        </w:rPr>
        <w:t>C</w:t>
      </w:r>
      <w:r w:rsidR="00AC25D0" w:rsidRPr="00AC25D0">
        <w:rPr>
          <w:rFonts w:ascii="Calibri" w:hAnsi="Calibri" w:cs="Tahoma"/>
          <w:bCs/>
          <w:sz w:val="22"/>
          <w:szCs w:val="22"/>
        </w:rPr>
        <w:t xml:space="preserve">ontrol de alta </w:t>
      </w:r>
      <w:r w:rsidRPr="00AC25D0">
        <w:rPr>
          <w:rFonts w:ascii="Calibri" w:hAnsi="Calibri" w:cs="Tahoma"/>
          <w:bCs/>
          <w:sz w:val="22"/>
          <w:szCs w:val="22"/>
        </w:rPr>
        <w:t>presión</w:t>
      </w:r>
      <w:r w:rsidR="00AC25D0" w:rsidRPr="00AC25D0">
        <w:rPr>
          <w:rFonts w:ascii="Calibri" w:hAnsi="Calibri" w:cs="Tahoma"/>
          <w:bCs/>
          <w:sz w:val="22"/>
          <w:szCs w:val="22"/>
        </w:rPr>
        <w:t xml:space="preserve"> de 50 psi a 350 psi</w:t>
      </w:r>
      <w:r>
        <w:rPr>
          <w:rFonts w:ascii="Calibri" w:hAnsi="Calibri" w:cs="Tahoma"/>
          <w:bCs/>
          <w:sz w:val="22"/>
          <w:szCs w:val="22"/>
        </w:rPr>
        <w:t>. C</w:t>
      </w:r>
      <w:r w:rsidR="00AC25D0" w:rsidRPr="00AC25D0">
        <w:rPr>
          <w:rFonts w:ascii="Calibri" w:hAnsi="Calibri" w:cs="Tahoma"/>
          <w:bCs/>
          <w:sz w:val="22"/>
          <w:szCs w:val="22"/>
        </w:rPr>
        <w:t xml:space="preserve">ontrol de baja </w:t>
      </w:r>
      <w:r w:rsidRPr="00AC25D0">
        <w:rPr>
          <w:rFonts w:ascii="Calibri" w:hAnsi="Calibri" w:cs="Tahoma"/>
          <w:bCs/>
          <w:sz w:val="22"/>
          <w:szCs w:val="22"/>
        </w:rPr>
        <w:t>presión</w:t>
      </w:r>
      <w:r w:rsidR="00AC25D0" w:rsidRPr="00AC25D0">
        <w:rPr>
          <w:rFonts w:ascii="Calibri" w:hAnsi="Calibri" w:cs="Tahoma"/>
          <w:bCs/>
          <w:sz w:val="22"/>
          <w:szCs w:val="22"/>
        </w:rPr>
        <w:t xml:space="preserve"> ajustable de 0 a 90 psi. </w:t>
      </w:r>
      <w:r>
        <w:rPr>
          <w:rFonts w:ascii="Calibri" w:hAnsi="Calibri" w:cs="Tahoma"/>
          <w:bCs/>
          <w:sz w:val="22"/>
          <w:szCs w:val="22"/>
        </w:rPr>
        <w:t>R</w:t>
      </w:r>
      <w:r w:rsidR="00AC25D0" w:rsidRPr="00AC25D0">
        <w:rPr>
          <w:rFonts w:ascii="Calibri" w:hAnsi="Calibri" w:cs="Tahoma"/>
          <w:bCs/>
          <w:sz w:val="22"/>
          <w:szCs w:val="22"/>
        </w:rPr>
        <w:t>eloj de deshielo para 4 deshielos ajustable.</w:t>
      </w:r>
    </w:p>
    <w:p w:rsidR="00AC25D0" w:rsidRPr="00AC25D0" w:rsidRDefault="00AC25D0" w:rsidP="00AC25D0">
      <w:pPr>
        <w:tabs>
          <w:tab w:val="left" w:pos="690"/>
        </w:tabs>
        <w:jc w:val="both"/>
        <w:rPr>
          <w:rFonts w:ascii="Calibri" w:hAnsi="Calibri" w:cs="Tahoma"/>
          <w:bCs/>
          <w:sz w:val="22"/>
          <w:szCs w:val="22"/>
        </w:rPr>
      </w:pPr>
    </w:p>
    <w:p w:rsidR="008121E0" w:rsidRDefault="008121E0" w:rsidP="00AC25D0">
      <w:pPr>
        <w:tabs>
          <w:tab w:val="left" w:pos="690"/>
        </w:tabs>
        <w:jc w:val="both"/>
        <w:rPr>
          <w:rFonts w:ascii="Calibri" w:hAnsi="Calibri" w:cs="Tahoma"/>
          <w:bCs/>
          <w:sz w:val="22"/>
          <w:szCs w:val="22"/>
        </w:rPr>
      </w:pPr>
      <w:r>
        <w:rPr>
          <w:rFonts w:ascii="Calibri" w:hAnsi="Calibri" w:cs="Tahoma"/>
          <w:bCs/>
          <w:sz w:val="22"/>
          <w:szCs w:val="22"/>
        </w:rPr>
        <w:t>C</w:t>
      </w:r>
      <w:r w:rsidR="00AC25D0" w:rsidRPr="00AC25D0">
        <w:rPr>
          <w:rFonts w:ascii="Calibri" w:hAnsi="Calibri" w:cs="Tahoma"/>
          <w:bCs/>
          <w:sz w:val="22"/>
          <w:szCs w:val="22"/>
        </w:rPr>
        <w:t xml:space="preserve">omponentes </w:t>
      </w:r>
      <w:r w:rsidRPr="00AC25D0">
        <w:rPr>
          <w:rFonts w:ascii="Calibri" w:hAnsi="Calibri" w:cs="Tahoma"/>
          <w:bCs/>
          <w:sz w:val="22"/>
          <w:szCs w:val="22"/>
        </w:rPr>
        <w:t>mecánicos</w:t>
      </w:r>
      <w:r w:rsidR="00AC25D0" w:rsidRPr="00AC25D0">
        <w:rPr>
          <w:rFonts w:ascii="Calibri" w:hAnsi="Calibri" w:cs="Tahoma"/>
          <w:bCs/>
          <w:sz w:val="22"/>
          <w:szCs w:val="22"/>
        </w:rPr>
        <w:t xml:space="preserve"> de la condensadora:</w:t>
      </w:r>
    </w:p>
    <w:p w:rsidR="00AC25D0" w:rsidRPr="00AC25D0" w:rsidRDefault="008121E0" w:rsidP="00AC25D0">
      <w:pPr>
        <w:tabs>
          <w:tab w:val="left" w:pos="690"/>
        </w:tabs>
        <w:jc w:val="both"/>
        <w:rPr>
          <w:rFonts w:ascii="Calibri" w:hAnsi="Calibri" w:cs="Tahoma"/>
          <w:bCs/>
          <w:sz w:val="22"/>
          <w:szCs w:val="22"/>
        </w:rPr>
      </w:pPr>
      <w:r>
        <w:rPr>
          <w:rFonts w:ascii="Calibri" w:hAnsi="Calibri" w:cs="Tahoma"/>
          <w:bCs/>
          <w:sz w:val="22"/>
          <w:szCs w:val="22"/>
        </w:rPr>
        <w:t>G</w:t>
      </w:r>
      <w:r w:rsidR="00AC25D0" w:rsidRPr="00AC25D0">
        <w:rPr>
          <w:rFonts w:ascii="Calibri" w:hAnsi="Calibri" w:cs="Tahoma"/>
          <w:bCs/>
          <w:sz w:val="22"/>
          <w:szCs w:val="22"/>
        </w:rPr>
        <w:t xml:space="preserve">abinete de lamina galvanizada para intemperie, </w:t>
      </w:r>
      <w:r w:rsidRPr="00AC25D0">
        <w:rPr>
          <w:rFonts w:ascii="Calibri" w:hAnsi="Calibri" w:cs="Tahoma"/>
          <w:bCs/>
          <w:sz w:val="22"/>
          <w:szCs w:val="22"/>
        </w:rPr>
        <w:t>válvula</w:t>
      </w:r>
      <w:r w:rsidR="00AC25D0" w:rsidRPr="00AC25D0">
        <w:rPr>
          <w:rFonts w:ascii="Calibri" w:hAnsi="Calibri" w:cs="Tahoma"/>
          <w:bCs/>
          <w:sz w:val="22"/>
          <w:szCs w:val="22"/>
        </w:rPr>
        <w:t xml:space="preserve"> de servicio tipo pivote de 3/8” con conexión para </w:t>
      </w:r>
      <w:r w:rsidRPr="00AC25D0">
        <w:rPr>
          <w:rFonts w:ascii="Calibri" w:hAnsi="Calibri" w:cs="Tahoma"/>
          <w:bCs/>
          <w:sz w:val="22"/>
          <w:szCs w:val="22"/>
        </w:rPr>
        <w:t>manómetros</w:t>
      </w:r>
      <w:r w:rsidR="00AC25D0" w:rsidRPr="00AC25D0">
        <w:rPr>
          <w:rFonts w:ascii="Calibri" w:hAnsi="Calibri" w:cs="Tahoma"/>
          <w:bCs/>
          <w:sz w:val="22"/>
          <w:szCs w:val="22"/>
        </w:rPr>
        <w:t xml:space="preserve">. </w:t>
      </w:r>
      <w:r w:rsidRPr="00AC25D0">
        <w:rPr>
          <w:rFonts w:ascii="Calibri" w:hAnsi="Calibri" w:cs="Tahoma"/>
          <w:bCs/>
          <w:sz w:val="22"/>
          <w:szCs w:val="22"/>
        </w:rPr>
        <w:t>Filtro</w:t>
      </w:r>
      <w:r w:rsidR="00AC25D0" w:rsidRPr="00AC25D0">
        <w:rPr>
          <w:rFonts w:ascii="Calibri" w:hAnsi="Calibri" w:cs="Tahoma"/>
          <w:bCs/>
          <w:sz w:val="22"/>
          <w:szCs w:val="22"/>
        </w:rPr>
        <w:t xml:space="preserve"> deshidratador, cristal mirilla. </w:t>
      </w:r>
      <w:r>
        <w:rPr>
          <w:rFonts w:ascii="Calibri" w:hAnsi="Calibri" w:cs="Tahoma"/>
          <w:bCs/>
          <w:sz w:val="22"/>
          <w:szCs w:val="22"/>
        </w:rPr>
        <w:t>V</w:t>
      </w:r>
      <w:r w:rsidRPr="00AC25D0">
        <w:rPr>
          <w:rFonts w:ascii="Calibri" w:hAnsi="Calibri" w:cs="Tahoma"/>
          <w:bCs/>
          <w:sz w:val="22"/>
          <w:szCs w:val="22"/>
        </w:rPr>
        <w:t>álvula</w:t>
      </w:r>
      <w:r w:rsidR="00AC25D0" w:rsidRPr="00AC25D0">
        <w:rPr>
          <w:rFonts w:ascii="Calibri" w:hAnsi="Calibri" w:cs="Tahoma"/>
          <w:bCs/>
          <w:sz w:val="22"/>
          <w:szCs w:val="22"/>
        </w:rPr>
        <w:t xml:space="preserve"> de paso para la </w:t>
      </w:r>
      <w:r w:rsidRPr="00AC25D0">
        <w:rPr>
          <w:rFonts w:ascii="Calibri" w:hAnsi="Calibri" w:cs="Tahoma"/>
          <w:bCs/>
          <w:sz w:val="22"/>
          <w:szCs w:val="22"/>
        </w:rPr>
        <w:t>línea</w:t>
      </w:r>
      <w:r w:rsidR="00AC25D0" w:rsidRPr="00AC25D0">
        <w:rPr>
          <w:rFonts w:ascii="Calibri" w:hAnsi="Calibri" w:cs="Tahoma"/>
          <w:bCs/>
          <w:sz w:val="22"/>
          <w:szCs w:val="22"/>
        </w:rPr>
        <w:t xml:space="preserve"> de </w:t>
      </w:r>
      <w:proofErr w:type="gramStart"/>
      <w:r w:rsidR="00AC25D0" w:rsidRPr="00AC25D0">
        <w:rPr>
          <w:rFonts w:ascii="Calibri" w:hAnsi="Calibri" w:cs="Tahoma"/>
          <w:bCs/>
          <w:sz w:val="22"/>
          <w:szCs w:val="22"/>
        </w:rPr>
        <w:t>liquido</w:t>
      </w:r>
      <w:proofErr w:type="gramEnd"/>
      <w:r w:rsidR="00AC25D0" w:rsidRPr="00AC25D0">
        <w:rPr>
          <w:rFonts w:ascii="Calibri" w:hAnsi="Calibri" w:cs="Tahoma"/>
          <w:bCs/>
          <w:sz w:val="22"/>
          <w:szCs w:val="22"/>
        </w:rPr>
        <w:t xml:space="preserve">. </w:t>
      </w:r>
      <w:r>
        <w:rPr>
          <w:rFonts w:ascii="Calibri" w:hAnsi="Calibri" w:cs="Tahoma"/>
          <w:bCs/>
          <w:sz w:val="22"/>
          <w:szCs w:val="22"/>
        </w:rPr>
        <w:t>F</w:t>
      </w:r>
      <w:r w:rsidR="00AC25D0" w:rsidRPr="00AC25D0">
        <w:rPr>
          <w:rFonts w:ascii="Calibri" w:hAnsi="Calibri" w:cs="Tahoma"/>
          <w:bCs/>
          <w:sz w:val="22"/>
          <w:szCs w:val="22"/>
        </w:rPr>
        <w:t xml:space="preserve">iltro de </w:t>
      </w:r>
      <w:r w:rsidRPr="00AC25D0">
        <w:rPr>
          <w:rFonts w:ascii="Calibri" w:hAnsi="Calibri" w:cs="Tahoma"/>
          <w:bCs/>
          <w:sz w:val="22"/>
          <w:szCs w:val="22"/>
        </w:rPr>
        <w:t>succión</w:t>
      </w:r>
      <w:r w:rsidR="00AC25D0" w:rsidRPr="00AC25D0">
        <w:rPr>
          <w:rFonts w:ascii="Calibri" w:hAnsi="Calibri" w:cs="Tahoma"/>
          <w:bCs/>
          <w:sz w:val="22"/>
          <w:szCs w:val="22"/>
        </w:rPr>
        <w:t xml:space="preserve"> </w:t>
      </w:r>
      <w:r w:rsidRPr="00AC25D0">
        <w:rPr>
          <w:rFonts w:ascii="Calibri" w:hAnsi="Calibri" w:cs="Tahoma"/>
          <w:bCs/>
          <w:sz w:val="22"/>
          <w:szCs w:val="22"/>
        </w:rPr>
        <w:t>metálico</w:t>
      </w:r>
      <w:r w:rsidR="00AC25D0" w:rsidRPr="00AC25D0">
        <w:rPr>
          <w:rFonts w:ascii="Calibri" w:hAnsi="Calibri" w:cs="Tahoma"/>
          <w:bCs/>
          <w:sz w:val="22"/>
          <w:szCs w:val="22"/>
        </w:rPr>
        <w:t xml:space="preserve"> de 7/8”. </w:t>
      </w:r>
      <w:r>
        <w:rPr>
          <w:rFonts w:ascii="Calibri" w:hAnsi="Calibri" w:cs="Tahoma"/>
          <w:bCs/>
          <w:sz w:val="22"/>
          <w:szCs w:val="22"/>
        </w:rPr>
        <w:t>V</w:t>
      </w:r>
      <w:r w:rsidRPr="00AC25D0">
        <w:rPr>
          <w:rFonts w:ascii="Calibri" w:hAnsi="Calibri" w:cs="Tahoma"/>
          <w:bCs/>
          <w:sz w:val="22"/>
          <w:szCs w:val="22"/>
        </w:rPr>
        <w:t>álvula</w:t>
      </w:r>
      <w:r w:rsidR="00AC25D0" w:rsidRPr="00AC25D0">
        <w:rPr>
          <w:rFonts w:ascii="Calibri" w:hAnsi="Calibri" w:cs="Tahoma"/>
          <w:bCs/>
          <w:sz w:val="22"/>
          <w:szCs w:val="22"/>
        </w:rPr>
        <w:t xml:space="preserve"> de servicio</w:t>
      </w:r>
      <w:r>
        <w:rPr>
          <w:rFonts w:ascii="Calibri" w:hAnsi="Calibri" w:cs="Tahoma"/>
          <w:bCs/>
          <w:sz w:val="22"/>
          <w:szCs w:val="22"/>
        </w:rPr>
        <w:t xml:space="preserve"> </w:t>
      </w:r>
      <w:r w:rsidR="00AC25D0" w:rsidRPr="00AC25D0">
        <w:rPr>
          <w:rFonts w:ascii="Calibri" w:hAnsi="Calibri" w:cs="Tahoma"/>
          <w:bCs/>
          <w:sz w:val="22"/>
          <w:szCs w:val="22"/>
        </w:rPr>
        <w:t xml:space="preserve">de </w:t>
      </w:r>
      <w:r w:rsidRPr="00AC25D0">
        <w:rPr>
          <w:rFonts w:ascii="Calibri" w:hAnsi="Calibri" w:cs="Tahoma"/>
          <w:bCs/>
          <w:sz w:val="22"/>
          <w:szCs w:val="22"/>
        </w:rPr>
        <w:t>succión</w:t>
      </w:r>
      <w:r w:rsidR="00AC25D0" w:rsidRPr="00AC25D0">
        <w:rPr>
          <w:rFonts w:ascii="Calibri" w:hAnsi="Calibri" w:cs="Tahoma"/>
          <w:bCs/>
          <w:sz w:val="22"/>
          <w:szCs w:val="22"/>
        </w:rPr>
        <w:t xml:space="preserve"> de 7/8” y de descarga de 3/8”. </w:t>
      </w:r>
      <w:proofErr w:type="gramStart"/>
      <w:r w:rsidR="00AC25D0" w:rsidRPr="00AC25D0">
        <w:rPr>
          <w:rFonts w:ascii="Calibri" w:hAnsi="Calibri" w:cs="Tahoma"/>
          <w:bCs/>
          <w:sz w:val="22"/>
          <w:szCs w:val="22"/>
        </w:rPr>
        <w:t>acumulador</w:t>
      </w:r>
      <w:proofErr w:type="gramEnd"/>
      <w:r w:rsidR="00AC25D0" w:rsidRPr="00AC25D0">
        <w:rPr>
          <w:rFonts w:ascii="Calibri" w:hAnsi="Calibri" w:cs="Tahoma"/>
          <w:bCs/>
          <w:sz w:val="22"/>
          <w:szCs w:val="22"/>
        </w:rPr>
        <w:t xml:space="preserve"> de </w:t>
      </w:r>
      <w:r w:rsidRPr="00AC25D0">
        <w:rPr>
          <w:rFonts w:ascii="Calibri" w:hAnsi="Calibri" w:cs="Tahoma"/>
          <w:bCs/>
          <w:sz w:val="22"/>
          <w:szCs w:val="22"/>
        </w:rPr>
        <w:t>succión</w:t>
      </w:r>
      <w:r w:rsidR="00AC25D0" w:rsidRPr="00AC25D0">
        <w:rPr>
          <w:rFonts w:ascii="Calibri" w:hAnsi="Calibri" w:cs="Tahoma"/>
          <w:bCs/>
          <w:sz w:val="22"/>
          <w:szCs w:val="22"/>
        </w:rPr>
        <w:t xml:space="preserve">. </w:t>
      </w:r>
      <w:proofErr w:type="gramStart"/>
      <w:r w:rsidRPr="00AC25D0">
        <w:rPr>
          <w:rFonts w:ascii="Calibri" w:hAnsi="Calibri" w:cs="Tahoma"/>
          <w:bCs/>
          <w:sz w:val="22"/>
          <w:szCs w:val="22"/>
        </w:rPr>
        <w:t>condensadora</w:t>
      </w:r>
      <w:proofErr w:type="gramEnd"/>
      <w:r w:rsidR="00AC25D0" w:rsidRPr="00AC25D0">
        <w:rPr>
          <w:rFonts w:ascii="Calibri" w:hAnsi="Calibri" w:cs="Tahoma"/>
          <w:bCs/>
          <w:sz w:val="22"/>
          <w:szCs w:val="22"/>
        </w:rPr>
        <w:t xml:space="preserve"> de tubo de cobre y aletas de aluminio de alta resistencia. </w:t>
      </w:r>
      <w:proofErr w:type="gramStart"/>
      <w:r w:rsidR="00AC25D0" w:rsidRPr="00AC25D0">
        <w:rPr>
          <w:rFonts w:ascii="Calibri" w:hAnsi="Calibri" w:cs="Tahoma"/>
          <w:bCs/>
          <w:sz w:val="22"/>
          <w:szCs w:val="22"/>
        </w:rPr>
        <w:t>recubrimiento</w:t>
      </w:r>
      <w:proofErr w:type="gramEnd"/>
      <w:r w:rsidR="00AC25D0" w:rsidRPr="00AC25D0">
        <w:rPr>
          <w:rFonts w:ascii="Calibri" w:hAnsi="Calibri" w:cs="Tahoma"/>
          <w:bCs/>
          <w:sz w:val="22"/>
          <w:szCs w:val="22"/>
        </w:rPr>
        <w:t xml:space="preserve"> del </w:t>
      </w:r>
      <w:r w:rsidRPr="00AC25D0">
        <w:rPr>
          <w:rFonts w:ascii="Calibri" w:hAnsi="Calibri" w:cs="Tahoma"/>
          <w:bCs/>
          <w:sz w:val="22"/>
          <w:szCs w:val="22"/>
        </w:rPr>
        <w:t>serpentín</w:t>
      </w:r>
      <w:r w:rsidR="00AC25D0" w:rsidRPr="00AC25D0">
        <w:rPr>
          <w:rFonts w:ascii="Calibri" w:hAnsi="Calibri" w:cs="Tahoma"/>
          <w:bCs/>
          <w:sz w:val="22"/>
          <w:szCs w:val="22"/>
        </w:rPr>
        <w:t xml:space="preserve"> en </w:t>
      </w:r>
      <w:r w:rsidRPr="00AC25D0">
        <w:rPr>
          <w:rFonts w:ascii="Calibri" w:hAnsi="Calibri" w:cs="Tahoma"/>
          <w:bCs/>
          <w:sz w:val="22"/>
          <w:szCs w:val="22"/>
        </w:rPr>
        <w:t>poliéster</w:t>
      </w:r>
      <w:r w:rsidR="00AC25D0" w:rsidRPr="00AC25D0">
        <w:rPr>
          <w:rFonts w:ascii="Calibri" w:hAnsi="Calibri" w:cs="Tahoma"/>
          <w:bCs/>
          <w:sz w:val="22"/>
          <w:szCs w:val="22"/>
        </w:rPr>
        <w:t xml:space="preserve"> para su </w:t>
      </w:r>
      <w:r w:rsidRPr="00AC25D0">
        <w:rPr>
          <w:rFonts w:ascii="Calibri" w:hAnsi="Calibri" w:cs="Tahoma"/>
          <w:bCs/>
          <w:sz w:val="22"/>
          <w:szCs w:val="22"/>
        </w:rPr>
        <w:t>protección</w:t>
      </w:r>
      <w:r w:rsidR="00AC25D0" w:rsidRPr="00AC25D0">
        <w:rPr>
          <w:rFonts w:ascii="Calibri" w:hAnsi="Calibri" w:cs="Tahoma"/>
          <w:bCs/>
          <w:sz w:val="22"/>
          <w:szCs w:val="22"/>
        </w:rPr>
        <w:t>.</w:t>
      </w:r>
    </w:p>
    <w:p w:rsidR="00AC25D0" w:rsidRPr="00AC25D0" w:rsidRDefault="00AC25D0" w:rsidP="00AC25D0">
      <w:pPr>
        <w:tabs>
          <w:tab w:val="left" w:pos="690"/>
        </w:tabs>
        <w:jc w:val="both"/>
        <w:rPr>
          <w:rFonts w:ascii="Calibri" w:hAnsi="Calibri" w:cs="Tahoma"/>
          <w:bCs/>
          <w:sz w:val="22"/>
          <w:szCs w:val="22"/>
        </w:rPr>
      </w:pPr>
    </w:p>
    <w:p w:rsidR="00AC25D0" w:rsidRPr="00AC25D0" w:rsidRDefault="008121E0" w:rsidP="00AC25D0">
      <w:pPr>
        <w:tabs>
          <w:tab w:val="left" w:pos="690"/>
        </w:tabs>
        <w:jc w:val="both"/>
        <w:rPr>
          <w:rFonts w:ascii="Calibri" w:hAnsi="Calibri" w:cs="Tahoma"/>
          <w:bCs/>
          <w:sz w:val="22"/>
          <w:szCs w:val="22"/>
        </w:rPr>
      </w:pPr>
      <w:r>
        <w:rPr>
          <w:rFonts w:ascii="Calibri" w:hAnsi="Calibri" w:cs="Tahoma"/>
          <w:bCs/>
          <w:sz w:val="22"/>
          <w:szCs w:val="22"/>
        </w:rPr>
        <w:t>Evaporador de baja temperatura</w:t>
      </w:r>
      <w:r w:rsidR="00AC25D0" w:rsidRPr="00AC25D0">
        <w:rPr>
          <w:rFonts w:ascii="Calibri" w:hAnsi="Calibri" w:cs="Tahoma"/>
          <w:bCs/>
          <w:sz w:val="22"/>
          <w:szCs w:val="22"/>
        </w:rPr>
        <w:t xml:space="preserve">: descongelamiento </w:t>
      </w:r>
      <w:r w:rsidRPr="00AC25D0">
        <w:rPr>
          <w:rFonts w:ascii="Calibri" w:hAnsi="Calibri" w:cs="Tahoma"/>
          <w:bCs/>
          <w:sz w:val="22"/>
          <w:szCs w:val="22"/>
        </w:rPr>
        <w:t>eléctrico</w:t>
      </w:r>
      <w:r w:rsidR="00AC25D0" w:rsidRPr="00AC25D0">
        <w:rPr>
          <w:rFonts w:ascii="Calibri" w:hAnsi="Calibri" w:cs="Tahoma"/>
          <w:bCs/>
          <w:sz w:val="22"/>
          <w:szCs w:val="22"/>
        </w:rPr>
        <w:t xml:space="preserve"> que consta de 3 resistencias de 900 watts cada una (2700 watts total), abanicos de 1/15hp con aspas de 12” para mover el frio.</w:t>
      </w:r>
    </w:p>
    <w:p w:rsidR="00AC25D0" w:rsidRPr="00AC25D0" w:rsidRDefault="00AC25D0" w:rsidP="00AC25D0">
      <w:pPr>
        <w:tabs>
          <w:tab w:val="left" w:pos="690"/>
        </w:tabs>
        <w:jc w:val="both"/>
        <w:rPr>
          <w:rFonts w:ascii="Calibri" w:hAnsi="Calibri" w:cs="Tahoma"/>
          <w:bCs/>
          <w:sz w:val="22"/>
          <w:szCs w:val="22"/>
        </w:rPr>
      </w:pPr>
    </w:p>
    <w:p w:rsidR="008121E0" w:rsidRPr="008121E0" w:rsidRDefault="008121E0" w:rsidP="00AC25D0">
      <w:pPr>
        <w:tabs>
          <w:tab w:val="left" w:pos="690"/>
        </w:tabs>
        <w:jc w:val="both"/>
        <w:rPr>
          <w:rFonts w:ascii="Calibri" w:hAnsi="Calibri" w:cs="Tahoma"/>
          <w:bCs/>
          <w:sz w:val="22"/>
          <w:szCs w:val="22"/>
        </w:rPr>
      </w:pPr>
      <w:r w:rsidRPr="008121E0">
        <w:rPr>
          <w:rFonts w:ascii="Calibri" w:hAnsi="Calibri" w:cs="Tahoma"/>
          <w:bCs/>
          <w:sz w:val="22"/>
          <w:szCs w:val="22"/>
        </w:rPr>
        <w:t>Deberá entregar manuales de operació</w:t>
      </w:r>
      <w:r w:rsidR="00AC25D0" w:rsidRPr="008121E0">
        <w:rPr>
          <w:rFonts w:ascii="Calibri" w:hAnsi="Calibri" w:cs="Tahoma"/>
          <w:bCs/>
          <w:sz w:val="22"/>
          <w:szCs w:val="22"/>
        </w:rPr>
        <w:t>n, un curso de capa</w:t>
      </w:r>
      <w:r w:rsidRPr="008121E0">
        <w:rPr>
          <w:rFonts w:ascii="Calibri" w:hAnsi="Calibri" w:cs="Tahoma"/>
          <w:bCs/>
          <w:sz w:val="22"/>
          <w:szCs w:val="22"/>
        </w:rPr>
        <w:t>citació</w:t>
      </w:r>
      <w:r w:rsidR="00AC25D0" w:rsidRPr="008121E0">
        <w:rPr>
          <w:rFonts w:ascii="Calibri" w:hAnsi="Calibri" w:cs="Tahoma"/>
          <w:bCs/>
          <w:sz w:val="22"/>
          <w:szCs w:val="22"/>
        </w:rPr>
        <w:t xml:space="preserve">n en el manejo del cuarto frio y para el mantenimiento preventivo y correctivo. </w:t>
      </w:r>
      <w:proofErr w:type="spellStart"/>
      <w:r w:rsidRPr="008121E0">
        <w:rPr>
          <w:rFonts w:ascii="Calibri" w:hAnsi="Calibri" w:cs="Tahoma"/>
          <w:bCs/>
          <w:sz w:val="22"/>
          <w:szCs w:val="22"/>
        </w:rPr>
        <w:t>Asi</w:t>
      </w:r>
      <w:proofErr w:type="spellEnd"/>
      <w:r w:rsidRPr="008121E0">
        <w:rPr>
          <w:rFonts w:ascii="Calibri" w:hAnsi="Calibri" w:cs="Tahoma"/>
          <w:bCs/>
          <w:sz w:val="22"/>
          <w:szCs w:val="22"/>
        </w:rPr>
        <w:t xml:space="preserve"> mismo deberá</w:t>
      </w:r>
      <w:r w:rsidR="00AC25D0" w:rsidRPr="008121E0">
        <w:rPr>
          <w:rFonts w:ascii="Calibri" w:hAnsi="Calibri" w:cs="Tahoma"/>
          <w:bCs/>
          <w:sz w:val="22"/>
          <w:szCs w:val="22"/>
        </w:rPr>
        <w:t xml:space="preserve"> realizar pruebas de arranque de los equipos. </w:t>
      </w:r>
      <w:r w:rsidRPr="008121E0">
        <w:rPr>
          <w:rFonts w:ascii="Calibri" w:hAnsi="Calibri" w:cs="Tahoma"/>
          <w:bCs/>
          <w:sz w:val="22"/>
          <w:szCs w:val="22"/>
        </w:rPr>
        <w:t>Deberá</w:t>
      </w:r>
      <w:r w:rsidR="00AC25D0" w:rsidRPr="008121E0">
        <w:rPr>
          <w:rFonts w:ascii="Calibri" w:hAnsi="Calibri" w:cs="Tahoma"/>
          <w:bCs/>
          <w:sz w:val="22"/>
          <w:szCs w:val="22"/>
        </w:rPr>
        <w:t xml:space="preserve"> considerar como </w:t>
      </w:r>
      <w:r w:rsidRPr="008121E0">
        <w:rPr>
          <w:rFonts w:ascii="Calibri" w:hAnsi="Calibri" w:cs="Tahoma"/>
          <w:bCs/>
          <w:sz w:val="22"/>
          <w:szCs w:val="22"/>
        </w:rPr>
        <w:t>mínimo</w:t>
      </w:r>
      <w:r w:rsidR="00AC25D0" w:rsidRPr="008121E0">
        <w:rPr>
          <w:rFonts w:ascii="Calibri" w:hAnsi="Calibri" w:cs="Tahoma"/>
          <w:bCs/>
          <w:sz w:val="22"/>
          <w:szCs w:val="22"/>
        </w:rPr>
        <w:t xml:space="preserve"> un tendido 30’ de</w:t>
      </w:r>
      <w:r w:rsidRPr="008121E0">
        <w:rPr>
          <w:rFonts w:ascii="Calibri" w:hAnsi="Calibri" w:cs="Tahoma"/>
          <w:bCs/>
          <w:sz w:val="22"/>
          <w:szCs w:val="22"/>
        </w:rPr>
        <w:t xml:space="preserve"> </w:t>
      </w:r>
      <w:proofErr w:type="spellStart"/>
      <w:r w:rsidRPr="008121E0">
        <w:rPr>
          <w:rFonts w:ascii="Calibri" w:hAnsi="Calibri" w:cs="Tahoma"/>
          <w:bCs/>
          <w:sz w:val="22"/>
          <w:szCs w:val="22"/>
        </w:rPr>
        <w:t>tuberia</w:t>
      </w:r>
      <w:proofErr w:type="spellEnd"/>
      <w:r w:rsidRPr="008121E0">
        <w:rPr>
          <w:rFonts w:ascii="Calibri" w:hAnsi="Calibri" w:cs="Tahoma"/>
          <w:bCs/>
          <w:sz w:val="22"/>
          <w:szCs w:val="22"/>
        </w:rPr>
        <w:t xml:space="preserve"> de cobre, </w:t>
      </w:r>
      <w:proofErr w:type="spellStart"/>
      <w:r w:rsidRPr="008121E0">
        <w:rPr>
          <w:rFonts w:ascii="Calibri" w:hAnsi="Calibri" w:cs="Tahoma"/>
          <w:bCs/>
          <w:sz w:val="22"/>
          <w:szCs w:val="22"/>
        </w:rPr>
        <w:t>interconecció</w:t>
      </w:r>
      <w:r w:rsidR="00AC25D0" w:rsidRPr="008121E0">
        <w:rPr>
          <w:rFonts w:ascii="Calibri" w:hAnsi="Calibri" w:cs="Tahoma"/>
          <w:bCs/>
          <w:sz w:val="22"/>
          <w:szCs w:val="22"/>
        </w:rPr>
        <w:t>n</w:t>
      </w:r>
      <w:proofErr w:type="spellEnd"/>
      <w:r w:rsidR="00AC25D0" w:rsidRPr="008121E0">
        <w:rPr>
          <w:rFonts w:ascii="Calibri" w:hAnsi="Calibri" w:cs="Tahoma"/>
          <w:bCs/>
          <w:sz w:val="22"/>
          <w:szCs w:val="22"/>
        </w:rPr>
        <w:t xml:space="preserve"> </w:t>
      </w:r>
      <w:r w:rsidRPr="008121E0">
        <w:rPr>
          <w:rFonts w:ascii="Calibri" w:hAnsi="Calibri" w:cs="Tahoma"/>
          <w:bCs/>
          <w:sz w:val="22"/>
          <w:szCs w:val="22"/>
        </w:rPr>
        <w:t>eléctrica</w:t>
      </w:r>
      <w:r w:rsidR="00AC25D0" w:rsidRPr="008121E0">
        <w:rPr>
          <w:rFonts w:ascii="Calibri" w:hAnsi="Calibri" w:cs="Tahoma"/>
          <w:bCs/>
          <w:sz w:val="22"/>
          <w:szCs w:val="22"/>
        </w:rPr>
        <w:t xml:space="preserve"> y de control ent</w:t>
      </w:r>
      <w:r w:rsidRPr="008121E0">
        <w:rPr>
          <w:rFonts w:ascii="Calibri" w:hAnsi="Calibri" w:cs="Tahoma"/>
          <w:bCs/>
          <w:sz w:val="22"/>
          <w:szCs w:val="22"/>
        </w:rPr>
        <w:t>re los equipos, deberá considerar la conexió</w:t>
      </w:r>
      <w:r w:rsidR="00AC25D0" w:rsidRPr="008121E0">
        <w:rPr>
          <w:rFonts w:ascii="Calibri" w:hAnsi="Calibri" w:cs="Tahoma"/>
          <w:bCs/>
          <w:sz w:val="22"/>
          <w:szCs w:val="22"/>
        </w:rPr>
        <w:t xml:space="preserve">n </w:t>
      </w:r>
      <w:proofErr w:type="spellStart"/>
      <w:r w:rsidR="00AC25D0" w:rsidRPr="008121E0">
        <w:rPr>
          <w:rFonts w:ascii="Calibri" w:hAnsi="Calibri" w:cs="Tahoma"/>
          <w:bCs/>
          <w:sz w:val="22"/>
          <w:szCs w:val="22"/>
        </w:rPr>
        <w:t>electrica</w:t>
      </w:r>
      <w:proofErr w:type="spellEnd"/>
      <w:r w:rsidR="00AC25D0" w:rsidRPr="008121E0">
        <w:rPr>
          <w:rFonts w:ascii="Calibri" w:hAnsi="Calibri" w:cs="Tahoma"/>
          <w:bCs/>
          <w:sz w:val="22"/>
          <w:szCs w:val="22"/>
        </w:rPr>
        <w:t xml:space="preserve"> 1.5 </w:t>
      </w:r>
      <w:proofErr w:type="spellStart"/>
      <w:r w:rsidR="00AC25D0" w:rsidRPr="008121E0">
        <w:rPr>
          <w:rFonts w:ascii="Calibri" w:hAnsi="Calibri" w:cs="Tahoma"/>
          <w:bCs/>
          <w:sz w:val="22"/>
          <w:szCs w:val="22"/>
        </w:rPr>
        <w:t>mts</w:t>
      </w:r>
      <w:proofErr w:type="spellEnd"/>
      <w:r w:rsidR="00AC25D0" w:rsidRPr="008121E0">
        <w:rPr>
          <w:rFonts w:ascii="Calibri" w:hAnsi="Calibri" w:cs="Tahoma"/>
          <w:bCs/>
          <w:sz w:val="22"/>
          <w:szCs w:val="22"/>
        </w:rPr>
        <w:t xml:space="preserve"> de la condensadora. </w:t>
      </w:r>
    </w:p>
    <w:p w:rsidR="00AC25D0" w:rsidRPr="008121E0" w:rsidRDefault="00AC25D0" w:rsidP="00AC25D0">
      <w:pPr>
        <w:tabs>
          <w:tab w:val="left" w:pos="690"/>
        </w:tabs>
        <w:jc w:val="both"/>
        <w:rPr>
          <w:rFonts w:ascii="Calibri" w:hAnsi="Calibri" w:cs="Tahoma"/>
          <w:bCs/>
          <w:sz w:val="22"/>
          <w:szCs w:val="22"/>
        </w:rPr>
      </w:pPr>
      <w:r w:rsidRPr="008121E0">
        <w:rPr>
          <w:rFonts w:ascii="Calibri" w:hAnsi="Calibri" w:cs="Tahoma"/>
          <w:bCs/>
          <w:sz w:val="22"/>
          <w:szCs w:val="22"/>
        </w:rPr>
        <w:t xml:space="preserve"> </w:t>
      </w:r>
    </w:p>
    <w:p w:rsidR="00AC25D0" w:rsidRPr="008121E0" w:rsidRDefault="008121E0" w:rsidP="00AC25D0">
      <w:pPr>
        <w:tabs>
          <w:tab w:val="left" w:pos="690"/>
        </w:tabs>
        <w:jc w:val="both"/>
        <w:rPr>
          <w:rFonts w:ascii="Calibri" w:hAnsi="Calibri" w:cs="Tahoma"/>
          <w:bCs/>
          <w:sz w:val="22"/>
          <w:szCs w:val="22"/>
        </w:rPr>
      </w:pPr>
      <w:r w:rsidRPr="008121E0">
        <w:rPr>
          <w:rFonts w:ascii="Calibri" w:hAnsi="Calibri" w:cs="Tahoma"/>
          <w:bCs/>
          <w:sz w:val="22"/>
          <w:szCs w:val="22"/>
        </w:rPr>
        <w:lastRenderedPageBreak/>
        <w:t>Deberá incluir instalació</w:t>
      </w:r>
      <w:r w:rsidR="00AC25D0" w:rsidRPr="008121E0">
        <w:rPr>
          <w:rFonts w:ascii="Calibri" w:hAnsi="Calibri" w:cs="Tahoma"/>
          <w:bCs/>
          <w:sz w:val="22"/>
          <w:szCs w:val="22"/>
        </w:rPr>
        <w:t xml:space="preserve">n, fletes, maniobras de carga y descarga al interior del centro penitenciario. </w:t>
      </w:r>
      <w:proofErr w:type="gramStart"/>
      <w:r w:rsidR="00AC25D0" w:rsidRPr="008121E0">
        <w:rPr>
          <w:rFonts w:ascii="Calibri" w:hAnsi="Calibri" w:cs="Tahoma"/>
          <w:bCs/>
          <w:sz w:val="22"/>
          <w:szCs w:val="22"/>
        </w:rPr>
        <w:t>y</w:t>
      </w:r>
      <w:proofErr w:type="gramEnd"/>
      <w:r w:rsidR="00AC25D0" w:rsidRPr="008121E0">
        <w:rPr>
          <w:rFonts w:ascii="Calibri" w:hAnsi="Calibri" w:cs="Tahoma"/>
          <w:bCs/>
          <w:sz w:val="22"/>
          <w:szCs w:val="22"/>
        </w:rPr>
        <w:t xml:space="preserve"> todos los accesorios para su correcta </w:t>
      </w:r>
      <w:proofErr w:type="spellStart"/>
      <w:r w:rsidR="00AC25D0" w:rsidRPr="008121E0">
        <w:rPr>
          <w:rFonts w:ascii="Calibri" w:hAnsi="Calibri" w:cs="Tahoma"/>
          <w:bCs/>
          <w:sz w:val="22"/>
          <w:szCs w:val="22"/>
        </w:rPr>
        <w:t>instalacion</w:t>
      </w:r>
      <w:proofErr w:type="spellEnd"/>
      <w:r w:rsidR="00AC25D0" w:rsidRPr="008121E0">
        <w:rPr>
          <w:rFonts w:ascii="Calibri" w:hAnsi="Calibri" w:cs="Tahoma"/>
          <w:bCs/>
          <w:sz w:val="22"/>
          <w:szCs w:val="22"/>
        </w:rPr>
        <w:t xml:space="preserve">, y </w:t>
      </w:r>
      <w:proofErr w:type="spellStart"/>
      <w:r w:rsidR="00AC25D0" w:rsidRPr="008121E0">
        <w:rPr>
          <w:rFonts w:ascii="Calibri" w:hAnsi="Calibri" w:cs="Tahoma"/>
          <w:bCs/>
          <w:sz w:val="22"/>
          <w:szCs w:val="22"/>
        </w:rPr>
        <w:t>aprobacion</w:t>
      </w:r>
      <w:proofErr w:type="spellEnd"/>
      <w:r w:rsidR="00AC25D0" w:rsidRPr="008121E0">
        <w:rPr>
          <w:rFonts w:ascii="Calibri" w:hAnsi="Calibri" w:cs="Tahoma"/>
          <w:bCs/>
          <w:sz w:val="22"/>
          <w:szCs w:val="22"/>
        </w:rPr>
        <w:t xml:space="preserve"> de la </w:t>
      </w:r>
      <w:r w:rsidRPr="008121E0">
        <w:rPr>
          <w:rFonts w:ascii="Calibri" w:hAnsi="Calibri" w:cs="Tahoma"/>
          <w:bCs/>
          <w:sz w:val="22"/>
          <w:szCs w:val="22"/>
        </w:rPr>
        <w:t>UL, CSA, US</w:t>
      </w:r>
      <w:r w:rsidR="00AC25D0" w:rsidRPr="008121E0">
        <w:rPr>
          <w:rFonts w:ascii="Calibri" w:hAnsi="Calibri" w:cs="Tahoma"/>
          <w:bCs/>
          <w:sz w:val="22"/>
          <w:szCs w:val="22"/>
        </w:rPr>
        <w:t xml:space="preserve"> </w:t>
      </w:r>
      <w:proofErr w:type="spellStart"/>
      <w:r w:rsidR="00AC25D0" w:rsidRPr="008121E0">
        <w:rPr>
          <w:rFonts w:ascii="Calibri" w:hAnsi="Calibri" w:cs="Tahoma"/>
          <w:bCs/>
          <w:sz w:val="22"/>
          <w:szCs w:val="22"/>
        </w:rPr>
        <w:t>sanitation</w:t>
      </w:r>
      <w:proofErr w:type="spellEnd"/>
      <w:r w:rsidR="00AC25D0" w:rsidRPr="008121E0">
        <w:rPr>
          <w:rFonts w:ascii="Calibri" w:hAnsi="Calibri" w:cs="Tahoma"/>
          <w:bCs/>
          <w:sz w:val="22"/>
          <w:szCs w:val="22"/>
        </w:rPr>
        <w:t>.</w:t>
      </w:r>
    </w:p>
    <w:p w:rsidR="00AC25D0" w:rsidRPr="008121E0" w:rsidRDefault="00AC25D0" w:rsidP="008121E0">
      <w:pPr>
        <w:tabs>
          <w:tab w:val="left" w:pos="690"/>
        </w:tabs>
        <w:jc w:val="both"/>
        <w:rPr>
          <w:rFonts w:ascii="Calibri" w:hAnsi="Calibri" w:cs="Tahoma"/>
          <w:bCs/>
          <w:sz w:val="22"/>
          <w:szCs w:val="22"/>
        </w:rPr>
      </w:pPr>
    </w:p>
    <w:p w:rsidR="00AC25D0" w:rsidRDefault="00AC25D0" w:rsidP="00AC25D0">
      <w:pPr>
        <w:tabs>
          <w:tab w:val="left" w:pos="4050"/>
        </w:tabs>
        <w:jc w:val="center"/>
        <w:rPr>
          <w:rFonts w:ascii="Calibri" w:hAnsi="Calibri" w:cs="Calibri"/>
          <w:b/>
          <w:sz w:val="22"/>
          <w:szCs w:val="22"/>
        </w:rPr>
      </w:pPr>
    </w:p>
    <w:p w:rsidR="00AC25D0" w:rsidRDefault="00AC25D0" w:rsidP="00AC25D0">
      <w:pPr>
        <w:tabs>
          <w:tab w:val="left" w:pos="4050"/>
        </w:tabs>
        <w:jc w:val="center"/>
        <w:rPr>
          <w:rFonts w:ascii="Calibri" w:hAnsi="Calibri" w:cs="Calibri"/>
          <w:b/>
          <w:sz w:val="22"/>
          <w:szCs w:val="22"/>
        </w:rPr>
      </w:pPr>
    </w:p>
    <w:p w:rsidR="00486E9F" w:rsidRPr="00FE2139" w:rsidRDefault="00486E9F" w:rsidP="00486E9F">
      <w:pPr>
        <w:shd w:val="clear" w:color="auto" w:fill="BFBFBF"/>
        <w:jc w:val="center"/>
        <w:rPr>
          <w:rFonts w:ascii="Calibri" w:hAnsi="Calibri" w:cs="Calibri"/>
          <w:b/>
          <w:sz w:val="24"/>
          <w:szCs w:val="24"/>
        </w:rPr>
      </w:pPr>
      <w:r w:rsidRPr="00FE2139">
        <w:rPr>
          <w:rFonts w:ascii="Calibri" w:hAnsi="Calibri" w:cs="Calibri"/>
          <w:b/>
          <w:sz w:val="24"/>
          <w:szCs w:val="24"/>
        </w:rPr>
        <w:t xml:space="preserve">PARTIDA </w:t>
      </w:r>
      <w:r>
        <w:rPr>
          <w:rFonts w:ascii="Calibri" w:hAnsi="Calibri" w:cs="Calibri"/>
          <w:b/>
          <w:sz w:val="24"/>
          <w:szCs w:val="24"/>
        </w:rPr>
        <w:t>4</w:t>
      </w:r>
    </w:p>
    <w:p w:rsidR="00486E9F" w:rsidRPr="00FE2139" w:rsidRDefault="00486E9F" w:rsidP="00486E9F">
      <w:pPr>
        <w:jc w:val="center"/>
        <w:rPr>
          <w:rFonts w:ascii="Calibri" w:hAnsi="Calibri" w:cs="Calibri"/>
          <w:b/>
          <w:sz w:val="22"/>
          <w:szCs w:val="22"/>
        </w:rPr>
      </w:pPr>
      <w:r>
        <w:rPr>
          <w:rFonts w:ascii="Calibri" w:hAnsi="Calibri" w:cs="Calibri"/>
          <w:b/>
          <w:sz w:val="22"/>
          <w:szCs w:val="22"/>
        </w:rPr>
        <w:t>CONGELADOR TIPO SARCOFAGO</w:t>
      </w:r>
    </w:p>
    <w:p w:rsidR="00AC25D0" w:rsidRDefault="00486E9F" w:rsidP="00486E9F">
      <w:pPr>
        <w:tabs>
          <w:tab w:val="left" w:pos="4050"/>
        </w:tabs>
        <w:jc w:val="center"/>
        <w:rPr>
          <w:rFonts w:ascii="Calibri" w:hAnsi="Calibri" w:cs="Calibri"/>
          <w:b/>
          <w:bCs/>
          <w:color w:val="000000"/>
          <w:sz w:val="24"/>
          <w:szCs w:val="24"/>
        </w:rPr>
      </w:pPr>
      <w:r w:rsidRPr="00FE2139">
        <w:rPr>
          <w:rFonts w:ascii="Calibri" w:hAnsi="Calibri" w:cs="Calibri"/>
          <w:b/>
          <w:sz w:val="22"/>
          <w:szCs w:val="22"/>
        </w:rPr>
        <w:t xml:space="preserve">CANTIDAD: </w:t>
      </w:r>
      <w:r>
        <w:rPr>
          <w:rFonts w:ascii="Calibri" w:hAnsi="Calibri" w:cs="Calibri"/>
          <w:b/>
          <w:sz w:val="22"/>
          <w:szCs w:val="22"/>
        </w:rPr>
        <w:t>1</w:t>
      </w:r>
    </w:p>
    <w:p w:rsidR="00FE2139" w:rsidRDefault="00FE2139" w:rsidP="00A52ACF">
      <w:pPr>
        <w:tabs>
          <w:tab w:val="left" w:pos="4050"/>
        </w:tabs>
        <w:jc w:val="both"/>
        <w:rPr>
          <w:rFonts w:ascii="Calibri" w:hAnsi="Calibri" w:cs="Calibri"/>
          <w:b/>
          <w:bCs/>
          <w:color w:val="000000"/>
          <w:sz w:val="24"/>
          <w:szCs w:val="24"/>
        </w:rPr>
      </w:pPr>
    </w:p>
    <w:p w:rsidR="00486E9F" w:rsidRDefault="00486E9F" w:rsidP="00486E9F">
      <w:pPr>
        <w:jc w:val="both"/>
        <w:rPr>
          <w:rFonts w:ascii="Calibri" w:hAnsi="Calibri"/>
          <w:sz w:val="22"/>
          <w:szCs w:val="22"/>
        </w:rPr>
      </w:pPr>
      <w:r w:rsidRPr="00486E9F">
        <w:rPr>
          <w:rFonts w:ascii="Calibri" w:hAnsi="Calibri"/>
          <w:b/>
          <w:sz w:val="22"/>
          <w:szCs w:val="22"/>
        </w:rPr>
        <w:t>CARACTERISTICAS:</w:t>
      </w:r>
    </w:p>
    <w:p w:rsidR="00362876" w:rsidRDefault="00486E9F" w:rsidP="00486E9F">
      <w:pPr>
        <w:jc w:val="both"/>
        <w:rPr>
          <w:rFonts w:ascii="Calibri" w:hAnsi="Calibri"/>
          <w:sz w:val="22"/>
          <w:szCs w:val="22"/>
        </w:rPr>
      </w:pPr>
      <w:r>
        <w:rPr>
          <w:rFonts w:ascii="Calibri" w:hAnsi="Calibri"/>
          <w:sz w:val="22"/>
          <w:szCs w:val="22"/>
        </w:rPr>
        <w:t>C</w:t>
      </w:r>
      <w:r w:rsidRPr="00486E9F">
        <w:rPr>
          <w:rFonts w:ascii="Calibri" w:hAnsi="Calibri"/>
          <w:sz w:val="22"/>
          <w:szCs w:val="22"/>
        </w:rPr>
        <w:t>ongelador co</w:t>
      </w:r>
      <w:r>
        <w:rPr>
          <w:rFonts w:ascii="Calibri" w:hAnsi="Calibri"/>
          <w:sz w:val="22"/>
          <w:szCs w:val="22"/>
        </w:rPr>
        <w:t xml:space="preserve">n tapa tipo cofre y/o </w:t>
      </w:r>
      <w:proofErr w:type="spellStart"/>
      <w:r>
        <w:rPr>
          <w:rFonts w:ascii="Calibri" w:hAnsi="Calibri"/>
          <w:sz w:val="22"/>
          <w:szCs w:val="22"/>
        </w:rPr>
        <w:t>sarcofago</w:t>
      </w:r>
      <w:proofErr w:type="spellEnd"/>
      <w:r w:rsidRPr="00486E9F">
        <w:rPr>
          <w:rFonts w:ascii="Calibri" w:hAnsi="Calibri"/>
          <w:sz w:val="22"/>
          <w:szCs w:val="22"/>
        </w:rPr>
        <w:t xml:space="preserve"> con aislamiento ecológico</w:t>
      </w:r>
      <w:r>
        <w:rPr>
          <w:rFonts w:ascii="Calibri" w:hAnsi="Calibri"/>
          <w:sz w:val="22"/>
          <w:szCs w:val="22"/>
        </w:rPr>
        <w:t>, puerta solida, unidad condensadora deslizable,</w:t>
      </w:r>
      <w:r w:rsidRPr="00486E9F">
        <w:rPr>
          <w:rFonts w:ascii="Calibri" w:hAnsi="Calibri"/>
          <w:sz w:val="22"/>
          <w:szCs w:val="22"/>
        </w:rPr>
        <w:t xml:space="preserve"> evaporador y conden</w:t>
      </w:r>
      <w:r>
        <w:rPr>
          <w:rFonts w:ascii="Calibri" w:hAnsi="Calibri"/>
          <w:sz w:val="22"/>
          <w:szCs w:val="22"/>
        </w:rPr>
        <w:t>s</w:t>
      </w:r>
      <w:r w:rsidRPr="00486E9F">
        <w:rPr>
          <w:rFonts w:ascii="Calibri" w:hAnsi="Calibri"/>
          <w:sz w:val="22"/>
          <w:szCs w:val="22"/>
        </w:rPr>
        <w:t xml:space="preserve">ador </w:t>
      </w:r>
      <w:r w:rsidR="00362876" w:rsidRPr="00486E9F">
        <w:rPr>
          <w:rFonts w:ascii="Calibri" w:hAnsi="Calibri"/>
          <w:sz w:val="22"/>
          <w:szCs w:val="22"/>
        </w:rPr>
        <w:t>estático</w:t>
      </w:r>
      <w:r w:rsidR="00362876">
        <w:rPr>
          <w:rFonts w:ascii="Calibri" w:hAnsi="Calibri"/>
          <w:sz w:val="22"/>
          <w:szCs w:val="22"/>
        </w:rPr>
        <w:t>,</w:t>
      </w:r>
      <w:r w:rsidRPr="00486E9F">
        <w:rPr>
          <w:rFonts w:ascii="Calibri" w:hAnsi="Calibri"/>
          <w:sz w:val="22"/>
          <w:szCs w:val="22"/>
        </w:rPr>
        <w:t xml:space="preserve"> </w:t>
      </w:r>
      <w:r w:rsidR="00362876" w:rsidRPr="00486E9F">
        <w:rPr>
          <w:rFonts w:ascii="Calibri" w:hAnsi="Calibri"/>
          <w:sz w:val="22"/>
          <w:szCs w:val="22"/>
        </w:rPr>
        <w:t>máximo</w:t>
      </w:r>
      <w:r w:rsidRPr="00486E9F">
        <w:rPr>
          <w:rFonts w:ascii="Calibri" w:hAnsi="Calibri"/>
          <w:sz w:val="22"/>
          <w:szCs w:val="22"/>
        </w:rPr>
        <w:t xml:space="preserve"> ahorro de </w:t>
      </w:r>
      <w:r w:rsidR="00362876" w:rsidRPr="00486E9F">
        <w:rPr>
          <w:rFonts w:ascii="Calibri" w:hAnsi="Calibri"/>
          <w:sz w:val="22"/>
          <w:szCs w:val="22"/>
        </w:rPr>
        <w:t>energía</w:t>
      </w:r>
      <w:r w:rsidR="00362876">
        <w:rPr>
          <w:rFonts w:ascii="Calibri" w:hAnsi="Calibri"/>
          <w:sz w:val="22"/>
          <w:szCs w:val="22"/>
        </w:rPr>
        <w:t>,</w:t>
      </w:r>
      <w:r w:rsidRPr="00486E9F">
        <w:rPr>
          <w:rFonts w:ascii="Calibri" w:hAnsi="Calibri"/>
          <w:sz w:val="22"/>
          <w:szCs w:val="22"/>
        </w:rPr>
        <w:t xml:space="preserve"> </w:t>
      </w:r>
      <w:r w:rsidR="00362876">
        <w:rPr>
          <w:rFonts w:ascii="Calibri" w:hAnsi="Calibri"/>
          <w:sz w:val="22"/>
          <w:szCs w:val="22"/>
        </w:rPr>
        <w:t xml:space="preserve">con </w:t>
      </w:r>
      <w:r w:rsidRPr="00486E9F">
        <w:rPr>
          <w:rFonts w:ascii="Calibri" w:hAnsi="Calibri"/>
          <w:sz w:val="22"/>
          <w:szCs w:val="22"/>
        </w:rPr>
        <w:t xml:space="preserve">una canastilla de acero con recubrimiento </w:t>
      </w:r>
      <w:r w:rsidR="00362876">
        <w:rPr>
          <w:rFonts w:ascii="Calibri" w:hAnsi="Calibri"/>
          <w:sz w:val="22"/>
          <w:szCs w:val="22"/>
        </w:rPr>
        <w:t xml:space="preserve">termoplástico, </w:t>
      </w:r>
      <w:proofErr w:type="spellStart"/>
      <w:r w:rsidR="00362876">
        <w:rPr>
          <w:rFonts w:ascii="Calibri" w:hAnsi="Calibri"/>
          <w:sz w:val="22"/>
          <w:szCs w:val="22"/>
        </w:rPr>
        <w:t>desague</w:t>
      </w:r>
      <w:proofErr w:type="spellEnd"/>
      <w:r w:rsidR="00362876">
        <w:rPr>
          <w:rFonts w:ascii="Calibri" w:hAnsi="Calibri"/>
          <w:sz w:val="22"/>
          <w:szCs w:val="22"/>
        </w:rPr>
        <w:t xml:space="preserve"> interior, con </w:t>
      </w:r>
      <w:proofErr w:type="spellStart"/>
      <w:r w:rsidR="00362876">
        <w:rPr>
          <w:rFonts w:ascii="Calibri" w:hAnsi="Calibri"/>
          <w:sz w:val="22"/>
          <w:szCs w:val="22"/>
        </w:rPr>
        <w:t>led</w:t>
      </w:r>
      <w:proofErr w:type="spellEnd"/>
      <w:r w:rsidR="00362876">
        <w:rPr>
          <w:rFonts w:ascii="Calibri" w:hAnsi="Calibri"/>
          <w:sz w:val="22"/>
          <w:szCs w:val="22"/>
        </w:rPr>
        <w:t xml:space="preserve"> indicador de encendido,</w:t>
      </w:r>
      <w:r w:rsidRPr="00486E9F">
        <w:rPr>
          <w:rFonts w:ascii="Calibri" w:hAnsi="Calibri"/>
          <w:sz w:val="22"/>
          <w:szCs w:val="22"/>
        </w:rPr>
        <w:t xml:space="preserve"> gabine</w:t>
      </w:r>
      <w:r w:rsidR="00362876">
        <w:rPr>
          <w:rFonts w:ascii="Calibri" w:hAnsi="Calibri"/>
          <w:sz w:val="22"/>
          <w:szCs w:val="22"/>
        </w:rPr>
        <w:t xml:space="preserve">te resistente y puerta en acero, esquineros </w:t>
      </w:r>
      <w:proofErr w:type="spellStart"/>
      <w:r w:rsidR="00362876">
        <w:rPr>
          <w:rFonts w:ascii="Calibri" w:hAnsi="Calibri"/>
          <w:sz w:val="22"/>
          <w:szCs w:val="22"/>
        </w:rPr>
        <w:t>cubrefilos</w:t>
      </w:r>
      <w:proofErr w:type="spellEnd"/>
      <w:r w:rsidR="00362876">
        <w:rPr>
          <w:rFonts w:ascii="Calibri" w:hAnsi="Calibri"/>
          <w:sz w:val="22"/>
          <w:szCs w:val="22"/>
        </w:rPr>
        <w:t>,</w:t>
      </w:r>
      <w:r w:rsidRPr="00486E9F">
        <w:rPr>
          <w:rFonts w:ascii="Calibri" w:hAnsi="Calibri"/>
          <w:sz w:val="22"/>
          <w:szCs w:val="22"/>
        </w:rPr>
        <w:t xml:space="preserve"> riel espaciador y </w:t>
      </w:r>
      <w:r w:rsidR="00362876" w:rsidRPr="00486E9F">
        <w:rPr>
          <w:rFonts w:ascii="Calibri" w:hAnsi="Calibri"/>
          <w:sz w:val="22"/>
          <w:szCs w:val="22"/>
        </w:rPr>
        <w:t>tacón</w:t>
      </w:r>
      <w:r w:rsidRPr="00486E9F">
        <w:rPr>
          <w:rFonts w:ascii="Calibri" w:hAnsi="Calibri"/>
          <w:sz w:val="22"/>
          <w:szCs w:val="22"/>
        </w:rPr>
        <w:t xml:space="preserve"> de arrastre para evitar </w:t>
      </w:r>
      <w:r w:rsidR="00362876" w:rsidRPr="00486E9F">
        <w:rPr>
          <w:rFonts w:ascii="Calibri" w:hAnsi="Calibri"/>
          <w:sz w:val="22"/>
          <w:szCs w:val="22"/>
        </w:rPr>
        <w:t>corrosión</w:t>
      </w:r>
      <w:r w:rsidR="00362876">
        <w:rPr>
          <w:rFonts w:ascii="Calibri" w:hAnsi="Calibri"/>
          <w:sz w:val="22"/>
          <w:szCs w:val="22"/>
        </w:rPr>
        <w:t>, capacidad de 24.52 pies cú</w:t>
      </w:r>
      <w:r w:rsidRPr="00486E9F">
        <w:rPr>
          <w:rFonts w:ascii="Calibri" w:hAnsi="Calibri"/>
          <w:sz w:val="22"/>
          <w:szCs w:val="22"/>
        </w:rPr>
        <w:t xml:space="preserve">bicos y/o 694.21 litros. </w:t>
      </w:r>
    </w:p>
    <w:p w:rsidR="00486E9F" w:rsidRPr="00486E9F" w:rsidRDefault="00362876" w:rsidP="00486E9F">
      <w:pPr>
        <w:jc w:val="both"/>
        <w:rPr>
          <w:rFonts w:ascii="Calibri" w:hAnsi="Calibri"/>
          <w:b/>
          <w:sz w:val="22"/>
          <w:szCs w:val="22"/>
        </w:rPr>
      </w:pPr>
      <w:r>
        <w:rPr>
          <w:rFonts w:ascii="Calibri" w:hAnsi="Calibri"/>
          <w:sz w:val="22"/>
          <w:szCs w:val="22"/>
        </w:rPr>
        <w:t>D</w:t>
      </w:r>
      <w:r w:rsidR="00486E9F" w:rsidRPr="00486E9F">
        <w:rPr>
          <w:rFonts w:ascii="Calibri" w:hAnsi="Calibri"/>
          <w:sz w:val="22"/>
          <w:szCs w:val="22"/>
        </w:rPr>
        <w:t>imensiones exteriores: 86.36</w:t>
      </w:r>
      <w:r>
        <w:rPr>
          <w:rFonts w:ascii="Calibri" w:hAnsi="Calibri"/>
          <w:sz w:val="22"/>
          <w:szCs w:val="22"/>
        </w:rPr>
        <w:t xml:space="preserve"> </w:t>
      </w:r>
      <w:r w:rsidRPr="00486E9F">
        <w:rPr>
          <w:rFonts w:ascii="Calibri" w:hAnsi="Calibri"/>
          <w:sz w:val="22"/>
          <w:szCs w:val="22"/>
        </w:rPr>
        <w:t>cm</w:t>
      </w:r>
      <w:r w:rsidR="00486E9F" w:rsidRPr="00486E9F">
        <w:rPr>
          <w:rFonts w:ascii="Calibri" w:hAnsi="Calibri"/>
          <w:sz w:val="22"/>
          <w:szCs w:val="22"/>
        </w:rPr>
        <w:t xml:space="preserve"> x 187.96 </w:t>
      </w:r>
      <w:r w:rsidRPr="00486E9F">
        <w:rPr>
          <w:rFonts w:ascii="Calibri" w:hAnsi="Calibri"/>
          <w:sz w:val="22"/>
          <w:szCs w:val="22"/>
        </w:rPr>
        <w:t xml:space="preserve">cm </w:t>
      </w:r>
      <w:r>
        <w:rPr>
          <w:rFonts w:ascii="Calibri" w:hAnsi="Calibri"/>
          <w:sz w:val="22"/>
          <w:szCs w:val="22"/>
        </w:rPr>
        <w:t xml:space="preserve">x 78.74 cm. </w:t>
      </w:r>
      <w:r w:rsidR="00486E9F" w:rsidRPr="00486E9F">
        <w:rPr>
          <w:rFonts w:ascii="Calibri" w:hAnsi="Calibri"/>
          <w:sz w:val="22"/>
          <w:szCs w:val="22"/>
        </w:rPr>
        <w:t>dimensiones interiores 69.53</w:t>
      </w:r>
      <w:r>
        <w:rPr>
          <w:rFonts w:ascii="Calibri" w:hAnsi="Calibri"/>
          <w:sz w:val="22"/>
          <w:szCs w:val="22"/>
        </w:rPr>
        <w:t xml:space="preserve"> </w:t>
      </w:r>
      <w:r w:rsidRPr="00486E9F">
        <w:rPr>
          <w:rFonts w:ascii="Calibri" w:hAnsi="Calibri"/>
          <w:sz w:val="22"/>
          <w:szCs w:val="22"/>
        </w:rPr>
        <w:t>cm</w:t>
      </w:r>
      <w:r w:rsidR="00486E9F" w:rsidRPr="00486E9F">
        <w:rPr>
          <w:rFonts w:ascii="Calibri" w:hAnsi="Calibri"/>
          <w:sz w:val="22"/>
          <w:szCs w:val="22"/>
        </w:rPr>
        <w:t xml:space="preserve"> x 175.26</w:t>
      </w:r>
      <w:r>
        <w:rPr>
          <w:rFonts w:ascii="Calibri" w:hAnsi="Calibri"/>
          <w:sz w:val="22"/>
          <w:szCs w:val="22"/>
        </w:rPr>
        <w:t xml:space="preserve"> </w:t>
      </w:r>
      <w:r w:rsidRPr="00486E9F">
        <w:rPr>
          <w:rFonts w:ascii="Calibri" w:hAnsi="Calibri"/>
          <w:sz w:val="22"/>
          <w:szCs w:val="22"/>
        </w:rPr>
        <w:t>cm</w:t>
      </w:r>
      <w:r w:rsidR="00486E9F" w:rsidRPr="00486E9F">
        <w:rPr>
          <w:rFonts w:ascii="Calibri" w:hAnsi="Calibri"/>
          <w:sz w:val="22"/>
          <w:szCs w:val="22"/>
        </w:rPr>
        <w:t xml:space="preserve"> x 60.96 cm. aprobado por la </w:t>
      </w:r>
      <w:r w:rsidRPr="00486E9F">
        <w:rPr>
          <w:rFonts w:ascii="Calibri" w:hAnsi="Calibri"/>
          <w:sz w:val="22"/>
          <w:szCs w:val="22"/>
        </w:rPr>
        <w:t>UTL, UL.</w:t>
      </w:r>
    </w:p>
    <w:p w:rsidR="00486E9F" w:rsidRPr="00486E9F" w:rsidRDefault="00486E9F" w:rsidP="00486E9F">
      <w:pPr>
        <w:jc w:val="both"/>
        <w:rPr>
          <w:rFonts w:ascii="Calibri" w:hAnsi="Calibri"/>
          <w:sz w:val="22"/>
          <w:szCs w:val="22"/>
        </w:rPr>
      </w:pPr>
    </w:p>
    <w:p w:rsidR="00486E9F" w:rsidRDefault="00362876" w:rsidP="00486E9F">
      <w:pPr>
        <w:tabs>
          <w:tab w:val="left" w:pos="690"/>
        </w:tabs>
        <w:jc w:val="both"/>
        <w:rPr>
          <w:rFonts w:ascii="Calibri" w:hAnsi="Calibri" w:cs="Tahoma"/>
          <w:bCs/>
          <w:sz w:val="22"/>
          <w:szCs w:val="22"/>
          <w:lang w:val="pt-BR"/>
        </w:rPr>
      </w:pPr>
      <w:proofErr w:type="spellStart"/>
      <w:r>
        <w:rPr>
          <w:rFonts w:ascii="Calibri" w:hAnsi="Calibri" w:cs="Tahoma"/>
          <w:bCs/>
          <w:sz w:val="22"/>
          <w:szCs w:val="22"/>
          <w:lang w:val="pt-BR"/>
        </w:rPr>
        <w:t>Deberá</w:t>
      </w:r>
      <w:proofErr w:type="spellEnd"/>
      <w:r>
        <w:rPr>
          <w:rFonts w:ascii="Calibri" w:hAnsi="Calibri" w:cs="Tahoma"/>
          <w:bCs/>
          <w:sz w:val="22"/>
          <w:szCs w:val="22"/>
          <w:lang w:val="pt-BR"/>
        </w:rPr>
        <w:t xml:space="preserve"> entregar </w:t>
      </w:r>
      <w:proofErr w:type="spellStart"/>
      <w:r>
        <w:rPr>
          <w:rFonts w:ascii="Calibri" w:hAnsi="Calibri" w:cs="Tahoma"/>
          <w:bCs/>
          <w:sz w:val="22"/>
          <w:szCs w:val="22"/>
          <w:lang w:val="pt-BR"/>
        </w:rPr>
        <w:t>manuales</w:t>
      </w:r>
      <w:proofErr w:type="spellEnd"/>
      <w:r>
        <w:rPr>
          <w:rFonts w:ascii="Calibri" w:hAnsi="Calibri" w:cs="Tahoma"/>
          <w:bCs/>
          <w:sz w:val="22"/>
          <w:szCs w:val="22"/>
          <w:lang w:val="pt-BR"/>
        </w:rPr>
        <w:t xml:space="preserve"> de </w:t>
      </w:r>
      <w:proofErr w:type="spellStart"/>
      <w:r>
        <w:rPr>
          <w:rFonts w:ascii="Calibri" w:hAnsi="Calibri" w:cs="Tahoma"/>
          <w:bCs/>
          <w:sz w:val="22"/>
          <w:szCs w:val="22"/>
          <w:lang w:val="pt-BR"/>
        </w:rPr>
        <w:t>operación</w:t>
      </w:r>
      <w:proofErr w:type="spellEnd"/>
      <w:r>
        <w:rPr>
          <w:rFonts w:ascii="Calibri" w:hAnsi="Calibri" w:cs="Tahoma"/>
          <w:bCs/>
          <w:sz w:val="22"/>
          <w:szCs w:val="22"/>
          <w:lang w:val="pt-BR"/>
        </w:rPr>
        <w:t xml:space="preserve">, </w:t>
      </w:r>
      <w:proofErr w:type="spellStart"/>
      <w:r>
        <w:rPr>
          <w:rFonts w:ascii="Calibri" w:hAnsi="Calibri" w:cs="Tahoma"/>
          <w:bCs/>
          <w:sz w:val="22"/>
          <w:szCs w:val="22"/>
          <w:lang w:val="pt-BR"/>
        </w:rPr>
        <w:t>un</w:t>
      </w:r>
      <w:proofErr w:type="spellEnd"/>
      <w:r>
        <w:rPr>
          <w:rFonts w:ascii="Calibri" w:hAnsi="Calibri" w:cs="Tahoma"/>
          <w:bCs/>
          <w:sz w:val="22"/>
          <w:szCs w:val="22"/>
          <w:lang w:val="pt-BR"/>
        </w:rPr>
        <w:t xml:space="preserve"> curso de </w:t>
      </w:r>
      <w:proofErr w:type="spellStart"/>
      <w:r>
        <w:rPr>
          <w:rFonts w:ascii="Calibri" w:hAnsi="Calibri" w:cs="Tahoma"/>
          <w:bCs/>
          <w:sz w:val="22"/>
          <w:szCs w:val="22"/>
          <w:lang w:val="pt-BR"/>
        </w:rPr>
        <w:t>capacitació</w:t>
      </w:r>
      <w:r w:rsidR="00486E9F" w:rsidRPr="00486E9F">
        <w:rPr>
          <w:rFonts w:ascii="Calibri" w:hAnsi="Calibri" w:cs="Tahoma"/>
          <w:bCs/>
          <w:sz w:val="22"/>
          <w:szCs w:val="22"/>
          <w:lang w:val="pt-BR"/>
        </w:rPr>
        <w:t>n</w:t>
      </w:r>
      <w:proofErr w:type="spellEnd"/>
      <w:r w:rsidR="00486E9F" w:rsidRPr="00486E9F">
        <w:rPr>
          <w:rFonts w:ascii="Calibri" w:hAnsi="Calibri" w:cs="Tahoma"/>
          <w:bCs/>
          <w:sz w:val="22"/>
          <w:szCs w:val="22"/>
          <w:lang w:val="pt-BR"/>
        </w:rPr>
        <w:t xml:space="preserve"> </w:t>
      </w:r>
      <w:proofErr w:type="spellStart"/>
      <w:r w:rsidR="00486E9F" w:rsidRPr="00486E9F">
        <w:rPr>
          <w:rFonts w:ascii="Calibri" w:hAnsi="Calibri" w:cs="Tahoma"/>
          <w:bCs/>
          <w:sz w:val="22"/>
          <w:szCs w:val="22"/>
          <w:lang w:val="pt-BR"/>
        </w:rPr>
        <w:t>en</w:t>
      </w:r>
      <w:proofErr w:type="spellEnd"/>
      <w:r w:rsidR="00486E9F" w:rsidRPr="00486E9F">
        <w:rPr>
          <w:rFonts w:ascii="Calibri" w:hAnsi="Calibri" w:cs="Tahoma"/>
          <w:bCs/>
          <w:sz w:val="22"/>
          <w:szCs w:val="22"/>
          <w:lang w:val="pt-BR"/>
        </w:rPr>
        <w:t xml:space="preserve"> </w:t>
      </w:r>
      <w:proofErr w:type="spellStart"/>
      <w:proofErr w:type="gramStart"/>
      <w:r w:rsidR="00486E9F" w:rsidRPr="00486E9F">
        <w:rPr>
          <w:rFonts w:ascii="Calibri" w:hAnsi="Calibri" w:cs="Tahoma"/>
          <w:bCs/>
          <w:sz w:val="22"/>
          <w:szCs w:val="22"/>
          <w:lang w:val="pt-BR"/>
        </w:rPr>
        <w:t>el</w:t>
      </w:r>
      <w:proofErr w:type="spellEnd"/>
      <w:proofErr w:type="gramEnd"/>
      <w:r w:rsidR="00486E9F" w:rsidRPr="00486E9F">
        <w:rPr>
          <w:rFonts w:ascii="Calibri" w:hAnsi="Calibri" w:cs="Tahoma"/>
          <w:bCs/>
          <w:sz w:val="22"/>
          <w:szCs w:val="22"/>
          <w:lang w:val="pt-BR"/>
        </w:rPr>
        <w:t xml:space="preserve"> manejo </w:t>
      </w:r>
      <w:proofErr w:type="spellStart"/>
      <w:r w:rsidR="00486E9F" w:rsidRPr="00486E9F">
        <w:rPr>
          <w:rFonts w:ascii="Calibri" w:hAnsi="Calibri" w:cs="Tahoma"/>
          <w:bCs/>
          <w:sz w:val="22"/>
          <w:szCs w:val="22"/>
          <w:lang w:val="pt-BR"/>
        </w:rPr>
        <w:t>del</w:t>
      </w:r>
      <w:proofErr w:type="spellEnd"/>
      <w:r w:rsidR="00486E9F" w:rsidRPr="00486E9F">
        <w:rPr>
          <w:rFonts w:ascii="Calibri" w:hAnsi="Calibri" w:cs="Tahoma"/>
          <w:bCs/>
          <w:sz w:val="22"/>
          <w:szCs w:val="22"/>
          <w:lang w:val="pt-BR"/>
        </w:rPr>
        <w:t xml:space="preserve"> congelador y para </w:t>
      </w:r>
      <w:proofErr w:type="spellStart"/>
      <w:r w:rsidR="00486E9F" w:rsidRPr="00486E9F">
        <w:rPr>
          <w:rFonts w:ascii="Calibri" w:hAnsi="Calibri" w:cs="Tahoma"/>
          <w:bCs/>
          <w:sz w:val="22"/>
          <w:szCs w:val="22"/>
          <w:lang w:val="pt-BR"/>
        </w:rPr>
        <w:t>el</w:t>
      </w:r>
      <w:proofErr w:type="spellEnd"/>
      <w:r w:rsidR="00486E9F" w:rsidRPr="00486E9F">
        <w:rPr>
          <w:rFonts w:ascii="Calibri" w:hAnsi="Calibri" w:cs="Tahoma"/>
          <w:bCs/>
          <w:sz w:val="22"/>
          <w:szCs w:val="22"/>
          <w:lang w:val="pt-BR"/>
        </w:rPr>
        <w:t xml:space="preserve"> </w:t>
      </w:r>
      <w:proofErr w:type="spellStart"/>
      <w:r w:rsidR="00486E9F" w:rsidRPr="00486E9F">
        <w:rPr>
          <w:rFonts w:ascii="Calibri" w:hAnsi="Calibri" w:cs="Tahoma"/>
          <w:bCs/>
          <w:sz w:val="22"/>
          <w:szCs w:val="22"/>
          <w:lang w:val="pt-BR"/>
        </w:rPr>
        <w:t>mantenimiento</w:t>
      </w:r>
      <w:proofErr w:type="spellEnd"/>
      <w:r w:rsidR="00486E9F" w:rsidRPr="00486E9F">
        <w:rPr>
          <w:rFonts w:ascii="Calibri" w:hAnsi="Calibri" w:cs="Tahoma"/>
          <w:bCs/>
          <w:sz w:val="22"/>
          <w:szCs w:val="22"/>
          <w:lang w:val="pt-BR"/>
        </w:rPr>
        <w:t xml:space="preserve"> preventiv</w:t>
      </w:r>
      <w:r>
        <w:rPr>
          <w:rFonts w:ascii="Calibri" w:hAnsi="Calibri" w:cs="Tahoma"/>
          <w:bCs/>
          <w:sz w:val="22"/>
          <w:szCs w:val="22"/>
          <w:lang w:val="pt-BR"/>
        </w:rPr>
        <w:t xml:space="preserve">o y </w:t>
      </w:r>
      <w:proofErr w:type="spellStart"/>
      <w:r>
        <w:rPr>
          <w:rFonts w:ascii="Calibri" w:hAnsi="Calibri" w:cs="Tahoma"/>
          <w:bCs/>
          <w:sz w:val="22"/>
          <w:szCs w:val="22"/>
          <w:lang w:val="pt-BR"/>
        </w:rPr>
        <w:t>correctivo</w:t>
      </w:r>
      <w:proofErr w:type="spellEnd"/>
      <w:r>
        <w:rPr>
          <w:rFonts w:ascii="Calibri" w:hAnsi="Calibri" w:cs="Tahoma"/>
          <w:bCs/>
          <w:sz w:val="22"/>
          <w:szCs w:val="22"/>
          <w:lang w:val="pt-BR"/>
        </w:rPr>
        <w:t xml:space="preserve">. </w:t>
      </w:r>
      <w:proofErr w:type="spellStart"/>
      <w:proofErr w:type="gramStart"/>
      <w:r>
        <w:rPr>
          <w:rFonts w:ascii="Calibri" w:hAnsi="Calibri" w:cs="Tahoma"/>
          <w:bCs/>
          <w:sz w:val="22"/>
          <w:szCs w:val="22"/>
          <w:lang w:val="pt-BR"/>
        </w:rPr>
        <w:t>asi</w:t>
      </w:r>
      <w:proofErr w:type="spellEnd"/>
      <w:proofErr w:type="gramEnd"/>
      <w:r>
        <w:rPr>
          <w:rFonts w:ascii="Calibri" w:hAnsi="Calibri" w:cs="Tahoma"/>
          <w:bCs/>
          <w:sz w:val="22"/>
          <w:szCs w:val="22"/>
          <w:lang w:val="pt-BR"/>
        </w:rPr>
        <w:t xml:space="preserve"> </w:t>
      </w:r>
      <w:proofErr w:type="spellStart"/>
      <w:r>
        <w:rPr>
          <w:rFonts w:ascii="Calibri" w:hAnsi="Calibri" w:cs="Tahoma"/>
          <w:bCs/>
          <w:sz w:val="22"/>
          <w:szCs w:val="22"/>
          <w:lang w:val="pt-BR"/>
        </w:rPr>
        <w:t>mismo</w:t>
      </w:r>
      <w:proofErr w:type="spellEnd"/>
      <w:r>
        <w:rPr>
          <w:rFonts w:ascii="Calibri" w:hAnsi="Calibri" w:cs="Tahoma"/>
          <w:bCs/>
          <w:sz w:val="22"/>
          <w:szCs w:val="22"/>
          <w:lang w:val="pt-BR"/>
        </w:rPr>
        <w:t xml:space="preserve"> </w:t>
      </w:r>
      <w:proofErr w:type="spellStart"/>
      <w:r>
        <w:rPr>
          <w:rFonts w:ascii="Calibri" w:hAnsi="Calibri" w:cs="Tahoma"/>
          <w:bCs/>
          <w:sz w:val="22"/>
          <w:szCs w:val="22"/>
          <w:lang w:val="pt-BR"/>
        </w:rPr>
        <w:t>deberá</w:t>
      </w:r>
      <w:proofErr w:type="spellEnd"/>
      <w:r w:rsidR="00486E9F" w:rsidRPr="00486E9F">
        <w:rPr>
          <w:rFonts w:ascii="Calibri" w:hAnsi="Calibri" w:cs="Tahoma"/>
          <w:bCs/>
          <w:sz w:val="22"/>
          <w:szCs w:val="22"/>
          <w:lang w:val="pt-BR"/>
        </w:rPr>
        <w:t xml:space="preserve"> realizar </w:t>
      </w:r>
      <w:proofErr w:type="spellStart"/>
      <w:r w:rsidR="00486E9F" w:rsidRPr="00486E9F">
        <w:rPr>
          <w:rFonts w:ascii="Calibri" w:hAnsi="Calibri" w:cs="Tahoma"/>
          <w:bCs/>
          <w:sz w:val="22"/>
          <w:szCs w:val="22"/>
          <w:lang w:val="pt-BR"/>
        </w:rPr>
        <w:t>pruebas</w:t>
      </w:r>
      <w:proofErr w:type="spellEnd"/>
      <w:r w:rsidR="00486E9F" w:rsidRPr="00486E9F">
        <w:rPr>
          <w:rFonts w:ascii="Calibri" w:hAnsi="Calibri" w:cs="Tahoma"/>
          <w:bCs/>
          <w:sz w:val="22"/>
          <w:szCs w:val="22"/>
          <w:lang w:val="pt-BR"/>
        </w:rPr>
        <w:t xml:space="preserve"> de arranque de </w:t>
      </w:r>
      <w:proofErr w:type="spellStart"/>
      <w:r w:rsidR="00486E9F" w:rsidRPr="00486E9F">
        <w:rPr>
          <w:rFonts w:ascii="Calibri" w:hAnsi="Calibri" w:cs="Tahoma"/>
          <w:bCs/>
          <w:sz w:val="22"/>
          <w:szCs w:val="22"/>
          <w:lang w:val="pt-BR"/>
        </w:rPr>
        <w:t>los</w:t>
      </w:r>
      <w:proofErr w:type="spellEnd"/>
      <w:r w:rsidR="00486E9F" w:rsidRPr="00486E9F">
        <w:rPr>
          <w:rFonts w:ascii="Calibri" w:hAnsi="Calibri" w:cs="Tahoma"/>
          <w:bCs/>
          <w:sz w:val="22"/>
          <w:szCs w:val="22"/>
          <w:lang w:val="pt-BR"/>
        </w:rPr>
        <w:t xml:space="preserve"> </w:t>
      </w:r>
      <w:proofErr w:type="spellStart"/>
      <w:r w:rsidR="00486E9F" w:rsidRPr="00486E9F">
        <w:rPr>
          <w:rFonts w:ascii="Calibri" w:hAnsi="Calibri" w:cs="Tahoma"/>
          <w:bCs/>
          <w:sz w:val="22"/>
          <w:szCs w:val="22"/>
          <w:lang w:val="pt-BR"/>
        </w:rPr>
        <w:t>equipos</w:t>
      </w:r>
      <w:proofErr w:type="spellEnd"/>
      <w:r w:rsidR="00486E9F" w:rsidRPr="00486E9F">
        <w:rPr>
          <w:rFonts w:ascii="Calibri" w:hAnsi="Calibri" w:cs="Tahoma"/>
          <w:bCs/>
          <w:sz w:val="22"/>
          <w:szCs w:val="22"/>
          <w:lang w:val="pt-BR"/>
        </w:rPr>
        <w:t>.</w:t>
      </w:r>
    </w:p>
    <w:p w:rsidR="00362876" w:rsidRPr="00486E9F" w:rsidRDefault="00362876" w:rsidP="00486E9F">
      <w:pPr>
        <w:tabs>
          <w:tab w:val="left" w:pos="690"/>
        </w:tabs>
        <w:jc w:val="both"/>
        <w:rPr>
          <w:rFonts w:ascii="Calibri" w:hAnsi="Calibri" w:cs="Tahoma"/>
          <w:bCs/>
          <w:sz w:val="22"/>
          <w:szCs w:val="22"/>
          <w:lang w:val="pt-BR"/>
        </w:rPr>
      </w:pPr>
    </w:p>
    <w:p w:rsidR="00362876" w:rsidRDefault="00362876" w:rsidP="00362876">
      <w:pPr>
        <w:tabs>
          <w:tab w:val="left" w:pos="690"/>
        </w:tabs>
        <w:jc w:val="both"/>
        <w:rPr>
          <w:rFonts w:ascii="Calibri" w:hAnsi="Calibri" w:cs="Tahoma"/>
          <w:bCs/>
          <w:sz w:val="22"/>
          <w:szCs w:val="22"/>
          <w:lang w:val="pt-BR"/>
        </w:rPr>
      </w:pPr>
      <w:proofErr w:type="spellStart"/>
      <w:r>
        <w:rPr>
          <w:rFonts w:ascii="Calibri" w:hAnsi="Calibri" w:cs="Tahoma"/>
          <w:bCs/>
          <w:sz w:val="22"/>
          <w:szCs w:val="22"/>
          <w:lang w:val="pt-BR"/>
        </w:rPr>
        <w:t>Deberá</w:t>
      </w:r>
      <w:proofErr w:type="spellEnd"/>
      <w:r>
        <w:rPr>
          <w:rFonts w:ascii="Calibri" w:hAnsi="Calibri" w:cs="Tahoma"/>
          <w:bCs/>
          <w:sz w:val="22"/>
          <w:szCs w:val="22"/>
          <w:lang w:val="pt-BR"/>
        </w:rPr>
        <w:t xml:space="preserve"> incluir </w:t>
      </w:r>
      <w:proofErr w:type="spellStart"/>
      <w:r>
        <w:rPr>
          <w:rFonts w:ascii="Calibri" w:hAnsi="Calibri" w:cs="Tahoma"/>
          <w:bCs/>
          <w:sz w:val="22"/>
          <w:szCs w:val="22"/>
          <w:lang w:val="pt-BR"/>
        </w:rPr>
        <w:t>instalació</w:t>
      </w:r>
      <w:r w:rsidR="00486E9F" w:rsidRPr="00486E9F">
        <w:rPr>
          <w:rFonts w:ascii="Calibri" w:hAnsi="Calibri" w:cs="Tahoma"/>
          <w:bCs/>
          <w:sz w:val="22"/>
          <w:szCs w:val="22"/>
          <w:lang w:val="pt-BR"/>
        </w:rPr>
        <w:t>n</w:t>
      </w:r>
      <w:proofErr w:type="spellEnd"/>
      <w:r w:rsidR="00486E9F" w:rsidRPr="00486E9F">
        <w:rPr>
          <w:rFonts w:ascii="Calibri" w:hAnsi="Calibri" w:cs="Tahoma"/>
          <w:bCs/>
          <w:sz w:val="22"/>
          <w:szCs w:val="22"/>
          <w:lang w:val="pt-BR"/>
        </w:rPr>
        <w:t xml:space="preserve">, fletes, </w:t>
      </w:r>
      <w:proofErr w:type="spellStart"/>
      <w:r w:rsidR="00486E9F" w:rsidRPr="00486E9F">
        <w:rPr>
          <w:rFonts w:ascii="Calibri" w:hAnsi="Calibri" w:cs="Tahoma"/>
          <w:bCs/>
          <w:sz w:val="22"/>
          <w:szCs w:val="22"/>
          <w:lang w:val="pt-BR"/>
        </w:rPr>
        <w:t>maniobras</w:t>
      </w:r>
      <w:proofErr w:type="spellEnd"/>
      <w:r w:rsidR="00486E9F" w:rsidRPr="00486E9F">
        <w:rPr>
          <w:rFonts w:ascii="Calibri" w:hAnsi="Calibri" w:cs="Tahoma"/>
          <w:bCs/>
          <w:sz w:val="22"/>
          <w:szCs w:val="22"/>
          <w:lang w:val="pt-BR"/>
        </w:rPr>
        <w:t xml:space="preserve"> de carga y descarga </w:t>
      </w:r>
      <w:proofErr w:type="gramStart"/>
      <w:r w:rsidR="00486E9F" w:rsidRPr="00486E9F">
        <w:rPr>
          <w:rFonts w:ascii="Calibri" w:hAnsi="Calibri" w:cs="Tahoma"/>
          <w:bCs/>
          <w:sz w:val="22"/>
          <w:szCs w:val="22"/>
          <w:lang w:val="pt-BR"/>
        </w:rPr>
        <w:t>al</w:t>
      </w:r>
      <w:proofErr w:type="gramEnd"/>
      <w:r w:rsidR="00486E9F" w:rsidRPr="00486E9F">
        <w:rPr>
          <w:rFonts w:ascii="Calibri" w:hAnsi="Calibri" w:cs="Tahoma"/>
          <w:bCs/>
          <w:sz w:val="22"/>
          <w:szCs w:val="22"/>
          <w:lang w:val="pt-BR"/>
        </w:rPr>
        <w:t xml:space="preserve"> interior </w:t>
      </w:r>
      <w:proofErr w:type="spellStart"/>
      <w:r w:rsidR="00486E9F" w:rsidRPr="00486E9F">
        <w:rPr>
          <w:rFonts w:ascii="Calibri" w:hAnsi="Calibri" w:cs="Tahoma"/>
          <w:bCs/>
          <w:sz w:val="22"/>
          <w:szCs w:val="22"/>
          <w:lang w:val="pt-BR"/>
        </w:rPr>
        <w:t>del</w:t>
      </w:r>
      <w:proofErr w:type="spellEnd"/>
      <w:r w:rsidR="00486E9F" w:rsidRPr="00486E9F">
        <w:rPr>
          <w:rFonts w:ascii="Calibri" w:hAnsi="Calibri" w:cs="Tahoma"/>
          <w:bCs/>
          <w:sz w:val="22"/>
          <w:szCs w:val="22"/>
          <w:lang w:val="pt-BR"/>
        </w:rPr>
        <w:t xml:space="preserve"> centro </w:t>
      </w:r>
      <w:proofErr w:type="spellStart"/>
      <w:r w:rsidR="00486E9F" w:rsidRPr="00486E9F">
        <w:rPr>
          <w:rFonts w:ascii="Calibri" w:hAnsi="Calibri" w:cs="Tahoma"/>
          <w:bCs/>
          <w:sz w:val="22"/>
          <w:szCs w:val="22"/>
          <w:lang w:val="pt-BR"/>
        </w:rPr>
        <w:t>penitenciario</w:t>
      </w:r>
      <w:proofErr w:type="spellEnd"/>
      <w:r w:rsidR="00486E9F" w:rsidRPr="00486E9F">
        <w:rPr>
          <w:rFonts w:ascii="Calibri" w:hAnsi="Calibri" w:cs="Tahoma"/>
          <w:bCs/>
          <w:sz w:val="22"/>
          <w:szCs w:val="22"/>
          <w:lang w:val="pt-BR"/>
        </w:rPr>
        <w:t xml:space="preserve"> y todos </w:t>
      </w:r>
      <w:proofErr w:type="spellStart"/>
      <w:r w:rsidR="00486E9F" w:rsidRPr="00486E9F">
        <w:rPr>
          <w:rFonts w:ascii="Calibri" w:hAnsi="Calibri" w:cs="Tahoma"/>
          <w:bCs/>
          <w:sz w:val="22"/>
          <w:szCs w:val="22"/>
          <w:lang w:val="pt-BR"/>
        </w:rPr>
        <w:t>los</w:t>
      </w:r>
      <w:proofErr w:type="spellEnd"/>
      <w:r w:rsidR="00486E9F" w:rsidRPr="00486E9F">
        <w:rPr>
          <w:rFonts w:ascii="Calibri" w:hAnsi="Calibri" w:cs="Tahoma"/>
          <w:bCs/>
          <w:sz w:val="22"/>
          <w:szCs w:val="22"/>
          <w:lang w:val="pt-BR"/>
        </w:rPr>
        <w:t xml:space="preserve"> </w:t>
      </w:r>
      <w:proofErr w:type="spellStart"/>
      <w:r w:rsidR="00486E9F" w:rsidRPr="00486E9F">
        <w:rPr>
          <w:rFonts w:ascii="Calibri" w:hAnsi="Calibri" w:cs="Tahoma"/>
          <w:bCs/>
          <w:sz w:val="22"/>
          <w:szCs w:val="22"/>
          <w:lang w:val="pt-BR"/>
        </w:rPr>
        <w:t>accesorios</w:t>
      </w:r>
      <w:proofErr w:type="spellEnd"/>
      <w:r w:rsidR="00486E9F" w:rsidRPr="00486E9F">
        <w:rPr>
          <w:rFonts w:ascii="Calibri" w:hAnsi="Calibri" w:cs="Tahoma"/>
          <w:bCs/>
          <w:sz w:val="22"/>
          <w:szCs w:val="22"/>
          <w:lang w:val="pt-BR"/>
        </w:rPr>
        <w:t xml:space="preserve"> para </w:t>
      </w:r>
      <w:proofErr w:type="spellStart"/>
      <w:r w:rsidR="00486E9F" w:rsidRPr="00486E9F">
        <w:rPr>
          <w:rFonts w:ascii="Calibri" w:hAnsi="Calibri" w:cs="Tahoma"/>
          <w:bCs/>
          <w:sz w:val="22"/>
          <w:szCs w:val="22"/>
          <w:lang w:val="pt-BR"/>
        </w:rPr>
        <w:t>su</w:t>
      </w:r>
      <w:proofErr w:type="spellEnd"/>
      <w:r w:rsidR="00486E9F" w:rsidRPr="00486E9F">
        <w:rPr>
          <w:rFonts w:ascii="Calibri" w:hAnsi="Calibri" w:cs="Tahoma"/>
          <w:bCs/>
          <w:sz w:val="22"/>
          <w:szCs w:val="22"/>
          <w:lang w:val="pt-BR"/>
        </w:rPr>
        <w:t xml:space="preserve"> </w:t>
      </w:r>
      <w:proofErr w:type="spellStart"/>
      <w:r w:rsidR="00486E9F" w:rsidRPr="00486E9F">
        <w:rPr>
          <w:rFonts w:ascii="Calibri" w:hAnsi="Calibri" w:cs="Tahoma"/>
          <w:bCs/>
          <w:sz w:val="22"/>
          <w:szCs w:val="22"/>
          <w:lang w:val="pt-BR"/>
        </w:rPr>
        <w:t>cor</w:t>
      </w:r>
      <w:r>
        <w:rPr>
          <w:rFonts w:ascii="Calibri" w:hAnsi="Calibri" w:cs="Tahoma"/>
          <w:bCs/>
          <w:sz w:val="22"/>
          <w:szCs w:val="22"/>
          <w:lang w:val="pt-BR"/>
        </w:rPr>
        <w:t>recta</w:t>
      </w:r>
      <w:proofErr w:type="spellEnd"/>
      <w:r>
        <w:rPr>
          <w:rFonts w:ascii="Calibri" w:hAnsi="Calibri" w:cs="Tahoma"/>
          <w:bCs/>
          <w:sz w:val="22"/>
          <w:szCs w:val="22"/>
          <w:lang w:val="pt-BR"/>
        </w:rPr>
        <w:t xml:space="preserve"> </w:t>
      </w:r>
      <w:proofErr w:type="spellStart"/>
      <w:r>
        <w:rPr>
          <w:rFonts w:ascii="Calibri" w:hAnsi="Calibri" w:cs="Tahoma"/>
          <w:bCs/>
          <w:sz w:val="22"/>
          <w:szCs w:val="22"/>
          <w:lang w:val="pt-BR"/>
        </w:rPr>
        <w:t>intalació</w:t>
      </w:r>
      <w:r w:rsidR="00486E9F" w:rsidRPr="00486E9F">
        <w:rPr>
          <w:rFonts w:ascii="Calibri" w:hAnsi="Calibri" w:cs="Tahoma"/>
          <w:bCs/>
          <w:sz w:val="22"/>
          <w:szCs w:val="22"/>
          <w:lang w:val="pt-BR"/>
        </w:rPr>
        <w:t>n</w:t>
      </w:r>
      <w:proofErr w:type="spellEnd"/>
      <w:r>
        <w:rPr>
          <w:rFonts w:ascii="Calibri" w:hAnsi="Calibri" w:cs="Tahoma"/>
          <w:bCs/>
          <w:sz w:val="22"/>
          <w:szCs w:val="22"/>
          <w:lang w:val="pt-BR"/>
        </w:rPr>
        <w:t>.</w:t>
      </w:r>
    </w:p>
    <w:p w:rsidR="00486E9F" w:rsidRDefault="00486E9F" w:rsidP="00362876">
      <w:pPr>
        <w:tabs>
          <w:tab w:val="left" w:pos="690"/>
        </w:tabs>
        <w:jc w:val="both"/>
        <w:rPr>
          <w:rFonts w:ascii="Calibri" w:hAnsi="Calibri" w:cs="Tahoma"/>
          <w:bCs/>
          <w:sz w:val="22"/>
          <w:szCs w:val="22"/>
          <w:lang w:val="pt-BR"/>
        </w:rPr>
      </w:pPr>
      <w:r w:rsidRPr="00486E9F">
        <w:rPr>
          <w:rFonts w:ascii="Calibri" w:hAnsi="Calibri" w:cs="Tahoma"/>
          <w:bCs/>
          <w:sz w:val="22"/>
          <w:szCs w:val="22"/>
          <w:lang w:val="pt-BR"/>
        </w:rPr>
        <w:t xml:space="preserve"> </w:t>
      </w:r>
    </w:p>
    <w:p w:rsidR="00362876" w:rsidRPr="00FE2139" w:rsidRDefault="00362876" w:rsidP="00362876">
      <w:pPr>
        <w:shd w:val="clear" w:color="auto" w:fill="BFBFBF"/>
        <w:jc w:val="center"/>
        <w:rPr>
          <w:rFonts w:ascii="Calibri" w:hAnsi="Calibri" w:cs="Calibri"/>
          <w:b/>
          <w:sz w:val="24"/>
          <w:szCs w:val="24"/>
        </w:rPr>
      </w:pPr>
      <w:r w:rsidRPr="00FE2139">
        <w:rPr>
          <w:rFonts w:ascii="Calibri" w:hAnsi="Calibri" w:cs="Calibri"/>
          <w:b/>
          <w:sz w:val="24"/>
          <w:szCs w:val="24"/>
        </w:rPr>
        <w:t xml:space="preserve">PARTIDA </w:t>
      </w:r>
      <w:r>
        <w:rPr>
          <w:rFonts w:ascii="Calibri" w:hAnsi="Calibri" w:cs="Calibri"/>
          <w:b/>
          <w:sz w:val="24"/>
          <w:szCs w:val="24"/>
        </w:rPr>
        <w:t>5</w:t>
      </w:r>
    </w:p>
    <w:p w:rsidR="00362876" w:rsidRPr="00FE2139" w:rsidRDefault="00362876" w:rsidP="00362876">
      <w:pPr>
        <w:jc w:val="center"/>
        <w:rPr>
          <w:rFonts w:ascii="Calibri" w:hAnsi="Calibri" w:cs="Calibri"/>
          <w:b/>
          <w:sz w:val="22"/>
          <w:szCs w:val="22"/>
        </w:rPr>
      </w:pPr>
      <w:r>
        <w:rPr>
          <w:rFonts w:ascii="Calibri" w:hAnsi="Calibri" w:cs="Calibri"/>
          <w:b/>
          <w:sz w:val="22"/>
          <w:szCs w:val="22"/>
        </w:rPr>
        <w:t>HORNO DOBLE</w:t>
      </w:r>
    </w:p>
    <w:p w:rsidR="00362876" w:rsidRDefault="00362876" w:rsidP="00362876">
      <w:pPr>
        <w:tabs>
          <w:tab w:val="left" w:pos="690"/>
        </w:tabs>
        <w:jc w:val="center"/>
        <w:rPr>
          <w:rFonts w:ascii="Calibri" w:hAnsi="Calibri" w:cs="Tahoma"/>
          <w:bCs/>
          <w:sz w:val="22"/>
          <w:szCs w:val="22"/>
          <w:lang w:val="pt-BR"/>
        </w:rPr>
      </w:pPr>
      <w:r w:rsidRPr="00FE2139">
        <w:rPr>
          <w:rFonts w:ascii="Calibri" w:hAnsi="Calibri" w:cs="Calibri"/>
          <w:b/>
          <w:sz w:val="22"/>
          <w:szCs w:val="22"/>
        </w:rPr>
        <w:t xml:space="preserve">CANTIDAD: </w:t>
      </w:r>
      <w:r>
        <w:rPr>
          <w:rFonts w:ascii="Calibri" w:hAnsi="Calibri" w:cs="Calibri"/>
          <w:b/>
          <w:sz w:val="22"/>
          <w:szCs w:val="22"/>
        </w:rPr>
        <w:t>1</w:t>
      </w:r>
    </w:p>
    <w:p w:rsidR="00362876" w:rsidRDefault="00362876" w:rsidP="00362876">
      <w:pPr>
        <w:tabs>
          <w:tab w:val="left" w:pos="690"/>
        </w:tabs>
        <w:jc w:val="both"/>
        <w:rPr>
          <w:rFonts w:ascii="Calibri" w:hAnsi="Calibri"/>
          <w:b/>
          <w:sz w:val="22"/>
          <w:szCs w:val="22"/>
        </w:rPr>
      </w:pPr>
      <w:r w:rsidRPr="00486E9F">
        <w:rPr>
          <w:rFonts w:ascii="Calibri" w:hAnsi="Calibri"/>
          <w:b/>
          <w:sz w:val="22"/>
          <w:szCs w:val="22"/>
        </w:rPr>
        <w:t>CARACTERISTICAS:</w:t>
      </w:r>
    </w:p>
    <w:p w:rsidR="00362876" w:rsidRDefault="00362876" w:rsidP="00362876">
      <w:pPr>
        <w:tabs>
          <w:tab w:val="left" w:pos="690"/>
        </w:tabs>
        <w:jc w:val="both"/>
        <w:rPr>
          <w:rFonts w:ascii="Calibri" w:hAnsi="Calibri" w:cs="Tahoma"/>
          <w:bCs/>
          <w:sz w:val="22"/>
          <w:szCs w:val="22"/>
          <w:lang w:val="pt-BR"/>
        </w:rPr>
      </w:pPr>
    </w:p>
    <w:p w:rsidR="00362876" w:rsidRPr="00362876" w:rsidRDefault="00362876" w:rsidP="00362876">
      <w:pPr>
        <w:tabs>
          <w:tab w:val="left" w:pos="690"/>
        </w:tabs>
        <w:jc w:val="both"/>
        <w:rPr>
          <w:rFonts w:ascii="Calibri" w:hAnsi="Calibri" w:cs="Tahoma"/>
          <w:color w:val="000000"/>
        </w:rPr>
      </w:pPr>
      <w:r>
        <w:rPr>
          <w:rFonts w:ascii="Calibri" w:hAnsi="Calibri" w:cs="Tahoma"/>
          <w:color w:val="000000"/>
        </w:rPr>
        <w:t xml:space="preserve">2 </w:t>
      </w:r>
      <w:r w:rsidRPr="00362876">
        <w:rPr>
          <w:rFonts w:ascii="Calibri" w:hAnsi="Calibri" w:cs="Tahoma"/>
          <w:color w:val="000000"/>
        </w:rPr>
        <w:t xml:space="preserve">Compartimientos: con las siguientes dimensiones internas de los compartimientos (0.65m de frente X 0.58 m de fondo X 0.43 m de alto). 2 Termostatos independientes 100º A 300º C. Interior porcelanizado. 2 Parrillas niqueladas por compartimiento. Frente y costados en acero inoxidable. 4 Patas tubulares. Peso 150kg. 40000 BTU. 10,080 Kcal/h. Consumo m³/h 0.544  Gas LP. </w:t>
      </w:r>
    </w:p>
    <w:p w:rsidR="00362876" w:rsidRDefault="00362876" w:rsidP="00362876">
      <w:pPr>
        <w:tabs>
          <w:tab w:val="left" w:pos="690"/>
        </w:tabs>
        <w:jc w:val="both"/>
        <w:rPr>
          <w:rFonts w:ascii="Calibri" w:hAnsi="Calibri" w:cs="Tahoma"/>
          <w:color w:val="000000"/>
        </w:rPr>
      </w:pPr>
    </w:p>
    <w:p w:rsidR="00362876" w:rsidRPr="00362876" w:rsidRDefault="00362876" w:rsidP="00362876">
      <w:pPr>
        <w:tabs>
          <w:tab w:val="left" w:pos="690"/>
        </w:tabs>
        <w:jc w:val="both"/>
        <w:rPr>
          <w:rFonts w:ascii="Calibri" w:hAnsi="Calibri" w:cs="Tahoma"/>
          <w:bCs/>
          <w:sz w:val="22"/>
          <w:szCs w:val="22"/>
          <w:lang w:val="pt-BR"/>
        </w:rPr>
      </w:pPr>
      <w:r w:rsidRPr="00362876">
        <w:rPr>
          <w:rFonts w:ascii="Calibri" w:hAnsi="Calibri" w:cs="Tahoma"/>
          <w:color w:val="000000"/>
        </w:rPr>
        <w:t>Dimensiones:</w:t>
      </w:r>
      <w:r>
        <w:rPr>
          <w:rFonts w:ascii="Calibri" w:hAnsi="Calibri" w:cs="Tahoma"/>
          <w:color w:val="000000"/>
        </w:rPr>
        <w:t xml:space="preserve"> </w:t>
      </w:r>
      <w:r w:rsidRPr="00362876">
        <w:rPr>
          <w:rFonts w:ascii="Calibri" w:hAnsi="Calibri" w:cs="Tahoma"/>
          <w:color w:val="000000"/>
        </w:rPr>
        <w:t xml:space="preserve">Frente 0.88 m X 0.71m de fondo X 1.48 m, Altura. </w:t>
      </w:r>
      <w:r>
        <w:rPr>
          <w:rFonts w:ascii="Calibri" w:hAnsi="Calibri" w:cs="Tahoma"/>
          <w:color w:val="000000"/>
        </w:rPr>
        <w:t>A</w:t>
      </w:r>
      <w:r w:rsidRPr="00362876">
        <w:rPr>
          <w:rFonts w:ascii="Calibri" w:hAnsi="Calibri" w:cs="Tahoma"/>
          <w:color w:val="000000"/>
        </w:rPr>
        <w:t>pro</w:t>
      </w:r>
      <w:r>
        <w:rPr>
          <w:rFonts w:ascii="Calibri" w:hAnsi="Calibri" w:cs="Tahoma"/>
          <w:color w:val="000000"/>
        </w:rPr>
        <w:t>b</w:t>
      </w:r>
      <w:r w:rsidRPr="00362876">
        <w:rPr>
          <w:rFonts w:ascii="Calibri" w:hAnsi="Calibri" w:cs="Tahoma"/>
          <w:color w:val="000000"/>
        </w:rPr>
        <w:t xml:space="preserve">ado por NSF. </w:t>
      </w:r>
    </w:p>
    <w:p w:rsidR="00362876" w:rsidRDefault="00362876" w:rsidP="00362876">
      <w:pPr>
        <w:tabs>
          <w:tab w:val="left" w:pos="690"/>
        </w:tabs>
        <w:jc w:val="both"/>
        <w:rPr>
          <w:rFonts w:ascii="Calibri" w:hAnsi="Calibri" w:cs="Tahoma"/>
          <w:bCs/>
          <w:sz w:val="22"/>
          <w:szCs w:val="22"/>
          <w:lang w:val="pt-BR"/>
        </w:rPr>
      </w:pPr>
    </w:p>
    <w:p w:rsidR="00362876" w:rsidRPr="00FE2139" w:rsidRDefault="00362876" w:rsidP="00362876">
      <w:pPr>
        <w:shd w:val="clear" w:color="auto" w:fill="BFBFBF"/>
        <w:jc w:val="center"/>
        <w:rPr>
          <w:rFonts w:ascii="Calibri" w:hAnsi="Calibri" w:cs="Calibri"/>
          <w:b/>
          <w:sz w:val="24"/>
          <w:szCs w:val="24"/>
        </w:rPr>
      </w:pPr>
      <w:r w:rsidRPr="00FE2139">
        <w:rPr>
          <w:rFonts w:ascii="Calibri" w:hAnsi="Calibri" w:cs="Calibri"/>
          <w:b/>
          <w:sz w:val="24"/>
          <w:szCs w:val="24"/>
        </w:rPr>
        <w:t xml:space="preserve">PARTIDA </w:t>
      </w:r>
      <w:r>
        <w:rPr>
          <w:rFonts w:ascii="Calibri" w:hAnsi="Calibri" w:cs="Calibri"/>
          <w:b/>
          <w:sz w:val="24"/>
          <w:szCs w:val="24"/>
        </w:rPr>
        <w:t>6</w:t>
      </w:r>
    </w:p>
    <w:p w:rsidR="00362876" w:rsidRPr="00FE2139" w:rsidRDefault="00362876" w:rsidP="00362876">
      <w:pPr>
        <w:jc w:val="center"/>
        <w:rPr>
          <w:rFonts w:ascii="Calibri" w:hAnsi="Calibri" w:cs="Calibri"/>
          <w:b/>
          <w:sz w:val="22"/>
          <w:szCs w:val="22"/>
        </w:rPr>
      </w:pPr>
      <w:r>
        <w:rPr>
          <w:rFonts w:ascii="Calibri" w:hAnsi="Calibri" w:cs="Calibri"/>
          <w:b/>
          <w:sz w:val="22"/>
          <w:szCs w:val="22"/>
        </w:rPr>
        <w:t>SIERRA PARA CARNICERIA</w:t>
      </w:r>
    </w:p>
    <w:p w:rsidR="00362876" w:rsidRDefault="00362876" w:rsidP="00362876">
      <w:pPr>
        <w:tabs>
          <w:tab w:val="left" w:pos="690"/>
        </w:tabs>
        <w:jc w:val="center"/>
        <w:rPr>
          <w:rFonts w:ascii="Calibri" w:hAnsi="Calibri" w:cs="Calibri"/>
          <w:b/>
          <w:sz w:val="22"/>
          <w:szCs w:val="22"/>
        </w:rPr>
      </w:pPr>
      <w:r w:rsidRPr="00FE2139">
        <w:rPr>
          <w:rFonts w:ascii="Calibri" w:hAnsi="Calibri" w:cs="Calibri"/>
          <w:b/>
          <w:sz w:val="22"/>
          <w:szCs w:val="22"/>
        </w:rPr>
        <w:t xml:space="preserve">CANTIDAD: </w:t>
      </w:r>
      <w:r>
        <w:rPr>
          <w:rFonts w:ascii="Calibri" w:hAnsi="Calibri" w:cs="Calibri"/>
          <w:b/>
          <w:sz w:val="22"/>
          <w:szCs w:val="22"/>
        </w:rPr>
        <w:t>1</w:t>
      </w:r>
    </w:p>
    <w:p w:rsidR="00362876" w:rsidRDefault="00362876" w:rsidP="00362876">
      <w:pPr>
        <w:tabs>
          <w:tab w:val="left" w:pos="690"/>
        </w:tabs>
        <w:jc w:val="center"/>
        <w:rPr>
          <w:rFonts w:ascii="Calibri" w:hAnsi="Calibri" w:cs="Calibri"/>
          <w:b/>
          <w:sz w:val="22"/>
          <w:szCs w:val="22"/>
        </w:rPr>
      </w:pPr>
    </w:p>
    <w:p w:rsidR="00362876" w:rsidRDefault="00362876" w:rsidP="00362876">
      <w:pPr>
        <w:tabs>
          <w:tab w:val="left" w:pos="690"/>
        </w:tabs>
        <w:jc w:val="both"/>
        <w:rPr>
          <w:rFonts w:ascii="Calibri" w:hAnsi="Calibri"/>
          <w:b/>
          <w:sz w:val="22"/>
          <w:szCs w:val="22"/>
        </w:rPr>
      </w:pPr>
      <w:r w:rsidRPr="00486E9F">
        <w:rPr>
          <w:rFonts w:ascii="Calibri" w:hAnsi="Calibri"/>
          <w:b/>
          <w:sz w:val="22"/>
          <w:szCs w:val="22"/>
        </w:rPr>
        <w:t>CARACTERISTICAS:</w:t>
      </w:r>
    </w:p>
    <w:p w:rsidR="00362876" w:rsidRPr="00FA640F" w:rsidRDefault="00362876" w:rsidP="00362876">
      <w:pPr>
        <w:tabs>
          <w:tab w:val="left" w:pos="690"/>
        </w:tabs>
        <w:jc w:val="both"/>
        <w:rPr>
          <w:rFonts w:asciiTheme="minorHAnsi" w:hAnsiTheme="minorHAnsi" w:cstheme="minorHAnsi"/>
          <w:color w:val="000000"/>
        </w:rPr>
      </w:pPr>
      <w:r w:rsidRPr="00FA640F">
        <w:rPr>
          <w:rFonts w:asciiTheme="minorHAnsi" w:hAnsiTheme="minorHAnsi" w:cstheme="minorHAnsi"/>
          <w:color w:val="000000"/>
        </w:rPr>
        <w:t>Construcción en aluminio, con medidas de ancho 17½”, profundidad 18¼”,  altura 34” peso 90 lb, corriente 110 voltios, 60</w:t>
      </w:r>
      <w:r w:rsidR="00FA640F">
        <w:rPr>
          <w:rFonts w:asciiTheme="minorHAnsi" w:hAnsiTheme="minorHAnsi" w:cstheme="minorHAnsi"/>
          <w:color w:val="000000"/>
        </w:rPr>
        <w:t>hz, de una fase, rpm 1700, 1 hp,</w:t>
      </w:r>
      <w:r w:rsidRPr="00FA640F">
        <w:rPr>
          <w:rFonts w:asciiTheme="minorHAnsi" w:hAnsiTheme="minorHAnsi" w:cstheme="minorHAnsi"/>
          <w:color w:val="000000"/>
        </w:rPr>
        <w:t xml:space="preserve"> tamaño de la hoja 65 "x 5/8" x 4 dientes por pulgada para un corte fino y de precisión. Capacidad de corte es de 6,5” con 8" de juego para corte para operar con limitaciones de espacio, cuenta con una rueda removible superior e inferior con la superficie lisa para facilitar la limpieza </w:t>
      </w:r>
      <w:r w:rsidR="00FA640F" w:rsidRPr="00FA640F">
        <w:rPr>
          <w:rFonts w:asciiTheme="minorHAnsi" w:hAnsiTheme="minorHAnsi" w:cstheme="minorHAnsi"/>
          <w:color w:val="000000"/>
        </w:rPr>
        <w:t>garantía</w:t>
      </w:r>
      <w:r w:rsidRPr="00FA640F">
        <w:rPr>
          <w:rFonts w:asciiTheme="minorHAnsi" w:hAnsiTheme="minorHAnsi" w:cstheme="minorHAnsi"/>
          <w:color w:val="000000"/>
        </w:rPr>
        <w:t xml:space="preserve"> </w:t>
      </w:r>
      <w:r w:rsidR="00FA640F" w:rsidRPr="00FA640F">
        <w:rPr>
          <w:rFonts w:asciiTheme="minorHAnsi" w:hAnsiTheme="minorHAnsi" w:cstheme="minorHAnsi"/>
          <w:color w:val="000000"/>
        </w:rPr>
        <w:t>mínima</w:t>
      </w:r>
      <w:r w:rsidRPr="00FA640F">
        <w:rPr>
          <w:rFonts w:asciiTheme="minorHAnsi" w:hAnsiTheme="minorHAnsi" w:cstheme="minorHAnsi"/>
          <w:color w:val="000000"/>
        </w:rPr>
        <w:t xml:space="preserve"> de un año, </w:t>
      </w:r>
      <w:r w:rsidR="00FA640F" w:rsidRPr="00FA640F">
        <w:rPr>
          <w:rFonts w:asciiTheme="minorHAnsi" w:hAnsiTheme="minorHAnsi" w:cstheme="minorHAnsi"/>
          <w:color w:val="000000"/>
        </w:rPr>
        <w:t>deberá</w:t>
      </w:r>
      <w:r w:rsidRPr="00FA640F">
        <w:rPr>
          <w:rFonts w:asciiTheme="minorHAnsi" w:hAnsiTheme="minorHAnsi" w:cstheme="minorHAnsi"/>
          <w:color w:val="000000"/>
        </w:rPr>
        <w:t xml:space="preserve"> contar con la </w:t>
      </w:r>
      <w:r w:rsidR="00FA640F" w:rsidRPr="00FA640F">
        <w:rPr>
          <w:rFonts w:asciiTheme="minorHAnsi" w:hAnsiTheme="minorHAnsi" w:cstheme="minorHAnsi"/>
          <w:color w:val="000000"/>
        </w:rPr>
        <w:t>aprobación</w:t>
      </w:r>
      <w:r w:rsidRPr="00FA640F">
        <w:rPr>
          <w:rFonts w:asciiTheme="minorHAnsi" w:hAnsiTheme="minorHAnsi" w:cstheme="minorHAnsi"/>
          <w:color w:val="000000"/>
        </w:rPr>
        <w:t xml:space="preserve"> de </w:t>
      </w:r>
      <w:r w:rsidR="00FA640F" w:rsidRPr="00FA640F">
        <w:rPr>
          <w:rFonts w:asciiTheme="minorHAnsi" w:hAnsiTheme="minorHAnsi" w:cstheme="minorHAnsi"/>
          <w:color w:val="000000"/>
        </w:rPr>
        <w:t>ETL, UL. NSF</w:t>
      </w:r>
      <w:r w:rsidRPr="00FA640F">
        <w:rPr>
          <w:rFonts w:asciiTheme="minorHAnsi" w:hAnsiTheme="minorHAnsi" w:cstheme="minorHAnsi"/>
          <w:color w:val="000000"/>
        </w:rPr>
        <w:t>.</w:t>
      </w:r>
    </w:p>
    <w:p w:rsidR="00362876" w:rsidRDefault="00362876" w:rsidP="00362876">
      <w:pPr>
        <w:tabs>
          <w:tab w:val="left" w:pos="690"/>
        </w:tabs>
        <w:jc w:val="both"/>
        <w:rPr>
          <w:rFonts w:ascii="Calibri" w:hAnsi="Calibri" w:cs="Calibri"/>
          <w:b/>
          <w:bCs/>
          <w:color w:val="000000"/>
          <w:sz w:val="22"/>
          <w:szCs w:val="22"/>
        </w:rPr>
      </w:pPr>
    </w:p>
    <w:p w:rsidR="00FA640F" w:rsidRPr="00FE2139" w:rsidRDefault="00FA640F" w:rsidP="00FA640F">
      <w:pPr>
        <w:shd w:val="clear" w:color="auto" w:fill="BFBFBF"/>
        <w:jc w:val="center"/>
        <w:rPr>
          <w:rFonts w:ascii="Calibri" w:hAnsi="Calibri" w:cs="Calibri"/>
          <w:b/>
          <w:sz w:val="24"/>
          <w:szCs w:val="24"/>
        </w:rPr>
      </w:pPr>
      <w:r w:rsidRPr="00FE2139">
        <w:rPr>
          <w:rFonts w:ascii="Calibri" w:hAnsi="Calibri" w:cs="Calibri"/>
          <w:b/>
          <w:sz w:val="24"/>
          <w:szCs w:val="24"/>
        </w:rPr>
        <w:t xml:space="preserve">PARTIDA </w:t>
      </w:r>
      <w:r>
        <w:rPr>
          <w:rFonts w:ascii="Calibri" w:hAnsi="Calibri" w:cs="Calibri"/>
          <w:b/>
          <w:sz w:val="24"/>
          <w:szCs w:val="24"/>
        </w:rPr>
        <w:t>7</w:t>
      </w:r>
    </w:p>
    <w:p w:rsidR="00FA640F" w:rsidRPr="00FE2139" w:rsidRDefault="00FA640F" w:rsidP="00FA640F">
      <w:pPr>
        <w:jc w:val="center"/>
        <w:rPr>
          <w:rFonts w:ascii="Calibri" w:hAnsi="Calibri" w:cs="Calibri"/>
          <w:b/>
          <w:sz w:val="22"/>
          <w:szCs w:val="22"/>
        </w:rPr>
      </w:pPr>
      <w:r>
        <w:rPr>
          <w:rFonts w:ascii="Calibri" w:hAnsi="Calibri" w:cs="Calibri"/>
          <w:b/>
          <w:sz w:val="22"/>
          <w:szCs w:val="22"/>
        </w:rPr>
        <w:t>LICUADORA COMERCIAL</w:t>
      </w:r>
    </w:p>
    <w:p w:rsidR="00FA640F" w:rsidRDefault="00FA640F" w:rsidP="00FA640F">
      <w:pPr>
        <w:tabs>
          <w:tab w:val="left" w:pos="690"/>
        </w:tabs>
        <w:jc w:val="center"/>
        <w:rPr>
          <w:rFonts w:ascii="Calibri" w:hAnsi="Calibri" w:cs="Calibri"/>
          <w:b/>
          <w:sz w:val="22"/>
          <w:szCs w:val="22"/>
        </w:rPr>
      </w:pPr>
      <w:r w:rsidRPr="00FE2139">
        <w:rPr>
          <w:rFonts w:ascii="Calibri" w:hAnsi="Calibri" w:cs="Calibri"/>
          <w:b/>
          <w:sz w:val="22"/>
          <w:szCs w:val="22"/>
        </w:rPr>
        <w:t xml:space="preserve">CANTIDAD: </w:t>
      </w:r>
      <w:r>
        <w:rPr>
          <w:rFonts w:ascii="Calibri" w:hAnsi="Calibri" w:cs="Calibri"/>
          <w:b/>
          <w:sz w:val="22"/>
          <w:szCs w:val="22"/>
        </w:rPr>
        <w:t>1</w:t>
      </w:r>
    </w:p>
    <w:p w:rsidR="00FA640F" w:rsidRDefault="00FA640F" w:rsidP="00FA640F">
      <w:pPr>
        <w:tabs>
          <w:tab w:val="left" w:pos="690"/>
        </w:tabs>
        <w:jc w:val="center"/>
        <w:rPr>
          <w:rFonts w:ascii="Calibri" w:hAnsi="Calibri" w:cs="Calibri"/>
          <w:b/>
          <w:sz w:val="22"/>
          <w:szCs w:val="22"/>
        </w:rPr>
      </w:pPr>
    </w:p>
    <w:p w:rsidR="00FA640F" w:rsidRDefault="00FA640F" w:rsidP="00FA640F">
      <w:pPr>
        <w:tabs>
          <w:tab w:val="left" w:pos="690"/>
        </w:tabs>
        <w:jc w:val="both"/>
        <w:rPr>
          <w:rFonts w:ascii="Calibri" w:hAnsi="Calibri" w:cs="Calibri"/>
          <w:color w:val="000000"/>
          <w:sz w:val="22"/>
          <w:szCs w:val="22"/>
        </w:rPr>
      </w:pPr>
      <w:r w:rsidRPr="00486E9F">
        <w:rPr>
          <w:rFonts w:ascii="Calibri" w:hAnsi="Calibri"/>
          <w:b/>
          <w:sz w:val="22"/>
          <w:szCs w:val="22"/>
        </w:rPr>
        <w:lastRenderedPageBreak/>
        <w:t>CARACTERISTICAS:</w:t>
      </w:r>
    </w:p>
    <w:p w:rsidR="00FA640F" w:rsidRDefault="00FA640F" w:rsidP="00FA640F">
      <w:pPr>
        <w:tabs>
          <w:tab w:val="left" w:pos="690"/>
        </w:tabs>
        <w:jc w:val="both"/>
        <w:rPr>
          <w:rFonts w:ascii="Calibri" w:hAnsi="Calibri" w:cs="Calibri"/>
          <w:color w:val="000000"/>
          <w:sz w:val="22"/>
          <w:szCs w:val="22"/>
        </w:rPr>
      </w:pPr>
      <w:r>
        <w:rPr>
          <w:rFonts w:ascii="Calibri" w:hAnsi="Calibri" w:cs="Calibri"/>
          <w:color w:val="000000"/>
          <w:sz w:val="22"/>
          <w:szCs w:val="22"/>
        </w:rPr>
        <w:t>C</w:t>
      </w:r>
      <w:r w:rsidRPr="00FA640F">
        <w:rPr>
          <w:rFonts w:ascii="Calibri" w:hAnsi="Calibri" w:cs="Calibri"/>
          <w:color w:val="000000"/>
          <w:sz w:val="22"/>
          <w:szCs w:val="22"/>
        </w:rPr>
        <w:t>apacidad 1 galón</w:t>
      </w:r>
      <w:r>
        <w:rPr>
          <w:rFonts w:ascii="Calibri" w:hAnsi="Calibri" w:cs="Calibri"/>
          <w:color w:val="000000"/>
          <w:sz w:val="22"/>
          <w:szCs w:val="22"/>
        </w:rPr>
        <w:t>,</w:t>
      </w:r>
      <w:r w:rsidRPr="00FA640F">
        <w:rPr>
          <w:rFonts w:ascii="Calibri" w:hAnsi="Calibri" w:cs="Calibri"/>
          <w:color w:val="000000"/>
          <w:sz w:val="22"/>
          <w:szCs w:val="22"/>
        </w:rPr>
        <w:t xml:space="preserve"> contenedor acero inoxidable, motor heavy </w:t>
      </w:r>
      <w:proofErr w:type="spellStart"/>
      <w:r w:rsidRPr="00FA640F">
        <w:rPr>
          <w:rFonts w:ascii="Calibri" w:hAnsi="Calibri" w:cs="Calibri"/>
          <w:color w:val="000000"/>
          <w:sz w:val="22"/>
          <w:szCs w:val="22"/>
        </w:rPr>
        <w:t>duty</w:t>
      </w:r>
      <w:proofErr w:type="spellEnd"/>
      <w:r w:rsidRPr="00FA640F">
        <w:rPr>
          <w:rFonts w:ascii="Calibri" w:hAnsi="Calibri" w:cs="Calibri"/>
          <w:color w:val="000000"/>
          <w:sz w:val="22"/>
          <w:szCs w:val="22"/>
        </w:rPr>
        <w:t xml:space="preserve"> de 3.75 hp, recipiente de acero inoxidable con  dos asas y abraza</w:t>
      </w:r>
      <w:r>
        <w:rPr>
          <w:rFonts w:ascii="Calibri" w:hAnsi="Calibri" w:cs="Calibri"/>
          <w:color w:val="000000"/>
          <w:sz w:val="22"/>
          <w:szCs w:val="22"/>
        </w:rPr>
        <w:t xml:space="preserve">deras de seguridad para la tapa, </w:t>
      </w:r>
      <w:r w:rsidRPr="00FA640F">
        <w:rPr>
          <w:rFonts w:ascii="Calibri" w:hAnsi="Calibri" w:cs="Calibri"/>
          <w:color w:val="000000"/>
          <w:sz w:val="22"/>
          <w:szCs w:val="22"/>
        </w:rPr>
        <w:t>tapa de hule con tapa extraíble transp</w:t>
      </w:r>
      <w:r>
        <w:rPr>
          <w:rFonts w:ascii="Calibri" w:hAnsi="Calibri" w:cs="Calibri"/>
          <w:color w:val="000000"/>
          <w:sz w:val="22"/>
          <w:szCs w:val="22"/>
        </w:rPr>
        <w:t>arente para añadir ingredientes, cuchilla de acero inoxidable,</w:t>
      </w:r>
      <w:r w:rsidRPr="00FA640F">
        <w:rPr>
          <w:rFonts w:ascii="Calibri" w:hAnsi="Calibri" w:cs="Calibri"/>
          <w:color w:val="000000"/>
          <w:sz w:val="22"/>
          <w:szCs w:val="22"/>
        </w:rPr>
        <w:t xml:space="preserve"> ca</w:t>
      </w:r>
      <w:r>
        <w:rPr>
          <w:rFonts w:ascii="Calibri" w:hAnsi="Calibri" w:cs="Calibri"/>
          <w:color w:val="000000"/>
          <w:sz w:val="22"/>
          <w:szCs w:val="22"/>
        </w:rPr>
        <w:t>rcasa de motor con pies de goma,</w:t>
      </w:r>
      <w:r w:rsidRPr="00FA640F">
        <w:rPr>
          <w:rFonts w:ascii="Calibri" w:hAnsi="Calibri" w:cs="Calibri"/>
          <w:color w:val="000000"/>
          <w:sz w:val="22"/>
          <w:szCs w:val="22"/>
        </w:rPr>
        <w:t xml:space="preserve"> teclado de membrana electrónica de fácil limpieza con </w:t>
      </w:r>
      <w:r>
        <w:rPr>
          <w:rFonts w:ascii="Calibri" w:hAnsi="Calibri" w:cs="Calibri"/>
          <w:color w:val="000000"/>
          <w:sz w:val="22"/>
          <w:szCs w:val="22"/>
        </w:rPr>
        <w:t>tres velocidades y turbo, funció</w:t>
      </w:r>
      <w:r w:rsidRPr="00FA640F">
        <w:rPr>
          <w:rFonts w:ascii="Calibri" w:hAnsi="Calibri" w:cs="Calibri"/>
          <w:color w:val="000000"/>
          <w:sz w:val="22"/>
          <w:szCs w:val="22"/>
        </w:rPr>
        <w:t>n de</w:t>
      </w:r>
      <w:r>
        <w:rPr>
          <w:rFonts w:ascii="Calibri" w:hAnsi="Calibri" w:cs="Calibri"/>
          <w:color w:val="000000"/>
          <w:sz w:val="22"/>
          <w:szCs w:val="22"/>
        </w:rPr>
        <w:t xml:space="preserve"> </w:t>
      </w:r>
      <w:proofErr w:type="spellStart"/>
      <w:r>
        <w:rPr>
          <w:rFonts w:ascii="Calibri" w:hAnsi="Calibri" w:cs="Calibri"/>
          <w:color w:val="000000"/>
          <w:sz w:val="22"/>
          <w:szCs w:val="22"/>
        </w:rPr>
        <w:t>smart</w:t>
      </w:r>
      <w:proofErr w:type="spellEnd"/>
      <w:r>
        <w:rPr>
          <w:rFonts w:ascii="Calibri" w:hAnsi="Calibri" w:cs="Calibri"/>
          <w:color w:val="000000"/>
          <w:sz w:val="22"/>
          <w:szCs w:val="22"/>
        </w:rPr>
        <w:t xml:space="preserve"> </w:t>
      </w:r>
      <w:proofErr w:type="spellStart"/>
      <w:r>
        <w:rPr>
          <w:rFonts w:ascii="Calibri" w:hAnsi="Calibri" w:cs="Calibri"/>
          <w:color w:val="000000"/>
          <w:sz w:val="22"/>
          <w:szCs w:val="22"/>
        </w:rPr>
        <w:t>tm</w:t>
      </w:r>
      <w:proofErr w:type="spellEnd"/>
      <w:r>
        <w:rPr>
          <w:rFonts w:ascii="Calibri" w:hAnsi="Calibri" w:cs="Calibri"/>
          <w:color w:val="000000"/>
          <w:sz w:val="22"/>
          <w:szCs w:val="22"/>
        </w:rPr>
        <w:t xml:space="preserve"> lenta, medidas 22 ¼” x 15” x 15”, corriente 120 voltios 60 </w:t>
      </w:r>
      <w:proofErr w:type="spellStart"/>
      <w:r>
        <w:rPr>
          <w:rFonts w:ascii="Calibri" w:hAnsi="Calibri" w:cs="Calibri"/>
          <w:color w:val="000000"/>
          <w:sz w:val="22"/>
          <w:szCs w:val="22"/>
        </w:rPr>
        <w:t>hz</w:t>
      </w:r>
      <w:proofErr w:type="spellEnd"/>
      <w:r>
        <w:rPr>
          <w:rFonts w:ascii="Calibri" w:hAnsi="Calibri" w:cs="Calibri"/>
          <w:color w:val="000000"/>
          <w:sz w:val="22"/>
          <w:szCs w:val="22"/>
        </w:rPr>
        <w:t>,</w:t>
      </w:r>
      <w:r w:rsidRPr="00FA640F">
        <w:rPr>
          <w:rFonts w:ascii="Calibri" w:hAnsi="Calibri" w:cs="Calibri"/>
          <w:color w:val="000000"/>
          <w:sz w:val="22"/>
          <w:szCs w:val="22"/>
        </w:rPr>
        <w:t xml:space="preserve"> apro</w:t>
      </w:r>
      <w:r>
        <w:rPr>
          <w:rFonts w:ascii="Calibri" w:hAnsi="Calibri" w:cs="Calibri"/>
          <w:color w:val="000000"/>
          <w:sz w:val="22"/>
          <w:szCs w:val="22"/>
        </w:rPr>
        <w:t>b</w:t>
      </w:r>
      <w:r w:rsidRPr="00FA640F">
        <w:rPr>
          <w:rFonts w:ascii="Calibri" w:hAnsi="Calibri" w:cs="Calibri"/>
          <w:color w:val="000000"/>
          <w:sz w:val="22"/>
          <w:szCs w:val="22"/>
        </w:rPr>
        <w:t>ado por NSF</w:t>
      </w:r>
      <w:proofErr w:type="gramStart"/>
      <w:r w:rsidRPr="00FA640F">
        <w:rPr>
          <w:rFonts w:ascii="Calibri" w:hAnsi="Calibri" w:cs="Calibri"/>
          <w:color w:val="000000"/>
          <w:sz w:val="22"/>
          <w:szCs w:val="22"/>
        </w:rPr>
        <w:t>,CUL</w:t>
      </w:r>
      <w:proofErr w:type="gramEnd"/>
      <w:r w:rsidRPr="00FA640F">
        <w:rPr>
          <w:rFonts w:ascii="Calibri" w:hAnsi="Calibri" w:cs="Calibri"/>
          <w:color w:val="000000"/>
          <w:sz w:val="22"/>
          <w:szCs w:val="22"/>
        </w:rPr>
        <w:t>, UL.</w:t>
      </w:r>
    </w:p>
    <w:p w:rsidR="00FA640F" w:rsidRDefault="00FA640F" w:rsidP="00FA640F">
      <w:pPr>
        <w:tabs>
          <w:tab w:val="left" w:pos="690"/>
        </w:tabs>
        <w:jc w:val="both"/>
        <w:rPr>
          <w:rFonts w:ascii="Calibri" w:hAnsi="Calibri" w:cs="Calibri"/>
          <w:color w:val="000000"/>
          <w:sz w:val="22"/>
          <w:szCs w:val="22"/>
        </w:rPr>
      </w:pPr>
    </w:p>
    <w:p w:rsidR="009A5717" w:rsidRPr="00FE2139" w:rsidRDefault="009A5717" w:rsidP="009A5717">
      <w:pPr>
        <w:shd w:val="clear" w:color="auto" w:fill="BFBFBF"/>
        <w:jc w:val="center"/>
        <w:rPr>
          <w:rFonts w:ascii="Calibri" w:hAnsi="Calibri" w:cs="Calibri"/>
          <w:b/>
          <w:sz w:val="24"/>
          <w:szCs w:val="24"/>
        </w:rPr>
      </w:pPr>
      <w:r w:rsidRPr="00FE2139">
        <w:rPr>
          <w:rFonts w:ascii="Calibri" w:hAnsi="Calibri" w:cs="Calibri"/>
          <w:b/>
          <w:sz w:val="24"/>
          <w:szCs w:val="24"/>
        </w:rPr>
        <w:t xml:space="preserve">PARTIDA </w:t>
      </w:r>
      <w:r>
        <w:rPr>
          <w:rFonts w:ascii="Calibri" w:hAnsi="Calibri" w:cs="Calibri"/>
          <w:b/>
          <w:sz w:val="24"/>
          <w:szCs w:val="24"/>
        </w:rPr>
        <w:t>8</w:t>
      </w:r>
    </w:p>
    <w:p w:rsidR="009A5717" w:rsidRPr="00FE2139" w:rsidRDefault="004B3070" w:rsidP="009A5717">
      <w:pPr>
        <w:jc w:val="center"/>
        <w:rPr>
          <w:rFonts w:ascii="Calibri" w:hAnsi="Calibri" w:cs="Calibri"/>
          <w:b/>
          <w:sz w:val="22"/>
          <w:szCs w:val="22"/>
        </w:rPr>
      </w:pPr>
      <w:r>
        <w:rPr>
          <w:rFonts w:ascii="Calibri" w:hAnsi="Calibri" w:cs="Calibri"/>
          <w:b/>
          <w:sz w:val="22"/>
          <w:szCs w:val="22"/>
        </w:rPr>
        <w:t>REBANADOR PARA CARNES</w:t>
      </w:r>
    </w:p>
    <w:p w:rsidR="00FA640F" w:rsidRDefault="009A5717" w:rsidP="004B3070">
      <w:pPr>
        <w:tabs>
          <w:tab w:val="left" w:pos="690"/>
        </w:tabs>
        <w:jc w:val="center"/>
        <w:rPr>
          <w:rFonts w:ascii="Calibri" w:hAnsi="Calibri" w:cs="Calibri"/>
          <w:b/>
          <w:sz w:val="22"/>
          <w:szCs w:val="22"/>
        </w:rPr>
      </w:pPr>
      <w:r w:rsidRPr="00FE2139">
        <w:rPr>
          <w:rFonts w:ascii="Calibri" w:hAnsi="Calibri" w:cs="Calibri"/>
          <w:b/>
          <w:sz w:val="22"/>
          <w:szCs w:val="22"/>
        </w:rPr>
        <w:t xml:space="preserve">CANTIDAD: </w:t>
      </w:r>
      <w:r>
        <w:rPr>
          <w:rFonts w:ascii="Calibri" w:hAnsi="Calibri" w:cs="Calibri"/>
          <w:b/>
          <w:sz w:val="22"/>
          <w:szCs w:val="22"/>
        </w:rPr>
        <w:t>1</w:t>
      </w:r>
    </w:p>
    <w:p w:rsidR="004B3070" w:rsidRDefault="004B3070" w:rsidP="004B3070">
      <w:pPr>
        <w:tabs>
          <w:tab w:val="left" w:pos="690"/>
        </w:tabs>
        <w:rPr>
          <w:rFonts w:ascii="Calibri" w:hAnsi="Calibri"/>
          <w:b/>
          <w:sz w:val="22"/>
          <w:szCs w:val="22"/>
        </w:rPr>
      </w:pPr>
    </w:p>
    <w:p w:rsidR="004B3070" w:rsidRDefault="004B3070" w:rsidP="004B3070">
      <w:pPr>
        <w:tabs>
          <w:tab w:val="left" w:pos="690"/>
        </w:tabs>
        <w:rPr>
          <w:rFonts w:ascii="Calibri" w:hAnsi="Calibri" w:cs="Calibri"/>
          <w:b/>
          <w:sz w:val="22"/>
          <w:szCs w:val="22"/>
        </w:rPr>
      </w:pPr>
      <w:r w:rsidRPr="00486E9F">
        <w:rPr>
          <w:rFonts w:ascii="Calibri" w:hAnsi="Calibri"/>
          <w:b/>
          <w:sz w:val="22"/>
          <w:szCs w:val="22"/>
        </w:rPr>
        <w:t>CARACTERISTICAS:</w:t>
      </w:r>
    </w:p>
    <w:p w:rsidR="004B3070" w:rsidRPr="004B3070" w:rsidRDefault="004B3070" w:rsidP="004B3070">
      <w:pPr>
        <w:tabs>
          <w:tab w:val="left" w:pos="690"/>
        </w:tabs>
        <w:jc w:val="both"/>
        <w:rPr>
          <w:rFonts w:ascii="Calibri" w:hAnsi="Calibri" w:cs="Calibri"/>
          <w:color w:val="000000"/>
          <w:sz w:val="22"/>
          <w:szCs w:val="22"/>
        </w:rPr>
      </w:pPr>
      <w:r w:rsidRPr="004B3070">
        <w:rPr>
          <w:rFonts w:ascii="Calibri" w:hAnsi="Calibri" w:cs="Calibri"/>
          <w:color w:val="000000"/>
          <w:sz w:val="22"/>
          <w:szCs w:val="22"/>
        </w:rPr>
        <w:t>Base de aluminio anodizado. Todas las partes que entran en contacto con los alimentos deberán de ser de aluminio anodizado</w:t>
      </w:r>
      <w:r>
        <w:rPr>
          <w:rFonts w:ascii="Calibri" w:hAnsi="Calibri" w:cs="Calibri"/>
          <w:color w:val="000000"/>
          <w:sz w:val="22"/>
          <w:szCs w:val="22"/>
        </w:rPr>
        <w:t>,</w:t>
      </w:r>
      <w:r w:rsidRPr="004B3070">
        <w:rPr>
          <w:rFonts w:ascii="Calibri" w:hAnsi="Calibri" w:cs="Calibri"/>
          <w:color w:val="000000"/>
          <w:sz w:val="22"/>
          <w:szCs w:val="22"/>
        </w:rPr>
        <w:t xml:space="preserve"> </w:t>
      </w:r>
      <w:r>
        <w:rPr>
          <w:rFonts w:ascii="Calibri" w:hAnsi="Calibri" w:cs="Calibri"/>
          <w:color w:val="000000"/>
          <w:sz w:val="22"/>
          <w:szCs w:val="22"/>
        </w:rPr>
        <w:t xml:space="preserve">navaja de acero inoxidable </w:t>
      </w:r>
      <w:r w:rsidRPr="004B3070">
        <w:rPr>
          <w:rFonts w:ascii="Calibri" w:hAnsi="Calibri" w:cs="Calibri"/>
          <w:color w:val="000000"/>
          <w:sz w:val="22"/>
          <w:szCs w:val="22"/>
        </w:rPr>
        <w:t xml:space="preserve">de 12”. Dimensiones 22.5″ x 16.5″ x </w:t>
      </w:r>
      <w:r>
        <w:rPr>
          <w:rFonts w:ascii="Calibri" w:hAnsi="Calibri" w:cs="Calibri"/>
          <w:color w:val="000000"/>
          <w:sz w:val="22"/>
          <w:szCs w:val="22"/>
        </w:rPr>
        <w:t>17”,</w:t>
      </w:r>
      <w:r w:rsidRPr="004B3070">
        <w:rPr>
          <w:rFonts w:ascii="Calibri" w:hAnsi="Calibri" w:cs="Calibri"/>
          <w:color w:val="000000"/>
          <w:sz w:val="22"/>
          <w:szCs w:val="22"/>
        </w:rPr>
        <w:t xml:space="preserve"> </w:t>
      </w:r>
      <w:r>
        <w:rPr>
          <w:rFonts w:ascii="Calibri" w:hAnsi="Calibri" w:cs="Calibri"/>
          <w:color w:val="000000"/>
          <w:sz w:val="22"/>
          <w:szCs w:val="22"/>
        </w:rPr>
        <w:t>m</w:t>
      </w:r>
      <w:r w:rsidRPr="004B3070">
        <w:rPr>
          <w:rFonts w:ascii="Calibri" w:hAnsi="Calibri" w:cs="Calibri"/>
          <w:color w:val="000000"/>
          <w:sz w:val="22"/>
          <w:szCs w:val="22"/>
        </w:rPr>
        <w:t xml:space="preserve">otor  de. 35 </w:t>
      </w:r>
      <w:proofErr w:type="spellStart"/>
      <w:r w:rsidRPr="004B3070">
        <w:rPr>
          <w:rFonts w:ascii="Calibri" w:hAnsi="Calibri" w:cs="Calibri"/>
          <w:color w:val="000000"/>
          <w:sz w:val="22"/>
          <w:szCs w:val="22"/>
        </w:rPr>
        <w:t>h.p</w:t>
      </w:r>
      <w:proofErr w:type="spellEnd"/>
      <w:r w:rsidRPr="004B3070">
        <w:rPr>
          <w:rFonts w:ascii="Calibri" w:hAnsi="Calibri" w:cs="Calibri"/>
          <w:color w:val="000000"/>
          <w:sz w:val="22"/>
          <w:szCs w:val="22"/>
        </w:rPr>
        <w:t xml:space="preserve">. Corriente 110 voltios, 60 </w:t>
      </w:r>
      <w:proofErr w:type="spellStart"/>
      <w:r w:rsidRPr="004B3070">
        <w:rPr>
          <w:rFonts w:ascii="Calibri" w:hAnsi="Calibri" w:cs="Calibri"/>
          <w:color w:val="000000"/>
          <w:sz w:val="22"/>
          <w:szCs w:val="22"/>
        </w:rPr>
        <w:t>hz</w:t>
      </w:r>
      <w:proofErr w:type="spellEnd"/>
      <w:r w:rsidRPr="004B3070">
        <w:rPr>
          <w:rFonts w:ascii="Calibri" w:hAnsi="Calibri" w:cs="Calibri"/>
          <w:color w:val="000000"/>
          <w:sz w:val="22"/>
          <w:szCs w:val="22"/>
        </w:rPr>
        <w:t>. Espesor de corte de 7/16” peso de 55 lb. Apro</w:t>
      </w:r>
      <w:r>
        <w:rPr>
          <w:rFonts w:ascii="Calibri" w:hAnsi="Calibri" w:cs="Calibri"/>
          <w:color w:val="000000"/>
          <w:sz w:val="22"/>
          <w:szCs w:val="22"/>
        </w:rPr>
        <w:t>b</w:t>
      </w:r>
      <w:r w:rsidRPr="004B3070">
        <w:rPr>
          <w:rFonts w:ascii="Calibri" w:hAnsi="Calibri" w:cs="Calibri"/>
          <w:color w:val="000000"/>
          <w:sz w:val="22"/>
          <w:szCs w:val="22"/>
        </w:rPr>
        <w:t>ado por ETL, UL, NSF.</w:t>
      </w:r>
    </w:p>
    <w:p w:rsidR="00FA640F" w:rsidRDefault="00FA640F" w:rsidP="00362876">
      <w:pPr>
        <w:tabs>
          <w:tab w:val="left" w:pos="690"/>
        </w:tabs>
        <w:jc w:val="both"/>
        <w:rPr>
          <w:rFonts w:ascii="Calibri" w:hAnsi="Calibri" w:cs="Calibri"/>
          <w:b/>
          <w:bCs/>
          <w:color w:val="000000"/>
          <w:sz w:val="22"/>
          <w:szCs w:val="22"/>
        </w:rPr>
      </w:pPr>
    </w:p>
    <w:p w:rsidR="004B3070" w:rsidRPr="00FE2139" w:rsidRDefault="004B3070" w:rsidP="004B3070">
      <w:pPr>
        <w:shd w:val="clear" w:color="auto" w:fill="BFBFBF"/>
        <w:jc w:val="center"/>
        <w:rPr>
          <w:rFonts w:ascii="Calibri" w:hAnsi="Calibri" w:cs="Calibri"/>
          <w:b/>
          <w:sz w:val="24"/>
          <w:szCs w:val="24"/>
        </w:rPr>
      </w:pPr>
      <w:r w:rsidRPr="00FE2139">
        <w:rPr>
          <w:rFonts w:ascii="Calibri" w:hAnsi="Calibri" w:cs="Calibri"/>
          <w:b/>
          <w:sz w:val="24"/>
          <w:szCs w:val="24"/>
        </w:rPr>
        <w:t xml:space="preserve">PARTIDA </w:t>
      </w:r>
      <w:r>
        <w:rPr>
          <w:rFonts w:ascii="Calibri" w:hAnsi="Calibri" w:cs="Calibri"/>
          <w:b/>
          <w:sz w:val="24"/>
          <w:szCs w:val="24"/>
        </w:rPr>
        <w:t>9</w:t>
      </w:r>
    </w:p>
    <w:p w:rsidR="004B3070" w:rsidRPr="00FE2139" w:rsidRDefault="004B3070" w:rsidP="004B3070">
      <w:pPr>
        <w:jc w:val="center"/>
        <w:rPr>
          <w:rFonts w:ascii="Calibri" w:hAnsi="Calibri" w:cs="Calibri"/>
          <w:b/>
          <w:sz w:val="22"/>
          <w:szCs w:val="22"/>
        </w:rPr>
      </w:pPr>
      <w:r>
        <w:rPr>
          <w:rFonts w:ascii="Calibri" w:hAnsi="Calibri" w:cs="Calibri"/>
          <w:b/>
          <w:sz w:val="22"/>
          <w:szCs w:val="22"/>
        </w:rPr>
        <w:t>MESA DE ACERO INOXIDABLE</w:t>
      </w:r>
    </w:p>
    <w:p w:rsidR="004B3070" w:rsidRDefault="004B3070" w:rsidP="004B3070">
      <w:pPr>
        <w:tabs>
          <w:tab w:val="left" w:pos="690"/>
        </w:tabs>
        <w:jc w:val="center"/>
        <w:rPr>
          <w:rFonts w:ascii="Calibri" w:hAnsi="Calibri" w:cs="Calibri"/>
          <w:b/>
          <w:sz w:val="22"/>
          <w:szCs w:val="22"/>
        </w:rPr>
      </w:pPr>
      <w:r w:rsidRPr="00FE2139">
        <w:rPr>
          <w:rFonts w:ascii="Calibri" w:hAnsi="Calibri" w:cs="Calibri"/>
          <w:b/>
          <w:sz w:val="22"/>
          <w:szCs w:val="22"/>
        </w:rPr>
        <w:t xml:space="preserve">CANTIDAD: </w:t>
      </w:r>
      <w:r>
        <w:rPr>
          <w:rFonts w:ascii="Calibri" w:hAnsi="Calibri" w:cs="Calibri"/>
          <w:b/>
          <w:sz w:val="22"/>
          <w:szCs w:val="22"/>
        </w:rPr>
        <w:t>2</w:t>
      </w:r>
    </w:p>
    <w:p w:rsidR="004B3070" w:rsidRDefault="004B3070" w:rsidP="004B3070">
      <w:pPr>
        <w:tabs>
          <w:tab w:val="left" w:pos="690"/>
        </w:tabs>
        <w:jc w:val="center"/>
        <w:rPr>
          <w:rFonts w:ascii="Calibri" w:hAnsi="Calibri" w:cs="Calibri"/>
          <w:b/>
          <w:sz w:val="22"/>
          <w:szCs w:val="22"/>
        </w:rPr>
      </w:pPr>
    </w:p>
    <w:p w:rsidR="004B3070" w:rsidRDefault="004B3070" w:rsidP="004B3070">
      <w:pPr>
        <w:tabs>
          <w:tab w:val="left" w:pos="690"/>
        </w:tabs>
        <w:jc w:val="both"/>
        <w:rPr>
          <w:rFonts w:ascii="Calibri" w:hAnsi="Calibri"/>
          <w:b/>
          <w:sz w:val="22"/>
          <w:szCs w:val="22"/>
        </w:rPr>
      </w:pPr>
      <w:r w:rsidRPr="00486E9F">
        <w:rPr>
          <w:rFonts w:ascii="Calibri" w:hAnsi="Calibri"/>
          <w:b/>
          <w:sz w:val="22"/>
          <w:szCs w:val="22"/>
        </w:rPr>
        <w:t>CARACTERISTICAS:</w:t>
      </w:r>
    </w:p>
    <w:p w:rsidR="004B3070" w:rsidRDefault="004B3070" w:rsidP="004B3070">
      <w:pPr>
        <w:tabs>
          <w:tab w:val="left" w:pos="690"/>
        </w:tabs>
        <w:jc w:val="both"/>
        <w:rPr>
          <w:rFonts w:ascii="Calibri" w:hAnsi="Calibri" w:cs="Calibri"/>
          <w:color w:val="000000"/>
          <w:sz w:val="22"/>
          <w:szCs w:val="22"/>
        </w:rPr>
      </w:pPr>
      <w:r w:rsidRPr="004B3070">
        <w:rPr>
          <w:rFonts w:ascii="Calibri" w:hAnsi="Calibri" w:cs="Calibri"/>
          <w:color w:val="000000"/>
          <w:sz w:val="22"/>
          <w:szCs w:val="22"/>
        </w:rPr>
        <w:t>Cubierta acero inoxidable calibre 18 tipo 430, marco reforzado, entrepaño de acero galvanizado ajustable calibre 18 y 4 patas ajustables con punta de bala de acero galvanizado de 1.5/8” en calibre 16, medidas de ancho 30” x 48’ de largo x 34” de alto y 70 lb de peso, aprobada por la NSF.</w:t>
      </w:r>
    </w:p>
    <w:p w:rsidR="004B3070" w:rsidRDefault="004B3070" w:rsidP="004B3070">
      <w:pPr>
        <w:tabs>
          <w:tab w:val="left" w:pos="690"/>
        </w:tabs>
        <w:jc w:val="both"/>
        <w:rPr>
          <w:rFonts w:ascii="Calibri" w:hAnsi="Calibri" w:cs="Calibri"/>
          <w:color w:val="000000"/>
          <w:sz w:val="22"/>
          <w:szCs w:val="22"/>
        </w:rPr>
      </w:pPr>
    </w:p>
    <w:p w:rsidR="004B3070" w:rsidRPr="009824CA" w:rsidRDefault="004B3070" w:rsidP="004B3070">
      <w:pPr>
        <w:autoSpaceDE w:val="0"/>
        <w:autoSpaceDN w:val="0"/>
        <w:adjustRightInd w:val="0"/>
        <w:jc w:val="center"/>
        <w:rPr>
          <w:rFonts w:ascii="Calibri" w:hAnsi="Calibri" w:cs="Calibri"/>
          <w:b/>
          <w:sz w:val="32"/>
          <w:szCs w:val="32"/>
          <w:u w:val="single"/>
        </w:rPr>
      </w:pPr>
      <w:r w:rsidRPr="009824CA">
        <w:rPr>
          <w:rFonts w:ascii="Calibri" w:hAnsi="Calibri" w:cs="Calibri"/>
          <w:b/>
          <w:sz w:val="32"/>
          <w:szCs w:val="32"/>
          <w:u w:val="single"/>
        </w:rPr>
        <w:t>Paquete 2 “Academia de Seguridad Pública”</w:t>
      </w:r>
    </w:p>
    <w:p w:rsidR="004B3070" w:rsidRDefault="004B3070" w:rsidP="004B3070">
      <w:pPr>
        <w:autoSpaceDE w:val="0"/>
        <w:autoSpaceDN w:val="0"/>
        <w:adjustRightInd w:val="0"/>
        <w:jc w:val="both"/>
        <w:rPr>
          <w:rFonts w:ascii="Calibri" w:hAnsi="Calibri" w:cs="Calibri"/>
          <w:sz w:val="24"/>
          <w:szCs w:val="24"/>
        </w:rPr>
      </w:pPr>
    </w:p>
    <w:p w:rsidR="004B3070" w:rsidRPr="00FE2139" w:rsidRDefault="004B3070" w:rsidP="004B3070">
      <w:pPr>
        <w:shd w:val="clear" w:color="auto" w:fill="BFBFBF"/>
        <w:jc w:val="center"/>
        <w:rPr>
          <w:rFonts w:ascii="Calibri" w:hAnsi="Calibri" w:cs="Calibri"/>
          <w:b/>
          <w:sz w:val="24"/>
          <w:szCs w:val="24"/>
        </w:rPr>
      </w:pPr>
      <w:r w:rsidRPr="00FE2139">
        <w:rPr>
          <w:rFonts w:ascii="Calibri" w:hAnsi="Calibri" w:cs="Calibri"/>
          <w:b/>
          <w:sz w:val="24"/>
          <w:szCs w:val="24"/>
        </w:rPr>
        <w:t>PARTIDA 1</w:t>
      </w:r>
    </w:p>
    <w:p w:rsidR="004B3070" w:rsidRPr="00FE2139" w:rsidRDefault="004B3070" w:rsidP="004B3070">
      <w:pPr>
        <w:jc w:val="center"/>
        <w:rPr>
          <w:rFonts w:ascii="Calibri" w:hAnsi="Calibri" w:cs="Calibri"/>
          <w:b/>
          <w:sz w:val="22"/>
          <w:szCs w:val="22"/>
        </w:rPr>
      </w:pPr>
      <w:r>
        <w:rPr>
          <w:rFonts w:ascii="Calibri" w:hAnsi="Calibri" w:cs="Calibri"/>
          <w:b/>
          <w:sz w:val="22"/>
          <w:szCs w:val="22"/>
        </w:rPr>
        <w:t>HORNO DE 6 CHAROLAS</w:t>
      </w:r>
    </w:p>
    <w:p w:rsidR="004B3070" w:rsidRPr="004B3070" w:rsidRDefault="004B3070" w:rsidP="004B3070">
      <w:pPr>
        <w:tabs>
          <w:tab w:val="left" w:pos="690"/>
        </w:tabs>
        <w:jc w:val="center"/>
        <w:rPr>
          <w:rFonts w:ascii="Calibri" w:hAnsi="Calibri" w:cs="Calibri"/>
          <w:b/>
          <w:bCs/>
          <w:color w:val="000000"/>
          <w:sz w:val="22"/>
          <w:szCs w:val="22"/>
        </w:rPr>
      </w:pPr>
      <w:r w:rsidRPr="00FE2139">
        <w:rPr>
          <w:rFonts w:ascii="Calibri" w:hAnsi="Calibri" w:cs="Calibri"/>
          <w:b/>
          <w:sz w:val="22"/>
          <w:szCs w:val="22"/>
        </w:rPr>
        <w:t xml:space="preserve">CANTIDAD: </w:t>
      </w:r>
      <w:r>
        <w:rPr>
          <w:rFonts w:ascii="Calibri" w:hAnsi="Calibri" w:cs="Calibri"/>
          <w:b/>
          <w:sz w:val="22"/>
          <w:szCs w:val="22"/>
        </w:rPr>
        <w:t>1</w:t>
      </w:r>
    </w:p>
    <w:p w:rsidR="00FA640F" w:rsidRDefault="00FA640F" w:rsidP="00362876">
      <w:pPr>
        <w:tabs>
          <w:tab w:val="left" w:pos="690"/>
        </w:tabs>
        <w:jc w:val="both"/>
        <w:rPr>
          <w:rFonts w:ascii="Calibri" w:hAnsi="Calibri" w:cs="Calibri"/>
          <w:b/>
          <w:bCs/>
          <w:color w:val="000000"/>
          <w:sz w:val="22"/>
          <w:szCs w:val="22"/>
        </w:rPr>
      </w:pPr>
    </w:p>
    <w:p w:rsidR="004B3070" w:rsidRDefault="004B3070" w:rsidP="00362876">
      <w:pPr>
        <w:tabs>
          <w:tab w:val="left" w:pos="690"/>
        </w:tabs>
        <w:jc w:val="both"/>
        <w:rPr>
          <w:rFonts w:ascii="Calibri" w:hAnsi="Calibri"/>
          <w:b/>
          <w:sz w:val="22"/>
          <w:szCs w:val="22"/>
        </w:rPr>
      </w:pPr>
      <w:r w:rsidRPr="00486E9F">
        <w:rPr>
          <w:rFonts w:ascii="Calibri" w:hAnsi="Calibri"/>
          <w:b/>
          <w:sz w:val="22"/>
          <w:szCs w:val="22"/>
        </w:rPr>
        <w:t>CARACTERISTICAS:</w:t>
      </w:r>
    </w:p>
    <w:p w:rsidR="004B3070" w:rsidRPr="00756E83" w:rsidRDefault="004B3070" w:rsidP="009824CA">
      <w:pPr>
        <w:autoSpaceDE w:val="0"/>
        <w:autoSpaceDN w:val="0"/>
        <w:adjustRightInd w:val="0"/>
        <w:jc w:val="both"/>
        <w:rPr>
          <w:rFonts w:ascii="Calibri" w:hAnsi="Calibri" w:cs="Calibri"/>
          <w:color w:val="000000"/>
          <w:sz w:val="22"/>
          <w:szCs w:val="22"/>
        </w:rPr>
      </w:pPr>
      <w:r w:rsidRPr="00E748EA">
        <w:rPr>
          <w:rFonts w:ascii="Calibri" w:hAnsi="Calibri" w:cs="Calibri"/>
          <w:color w:val="000000"/>
          <w:sz w:val="22"/>
          <w:szCs w:val="22"/>
        </w:rPr>
        <w:t>Construcción en acero inoxidable exterior</w:t>
      </w:r>
      <w:r w:rsidR="00E748EA">
        <w:rPr>
          <w:rFonts w:ascii="Calibri" w:hAnsi="Calibri" w:cs="Calibri"/>
          <w:color w:val="000000"/>
          <w:sz w:val="22"/>
          <w:szCs w:val="22"/>
        </w:rPr>
        <w:t xml:space="preserve"> </w:t>
      </w:r>
      <w:r w:rsidR="009824CA">
        <w:rPr>
          <w:rFonts w:ascii="Calibri" w:hAnsi="Calibri" w:cs="Calibri"/>
          <w:color w:val="000000"/>
          <w:sz w:val="22"/>
          <w:szCs w:val="22"/>
        </w:rPr>
        <w:t>para la durabilidad robusta,</w:t>
      </w:r>
      <w:r w:rsidRPr="00E748EA">
        <w:rPr>
          <w:rFonts w:ascii="Calibri" w:hAnsi="Calibri" w:cs="Calibri"/>
          <w:color w:val="000000"/>
          <w:sz w:val="22"/>
          <w:szCs w:val="22"/>
        </w:rPr>
        <w:t xml:space="preserve"> </w:t>
      </w:r>
      <w:r w:rsidR="00E748EA">
        <w:rPr>
          <w:rFonts w:ascii="Calibri" w:hAnsi="Calibri" w:cs="Calibri"/>
          <w:color w:val="000000"/>
          <w:sz w:val="22"/>
          <w:szCs w:val="22"/>
        </w:rPr>
        <w:t>con</w:t>
      </w:r>
      <w:r w:rsidRPr="00E748EA">
        <w:rPr>
          <w:rFonts w:ascii="Calibri" w:hAnsi="Calibri" w:cs="Calibri"/>
          <w:color w:val="000000"/>
          <w:sz w:val="22"/>
          <w:szCs w:val="22"/>
        </w:rPr>
        <w:t xml:space="preserve"> sistema deflector cavidad </w:t>
      </w:r>
      <w:r w:rsidR="00E748EA">
        <w:rPr>
          <w:rFonts w:ascii="Calibri" w:hAnsi="Calibri" w:cs="Calibri"/>
          <w:color w:val="000000"/>
          <w:sz w:val="22"/>
          <w:szCs w:val="22"/>
        </w:rPr>
        <w:t xml:space="preserve">para </w:t>
      </w:r>
      <w:r w:rsidRPr="00E748EA">
        <w:rPr>
          <w:rFonts w:ascii="Calibri" w:hAnsi="Calibri" w:cs="Calibri"/>
          <w:color w:val="000000"/>
          <w:sz w:val="22"/>
          <w:szCs w:val="22"/>
        </w:rPr>
        <w:t>proporciona</w:t>
      </w:r>
      <w:r w:rsidR="00E748EA">
        <w:rPr>
          <w:rFonts w:ascii="Calibri" w:hAnsi="Calibri" w:cs="Calibri"/>
          <w:color w:val="000000"/>
          <w:sz w:val="22"/>
          <w:szCs w:val="22"/>
        </w:rPr>
        <w:t xml:space="preserve">r </w:t>
      </w:r>
      <w:r w:rsidRPr="00E748EA">
        <w:rPr>
          <w:rFonts w:ascii="Calibri" w:hAnsi="Calibri" w:cs="Calibri"/>
          <w:color w:val="000000"/>
          <w:sz w:val="22"/>
          <w:szCs w:val="22"/>
        </w:rPr>
        <w:t>la máxima eficiencia. Horno de gran tamaño</w:t>
      </w:r>
      <w:r w:rsidR="00E748EA">
        <w:rPr>
          <w:rFonts w:ascii="Calibri" w:hAnsi="Calibri" w:cs="Calibri"/>
          <w:color w:val="000000"/>
          <w:sz w:val="22"/>
          <w:szCs w:val="22"/>
        </w:rPr>
        <w:t xml:space="preserve"> </w:t>
      </w:r>
      <w:r w:rsidRPr="00E748EA">
        <w:rPr>
          <w:rFonts w:ascii="Calibri" w:hAnsi="Calibri" w:cs="Calibri"/>
          <w:color w:val="000000"/>
          <w:sz w:val="22"/>
          <w:szCs w:val="22"/>
        </w:rPr>
        <w:t>cavidad está diseñado para aceptar charolas</w:t>
      </w:r>
      <w:r w:rsidR="00E748EA">
        <w:rPr>
          <w:rFonts w:ascii="Calibri" w:hAnsi="Calibri" w:cs="Calibri"/>
          <w:color w:val="000000"/>
          <w:sz w:val="22"/>
          <w:szCs w:val="22"/>
        </w:rPr>
        <w:t xml:space="preserve"> </w:t>
      </w:r>
      <w:r w:rsidRPr="00E748EA">
        <w:rPr>
          <w:rFonts w:ascii="Calibri" w:hAnsi="Calibri" w:cs="Calibri"/>
          <w:color w:val="000000"/>
          <w:sz w:val="22"/>
          <w:szCs w:val="22"/>
        </w:rPr>
        <w:t>panaderas de tamaño completo a lado. 5</w:t>
      </w:r>
      <w:r w:rsidR="00E748EA">
        <w:rPr>
          <w:rFonts w:ascii="Calibri" w:hAnsi="Calibri" w:cs="Calibri"/>
          <w:color w:val="000000"/>
          <w:sz w:val="22"/>
          <w:szCs w:val="22"/>
        </w:rPr>
        <w:t xml:space="preserve"> </w:t>
      </w:r>
      <w:r w:rsidRPr="00E748EA">
        <w:rPr>
          <w:rFonts w:ascii="Calibri" w:hAnsi="Calibri" w:cs="Calibri"/>
          <w:color w:val="000000"/>
          <w:sz w:val="22"/>
          <w:szCs w:val="22"/>
        </w:rPr>
        <w:t>bastidores con 12 posiciones permiten</w:t>
      </w:r>
      <w:r w:rsidR="00E748EA">
        <w:rPr>
          <w:rFonts w:ascii="Calibri" w:hAnsi="Calibri" w:cs="Calibri"/>
          <w:color w:val="000000"/>
          <w:sz w:val="22"/>
          <w:szCs w:val="22"/>
        </w:rPr>
        <w:t xml:space="preserve"> </w:t>
      </w:r>
      <w:r w:rsidRPr="00E748EA">
        <w:rPr>
          <w:rFonts w:ascii="Calibri" w:hAnsi="Calibri" w:cs="Calibri"/>
          <w:color w:val="000000"/>
          <w:sz w:val="22"/>
          <w:szCs w:val="22"/>
        </w:rPr>
        <w:t>para máxima capacidad, junto con una</w:t>
      </w:r>
      <w:r w:rsidR="00E748EA">
        <w:rPr>
          <w:rFonts w:ascii="Calibri" w:hAnsi="Calibri" w:cs="Calibri"/>
          <w:color w:val="000000"/>
          <w:sz w:val="22"/>
          <w:szCs w:val="22"/>
        </w:rPr>
        <w:t xml:space="preserve"> </w:t>
      </w:r>
      <w:r w:rsidRPr="00E748EA">
        <w:rPr>
          <w:rFonts w:ascii="Calibri" w:hAnsi="Calibri" w:cs="Calibri"/>
          <w:color w:val="000000"/>
          <w:sz w:val="22"/>
          <w:szCs w:val="22"/>
        </w:rPr>
        <w:t>mayor Flexibilidad. Quemadores en Acero</w:t>
      </w:r>
      <w:r w:rsidR="00E748EA">
        <w:rPr>
          <w:rFonts w:ascii="Calibri" w:hAnsi="Calibri" w:cs="Calibri"/>
          <w:color w:val="000000"/>
          <w:sz w:val="22"/>
          <w:szCs w:val="22"/>
        </w:rPr>
        <w:t xml:space="preserve"> </w:t>
      </w:r>
      <w:r w:rsidRPr="00E748EA">
        <w:rPr>
          <w:rFonts w:ascii="Calibri" w:hAnsi="Calibri" w:cs="Calibri"/>
          <w:color w:val="000000"/>
          <w:sz w:val="22"/>
          <w:szCs w:val="22"/>
        </w:rPr>
        <w:t xml:space="preserve">Inoxidable con 75.000 y/o 90.000 </w:t>
      </w:r>
      <w:proofErr w:type="spellStart"/>
      <w:r w:rsidRPr="00E748EA">
        <w:rPr>
          <w:rFonts w:ascii="Calibri" w:hAnsi="Calibri" w:cs="Calibri"/>
          <w:color w:val="000000"/>
          <w:sz w:val="22"/>
          <w:szCs w:val="22"/>
        </w:rPr>
        <w:t>BTU’s</w:t>
      </w:r>
      <w:proofErr w:type="spellEnd"/>
      <w:r w:rsidRPr="00E748EA">
        <w:rPr>
          <w:rFonts w:ascii="Calibri" w:hAnsi="Calibri" w:cs="Calibri"/>
          <w:color w:val="000000"/>
          <w:sz w:val="22"/>
          <w:szCs w:val="22"/>
        </w:rPr>
        <w:t xml:space="preserve"> /</w:t>
      </w:r>
      <w:r w:rsidR="00E748EA">
        <w:rPr>
          <w:rFonts w:ascii="Calibri" w:hAnsi="Calibri" w:cs="Calibri"/>
          <w:color w:val="000000"/>
          <w:sz w:val="22"/>
          <w:szCs w:val="22"/>
        </w:rPr>
        <w:t xml:space="preserve"> </w:t>
      </w:r>
      <w:proofErr w:type="spellStart"/>
      <w:r w:rsidRPr="00E748EA">
        <w:rPr>
          <w:rFonts w:ascii="Calibri" w:hAnsi="Calibri" w:cs="Calibri"/>
          <w:color w:val="000000"/>
          <w:sz w:val="22"/>
          <w:szCs w:val="22"/>
        </w:rPr>
        <w:t>hr</w:t>
      </w:r>
      <w:proofErr w:type="spellEnd"/>
      <w:r w:rsidRPr="00E748EA">
        <w:rPr>
          <w:rFonts w:ascii="Calibri" w:hAnsi="Calibri" w:cs="Calibri"/>
          <w:color w:val="000000"/>
          <w:sz w:val="22"/>
          <w:szCs w:val="22"/>
        </w:rPr>
        <w:t>. Que proporcionan calor rápido y mejor</w:t>
      </w:r>
      <w:r w:rsidR="00E748EA">
        <w:rPr>
          <w:rFonts w:ascii="Calibri" w:hAnsi="Calibri" w:cs="Calibri"/>
          <w:color w:val="000000"/>
          <w:sz w:val="22"/>
          <w:szCs w:val="22"/>
        </w:rPr>
        <w:t xml:space="preserve"> </w:t>
      </w:r>
      <w:r w:rsidRPr="00E748EA">
        <w:rPr>
          <w:rFonts w:ascii="Calibri" w:hAnsi="Calibri" w:cs="Calibri"/>
          <w:color w:val="000000"/>
          <w:sz w:val="22"/>
          <w:szCs w:val="22"/>
        </w:rPr>
        <w:t>recuperación. Dos luces de 40 vatios del</w:t>
      </w:r>
      <w:r w:rsidR="00E748EA">
        <w:rPr>
          <w:rFonts w:ascii="Calibri" w:hAnsi="Calibri" w:cs="Calibri"/>
          <w:color w:val="000000"/>
          <w:sz w:val="22"/>
          <w:szCs w:val="22"/>
        </w:rPr>
        <w:t xml:space="preserve"> </w:t>
      </w:r>
      <w:r w:rsidRPr="00E748EA">
        <w:rPr>
          <w:rFonts w:ascii="Calibri" w:hAnsi="Calibri" w:cs="Calibri"/>
          <w:color w:val="000000"/>
          <w:sz w:val="22"/>
          <w:szCs w:val="22"/>
        </w:rPr>
        <w:t>horno proporcionan una mejor visibilidad del</w:t>
      </w:r>
      <w:r w:rsidR="00E748EA">
        <w:rPr>
          <w:rFonts w:ascii="Calibri" w:hAnsi="Calibri" w:cs="Calibri"/>
          <w:color w:val="000000"/>
          <w:sz w:val="22"/>
          <w:szCs w:val="22"/>
        </w:rPr>
        <w:t xml:space="preserve"> </w:t>
      </w:r>
      <w:r w:rsidRPr="00E748EA">
        <w:rPr>
          <w:rFonts w:ascii="Calibri" w:hAnsi="Calibri" w:cs="Calibri"/>
          <w:color w:val="000000"/>
          <w:sz w:val="22"/>
          <w:szCs w:val="22"/>
        </w:rPr>
        <w:t>interior</w:t>
      </w:r>
      <w:r w:rsidR="00E748EA">
        <w:rPr>
          <w:rFonts w:ascii="Calibri" w:hAnsi="Calibri" w:cs="Calibri"/>
          <w:color w:val="000000"/>
          <w:sz w:val="22"/>
          <w:szCs w:val="22"/>
        </w:rPr>
        <w:t>,</w:t>
      </w:r>
      <w:r w:rsidR="009824CA">
        <w:rPr>
          <w:rFonts w:ascii="Calibri" w:hAnsi="Calibri" w:cs="Calibri"/>
          <w:color w:val="000000"/>
          <w:sz w:val="22"/>
          <w:szCs w:val="22"/>
        </w:rPr>
        <w:t xml:space="preserve"> doble puerta,</w:t>
      </w:r>
      <w:r w:rsidR="00E748EA">
        <w:rPr>
          <w:rFonts w:ascii="Calibri" w:hAnsi="Calibri" w:cs="Calibri"/>
          <w:color w:val="000000"/>
          <w:sz w:val="22"/>
          <w:szCs w:val="22"/>
        </w:rPr>
        <w:t xml:space="preserve"> 1 puerta de cristal únicamente</w:t>
      </w:r>
      <w:r w:rsidRPr="00E748EA">
        <w:rPr>
          <w:rFonts w:ascii="Calibri" w:hAnsi="Calibri" w:cs="Calibri"/>
          <w:color w:val="000000"/>
          <w:sz w:val="22"/>
          <w:szCs w:val="22"/>
        </w:rPr>
        <w:t>. Diseñado y construido para</w:t>
      </w:r>
      <w:r w:rsidR="00E748EA">
        <w:rPr>
          <w:rFonts w:ascii="Calibri" w:hAnsi="Calibri" w:cs="Calibri"/>
          <w:color w:val="000000"/>
          <w:sz w:val="22"/>
          <w:szCs w:val="22"/>
        </w:rPr>
        <w:t xml:space="preserve"> </w:t>
      </w:r>
      <w:r w:rsidRPr="00E748EA">
        <w:rPr>
          <w:rFonts w:ascii="Calibri" w:hAnsi="Calibri" w:cs="Calibri"/>
          <w:color w:val="000000"/>
          <w:sz w:val="22"/>
          <w:szCs w:val="22"/>
        </w:rPr>
        <w:t>proporcionar rendimiento y durabilidad</w:t>
      </w:r>
      <w:r w:rsidR="00E748EA">
        <w:rPr>
          <w:rFonts w:ascii="Calibri" w:hAnsi="Calibri" w:cs="Calibri"/>
          <w:color w:val="000000"/>
          <w:sz w:val="22"/>
          <w:szCs w:val="22"/>
        </w:rPr>
        <w:t xml:space="preserve"> </w:t>
      </w:r>
      <w:r w:rsidRPr="00E748EA">
        <w:rPr>
          <w:rFonts w:ascii="Calibri" w:hAnsi="Calibri" w:cs="Calibri"/>
          <w:color w:val="000000"/>
          <w:sz w:val="22"/>
          <w:szCs w:val="22"/>
        </w:rPr>
        <w:t>superiores.</w:t>
      </w:r>
      <w:r w:rsidR="00E748EA">
        <w:rPr>
          <w:rFonts w:ascii="Calibri" w:hAnsi="Calibri" w:cs="Calibri"/>
          <w:color w:val="000000"/>
          <w:sz w:val="22"/>
          <w:szCs w:val="22"/>
        </w:rPr>
        <w:t xml:space="preserve"> Con entrada de gas LP con conexión de ¾”, </w:t>
      </w:r>
      <w:r w:rsidR="00E748EA" w:rsidRPr="00E748EA">
        <w:rPr>
          <w:rFonts w:ascii="Calibri" w:hAnsi="Calibri" w:cs="Calibri"/>
          <w:color w:val="000000"/>
          <w:sz w:val="22"/>
          <w:szCs w:val="22"/>
        </w:rPr>
        <w:t xml:space="preserve">motor </w:t>
      </w:r>
      <w:r w:rsidR="00E748EA">
        <w:rPr>
          <w:rFonts w:ascii="Calibri" w:hAnsi="Calibri" w:cs="Calibri"/>
          <w:color w:val="000000"/>
          <w:sz w:val="22"/>
          <w:szCs w:val="22"/>
        </w:rPr>
        <w:t xml:space="preserve">de </w:t>
      </w:r>
      <w:r w:rsidR="00E748EA" w:rsidRPr="00E748EA">
        <w:rPr>
          <w:rFonts w:ascii="Calibri" w:hAnsi="Calibri" w:cs="Calibri"/>
          <w:color w:val="000000"/>
          <w:sz w:val="22"/>
          <w:szCs w:val="22"/>
        </w:rPr>
        <w:t xml:space="preserve">1/2” H.P. 2 </w:t>
      </w:r>
      <w:r w:rsidR="00E748EA">
        <w:rPr>
          <w:rFonts w:ascii="Calibri" w:hAnsi="Calibri" w:cs="Calibri"/>
          <w:color w:val="000000"/>
          <w:sz w:val="22"/>
          <w:szCs w:val="22"/>
        </w:rPr>
        <w:t>velocidades</w:t>
      </w:r>
      <w:r w:rsidR="00E748EA" w:rsidRPr="00E748EA">
        <w:rPr>
          <w:rFonts w:ascii="Calibri" w:hAnsi="Calibri" w:cs="Calibri"/>
          <w:color w:val="000000"/>
          <w:sz w:val="22"/>
          <w:szCs w:val="22"/>
        </w:rPr>
        <w:t>,</w:t>
      </w:r>
      <w:r w:rsidR="00E748EA">
        <w:rPr>
          <w:rFonts w:ascii="Calibri" w:hAnsi="Calibri" w:cs="Calibri"/>
          <w:color w:val="000000"/>
          <w:sz w:val="22"/>
          <w:szCs w:val="22"/>
        </w:rPr>
        <w:t xml:space="preserve"> </w:t>
      </w:r>
      <w:r w:rsidR="00E748EA" w:rsidRPr="00E748EA">
        <w:rPr>
          <w:rFonts w:ascii="Calibri" w:hAnsi="Calibri" w:cs="Calibri"/>
          <w:color w:val="000000"/>
          <w:sz w:val="22"/>
          <w:szCs w:val="22"/>
        </w:rPr>
        <w:t>1725/1140 rpm,</w:t>
      </w:r>
      <w:r w:rsidR="00E748EA">
        <w:rPr>
          <w:rFonts w:ascii="Calibri" w:hAnsi="Calibri" w:cs="Calibri"/>
          <w:color w:val="000000"/>
          <w:sz w:val="22"/>
          <w:szCs w:val="22"/>
        </w:rPr>
        <w:t xml:space="preserve"> </w:t>
      </w:r>
      <w:r w:rsidR="00E748EA" w:rsidRPr="00E748EA">
        <w:rPr>
          <w:rFonts w:ascii="Calibri" w:hAnsi="Calibri" w:cs="Calibri"/>
          <w:color w:val="000000"/>
          <w:sz w:val="22"/>
          <w:szCs w:val="22"/>
        </w:rPr>
        <w:t xml:space="preserve">120 VAC, 1ph 60 Hz, 9 </w:t>
      </w:r>
      <w:proofErr w:type="spellStart"/>
      <w:r w:rsidR="00E748EA" w:rsidRPr="00E748EA">
        <w:rPr>
          <w:rFonts w:ascii="Calibri" w:hAnsi="Calibri" w:cs="Calibri"/>
          <w:color w:val="000000"/>
          <w:sz w:val="22"/>
          <w:szCs w:val="22"/>
        </w:rPr>
        <w:t>amp</w:t>
      </w:r>
      <w:proofErr w:type="spellEnd"/>
      <w:r w:rsidR="00E748EA">
        <w:rPr>
          <w:rFonts w:ascii="Calibri" w:hAnsi="Calibri" w:cs="Calibri"/>
          <w:color w:val="000000"/>
          <w:sz w:val="22"/>
          <w:szCs w:val="22"/>
        </w:rPr>
        <w:t xml:space="preserve"> </w:t>
      </w:r>
      <w:proofErr w:type="spellStart"/>
      <w:r w:rsidR="00E748EA" w:rsidRPr="00E748EA">
        <w:rPr>
          <w:rFonts w:ascii="Calibri" w:hAnsi="Calibri" w:cs="Calibri"/>
          <w:color w:val="000000"/>
          <w:sz w:val="22"/>
          <w:szCs w:val="22"/>
        </w:rPr>
        <w:t>max</w:t>
      </w:r>
      <w:proofErr w:type="spellEnd"/>
      <w:r w:rsidR="00E748EA" w:rsidRPr="00E748EA">
        <w:rPr>
          <w:rFonts w:ascii="Calibri" w:hAnsi="Calibri" w:cs="Calibri"/>
          <w:color w:val="000000"/>
          <w:sz w:val="22"/>
          <w:szCs w:val="22"/>
        </w:rPr>
        <w:t>.</w:t>
      </w:r>
      <w:r w:rsidR="009824CA">
        <w:rPr>
          <w:rFonts w:ascii="Calibri" w:hAnsi="Calibri" w:cs="Calibri"/>
          <w:color w:val="000000"/>
          <w:sz w:val="22"/>
          <w:szCs w:val="22"/>
        </w:rPr>
        <w:t xml:space="preserve">, </w:t>
      </w:r>
      <w:r w:rsidR="009824CA" w:rsidRPr="009824CA">
        <w:rPr>
          <w:rFonts w:ascii="Calibri" w:hAnsi="Calibri" w:cs="Calibri"/>
          <w:color w:val="000000"/>
          <w:sz w:val="22"/>
          <w:szCs w:val="22"/>
        </w:rPr>
        <w:t>control</w:t>
      </w:r>
      <w:r w:rsidR="009824CA">
        <w:rPr>
          <w:rFonts w:ascii="Calibri" w:hAnsi="Calibri" w:cs="Calibri"/>
          <w:color w:val="000000"/>
          <w:sz w:val="22"/>
          <w:szCs w:val="22"/>
        </w:rPr>
        <w:t xml:space="preserve"> de termostato </w:t>
      </w:r>
      <w:r w:rsidR="009824CA" w:rsidRPr="009824CA">
        <w:rPr>
          <w:rFonts w:ascii="Calibri" w:hAnsi="Calibri" w:cs="Calibri"/>
          <w:color w:val="000000"/>
          <w:sz w:val="22"/>
          <w:szCs w:val="22"/>
        </w:rPr>
        <w:t>-150ºF-500ºF/65ºC-260ºC.</w:t>
      </w:r>
      <w:r w:rsidR="009824CA">
        <w:rPr>
          <w:rFonts w:ascii="Calibri" w:hAnsi="Calibri" w:cs="Calibri"/>
          <w:color w:val="000000"/>
          <w:sz w:val="22"/>
          <w:szCs w:val="22"/>
        </w:rPr>
        <w:t xml:space="preserve"> </w:t>
      </w:r>
      <w:proofErr w:type="gramStart"/>
      <w:r w:rsidR="009824CA">
        <w:rPr>
          <w:rFonts w:ascii="Calibri" w:hAnsi="Calibri" w:cs="Calibri"/>
          <w:color w:val="000000"/>
          <w:sz w:val="22"/>
          <w:szCs w:val="22"/>
        </w:rPr>
        <w:t>y</w:t>
      </w:r>
      <w:proofErr w:type="gramEnd"/>
      <w:r w:rsidR="009824CA">
        <w:rPr>
          <w:rFonts w:ascii="Calibri" w:hAnsi="Calibri" w:cs="Calibri"/>
          <w:color w:val="000000"/>
          <w:sz w:val="22"/>
          <w:szCs w:val="22"/>
        </w:rPr>
        <w:t xml:space="preserve"> encendido electrónico 100% seguro</w:t>
      </w:r>
      <w:r w:rsidR="009824CA" w:rsidRPr="009824CA">
        <w:rPr>
          <w:rFonts w:ascii="Calibri" w:hAnsi="Calibri" w:cs="Calibri"/>
          <w:color w:val="000000"/>
          <w:sz w:val="22"/>
          <w:szCs w:val="22"/>
        </w:rPr>
        <w:t>.</w:t>
      </w:r>
      <w:r w:rsidR="00756E83">
        <w:rPr>
          <w:rFonts w:ascii="Calibri" w:hAnsi="Calibri" w:cs="Calibri"/>
          <w:color w:val="000000"/>
          <w:sz w:val="22"/>
          <w:szCs w:val="22"/>
        </w:rPr>
        <w:t xml:space="preserve"> Incluye base, </w:t>
      </w:r>
      <w:r w:rsidR="00756E83" w:rsidRPr="00756E83">
        <w:rPr>
          <w:rFonts w:ascii="Calibri" w:hAnsi="Calibri" w:cs="Calibri"/>
          <w:color w:val="000000"/>
          <w:sz w:val="22"/>
          <w:szCs w:val="22"/>
        </w:rPr>
        <w:t>y</w:t>
      </w:r>
      <w:r w:rsidR="009824CA" w:rsidRPr="00756E83">
        <w:rPr>
          <w:rFonts w:ascii="Calibri" w:hAnsi="Calibri" w:cs="Calibri"/>
          <w:color w:val="000000"/>
          <w:sz w:val="22"/>
          <w:szCs w:val="22"/>
        </w:rPr>
        <w:t xml:space="preserve"> </w:t>
      </w:r>
      <w:r w:rsidR="00756E83" w:rsidRPr="00756E83">
        <w:rPr>
          <w:rFonts w:ascii="Calibri" w:hAnsi="Calibri" w:cs="Calibri"/>
          <w:color w:val="000000"/>
          <w:sz w:val="22"/>
          <w:szCs w:val="22"/>
        </w:rPr>
        <w:t>n</w:t>
      </w:r>
      <w:r w:rsidR="009824CA" w:rsidRPr="00756E83">
        <w:rPr>
          <w:rFonts w:ascii="Calibri" w:hAnsi="Calibri" w:cs="Calibri"/>
          <w:color w:val="000000"/>
          <w:sz w:val="22"/>
          <w:szCs w:val="22"/>
        </w:rPr>
        <w:t>o incluye ruedas, ni parrillas en la porta charolas.</w:t>
      </w:r>
    </w:p>
    <w:p w:rsidR="009824CA" w:rsidRDefault="009824CA" w:rsidP="009824CA">
      <w:pPr>
        <w:autoSpaceDE w:val="0"/>
        <w:autoSpaceDN w:val="0"/>
        <w:adjustRightInd w:val="0"/>
        <w:jc w:val="both"/>
        <w:rPr>
          <w:rFonts w:ascii="Calibri" w:hAnsi="Calibri" w:cs="Calibri"/>
          <w:color w:val="000000"/>
          <w:sz w:val="22"/>
          <w:szCs w:val="22"/>
        </w:rPr>
      </w:pPr>
      <w:r w:rsidRPr="00756E83">
        <w:rPr>
          <w:rFonts w:ascii="Calibri" w:hAnsi="Calibri" w:cs="Calibri"/>
          <w:color w:val="000000"/>
          <w:sz w:val="22"/>
          <w:szCs w:val="22"/>
        </w:rPr>
        <w:t>Medidas:</w:t>
      </w:r>
      <w:r w:rsidR="00756E83" w:rsidRPr="00756E83">
        <w:rPr>
          <w:rFonts w:ascii="Calibri" w:hAnsi="Calibri" w:cs="Calibri"/>
          <w:color w:val="000000"/>
          <w:sz w:val="22"/>
          <w:szCs w:val="22"/>
        </w:rPr>
        <w:t xml:space="preserve"> Ancho</w:t>
      </w:r>
      <w:r w:rsidR="00756E83">
        <w:rPr>
          <w:rFonts w:ascii="Calibri" w:hAnsi="Calibri" w:cs="Calibri"/>
          <w:color w:val="000000"/>
          <w:sz w:val="22"/>
          <w:szCs w:val="22"/>
        </w:rPr>
        <w:t xml:space="preserve"> 40 pulgadas, altura 44 pulgadas (incluyendo la base) y fondo 44 pulgadas.</w:t>
      </w:r>
    </w:p>
    <w:p w:rsidR="009824CA" w:rsidRDefault="009824CA" w:rsidP="009824CA">
      <w:pPr>
        <w:autoSpaceDE w:val="0"/>
        <w:autoSpaceDN w:val="0"/>
        <w:adjustRightInd w:val="0"/>
        <w:jc w:val="both"/>
        <w:rPr>
          <w:rFonts w:ascii="Calibri" w:hAnsi="Calibri" w:cs="Calibri"/>
          <w:color w:val="000000"/>
          <w:sz w:val="22"/>
          <w:szCs w:val="22"/>
        </w:rPr>
      </w:pPr>
    </w:p>
    <w:p w:rsidR="00725F74" w:rsidRDefault="00725F74" w:rsidP="009824CA">
      <w:pPr>
        <w:autoSpaceDE w:val="0"/>
        <w:autoSpaceDN w:val="0"/>
        <w:adjustRightInd w:val="0"/>
        <w:jc w:val="both"/>
        <w:rPr>
          <w:rFonts w:ascii="Calibri" w:hAnsi="Calibri" w:cs="Calibri"/>
          <w:color w:val="000000"/>
          <w:sz w:val="22"/>
          <w:szCs w:val="22"/>
        </w:rPr>
      </w:pPr>
    </w:p>
    <w:p w:rsidR="00725F74" w:rsidRDefault="00725F74" w:rsidP="009824CA">
      <w:pPr>
        <w:autoSpaceDE w:val="0"/>
        <w:autoSpaceDN w:val="0"/>
        <w:adjustRightInd w:val="0"/>
        <w:jc w:val="both"/>
        <w:rPr>
          <w:rFonts w:ascii="Calibri" w:hAnsi="Calibri" w:cs="Calibri"/>
          <w:color w:val="000000"/>
          <w:sz w:val="22"/>
          <w:szCs w:val="22"/>
        </w:rPr>
      </w:pPr>
    </w:p>
    <w:p w:rsidR="00725F74" w:rsidRDefault="00725F74" w:rsidP="009824CA">
      <w:pPr>
        <w:autoSpaceDE w:val="0"/>
        <w:autoSpaceDN w:val="0"/>
        <w:adjustRightInd w:val="0"/>
        <w:jc w:val="both"/>
        <w:rPr>
          <w:rFonts w:ascii="Calibri" w:hAnsi="Calibri" w:cs="Calibri"/>
          <w:color w:val="000000"/>
          <w:sz w:val="22"/>
          <w:szCs w:val="22"/>
        </w:rPr>
      </w:pPr>
    </w:p>
    <w:p w:rsidR="00725F74" w:rsidRDefault="00725F74" w:rsidP="009824CA">
      <w:pPr>
        <w:autoSpaceDE w:val="0"/>
        <w:autoSpaceDN w:val="0"/>
        <w:adjustRightInd w:val="0"/>
        <w:jc w:val="both"/>
        <w:rPr>
          <w:rFonts w:ascii="Calibri" w:hAnsi="Calibri" w:cs="Calibri"/>
          <w:color w:val="000000"/>
          <w:sz w:val="22"/>
          <w:szCs w:val="22"/>
        </w:rPr>
      </w:pPr>
    </w:p>
    <w:p w:rsidR="00725F74" w:rsidRDefault="00725F74" w:rsidP="009824CA">
      <w:pPr>
        <w:autoSpaceDE w:val="0"/>
        <w:autoSpaceDN w:val="0"/>
        <w:adjustRightInd w:val="0"/>
        <w:jc w:val="both"/>
        <w:rPr>
          <w:rFonts w:ascii="Calibri" w:hAnsi="Calibri" w:cs="Calibri"/>
          <w:color w:val="000000"/>
          <w:sz w:val="22"/>
          <w:szCs w:val="22"/>
        </w:rPr>
      </w:pPr>
    </w:p>
    <w:p w:rsidR="00725F74" w:rsidRPr="00E748EA" w:rsidRDefault="00725F74" w:rsidP="009824CA">
      <w:pPr>
        <w:autoSpaceDE w:val="0"/>
        <w:autoSpaceDN w:val="0"/>
        <w:adjustRightInd w:val="0"/>
        <w:jc w:val="both"/>
        <w:rPr>
          <w:rFonts w:ascii="Calibri" w:hAnsi="Calibri" w:cs="Calibri"/>
          <w:color w:val="000000"/>
          <w:sz w:val="22"/>
          <w:szCs w:val="22"/>
        </w:rPr>
      </w:pPr>
    </w:p>
    <w:p w:rsidR="00725F74" w:rsidRPr="00FE2139" w:rsidRDefault="00725F74" w:rsidP="00725F74">
      <w:pPr>
        <w:shd w:val="clear" w:color="auto" w:fill="BFBFBF"/>
        <w:jc w:val="center"/>
        <w:rPr>
          <w:rFonts w:ascii="Calibri" w:hAnsi="Calibri" w:cs="Calibri"/>
          <w:b/>
          <w:sz w:val="24"/>
          <w:szCs w:val="24"/>
        </w:rPr>
      </w:pPr>
      <w:r w:rsidRPr="00FE2139">
        <w:rPr>
          <w:rFonts w:ascii="Calibri" w:hAnsi="Calibri" w:cs="Calibri"/>
          <w:b/>
          <w:sz w:val="24"/>
          <w:szCs w:val="24"/>
        </w:rPr>
        <w:lastRenderedPageBreak/>
        <w:t xml:space="preserve">PARTIDA </w:t>
      </w:r>
      <w:r>
        <w:rPr>
          <w:rFonts w:ascii="Calibri" w:hAnsi="Calibri" w:cs="Calibri"/>
          <w:b/>
          <w:sz w:val="24"/>
          <w:szCs w:val="24"/>
        </w:rPr>
        <w:t>2</w:t>
      </w:r>
    </w:p>
    <w:p w:rsidR="00725F74" w:rsidRPr="00FE2139" w:rsidRDefault="00725F74" w:rsidP="00725F74">
      <w:pPr>
        <w:jc w:val="center"/>
        <w:rPr>
          <w:rFonts w:ascii="Calibri" w:hAnsi="Calibri" w:cs="Calibri"/>
          <w:b/>
          <w:sz w:val="22"/>
          <w:szCs w:val="22"/>
        </w:rPr>
      </w:pPr>
      <w:r>
        <w:rPr>
          <w:rFonts w:ascii="Calibri" w:hAnsi="Calibri" w:cs="Calibri"/>
          <w:b/>
          <w:sz w:val="22"/>
          <w:szCs w:val="22"/>
        </w:rPr>
        <w:t>ESTUFONES SENCILLOS</w:t>
      </w:r>
    </w:p>
    <w:p w:rsidR="00E748EA" w:rsidRDefault="00725F74" w:rsidP="00725F74">
      <w:pPr>
        <w:tabs>
          <w:tab w:val="left" w:pos="690"/>
        </w:tabs>
        <w:jc w:val="center"/>
        <w:rPr>
          <w:rFonts w:ascii="Calibri" w:hAnsi="Calibri" w:cs="Calibri"/>
          <w:b/>
          <w:sz w:val="22"/>
          <w:szCs w:val="22"/>
        </w:rPr>
      </w:pPr>
      <w:r w:rsidRPr="00FE2139">
        <w:rPr>
          <w:rFonts w:ascii="Calibri" w:hAnsi="Calibri" w:cs="Calibri"/>
          <w:b/>
          <w:sz w:val="22"/>
          <w:szCs w:val="22"/>
        </w:rPr>
        <w:t xml:space="preserve">CANTIDAD: </w:t>
      </w:r>
      <w:r>
        <w:rPr>
          <w:rFonts w:ascii="Calibri" w:hAnsi="Calibri" w:cs="Calibri"/>
          <w:b/>
          <w:sz w:val="22"/>
          <w:szCs w:val="22"/>
        </w:rPr>
        <w:t>6</w:t>
      </w:r>
    </w:p>
    <w:p w:rsidR="00725F74" w:rsidRDefault="00725F74" w:rsidP="00725F74">
      <w:pPr>
        <w:tabs>
          <w:tab w:val="left" w:pos="690"/>
        </w:tabs>
        <w:jc w:val="both"/>
        <w:rPr>
          <w:rFonts w:ascii="Calibri" w:hAnsi="Calibri"/>
          <w:b/>
          <w:sz w:val="22"/>
          <w:szCs w:val="22"/>
        </w:rPr>
      </w:pPr>
    </w:p>
    <w:p w:rsidR="00725F74" w:rsidRDefault="00725F74" w:rsidP="00725F74">
      <w:pPr>
        <w:tabs>
          <w:tab w:val="left" w:pos="690"/>
        </w:tabs>
        <w:jc w:val="both"/>
        <w:rPr>
          <w:rFonts w:ascii="Calibri" w:hAnsi="Calibri" w:cs="Calibri"/>
          <w:b/>
          <w:sz w:val="22"/>
          <w:szCs w:val="22"/>
        </w:rPr>
      </w:pPr>
      <w:r w:rsidRPr="00486E9F">
        <w:rPr>
          <w:rFonts w:ascii="Calibri" w:hAnsi="Calibri"/>
          <w:b/>
          <w:sz w:val="22"/>
          <w:szCs w:val="22"/>
        </w:rPr>
        <w:t>CARACTERISTICAS:</w:t>
      </w:r>
    </w:p>
    <w:p w:rsidR="00725F74" w:rsidRPr="00E748EA" w:rsidRDefault="00725F74" w:rsidP="00725F74">
      <w:pPr>
        <w:autoSpaceDE w:val="0"/>
        <w:autoSpaceDN w:val="0"/>
        <w:adjustRightInd w:val="0"/>
        <w:jc w:val="both"/>
        <w:rPr>
          <w:rFonts w:ascii="Calibri" w:hAnsi="Calibri" w:cs="Calibri"/>
          <w:color w:val="000000"/>
          <w:sz w:val="22"/>
          <w:szCs w:val="22"/>
        </w:rPr>
      </w:pPr>
      <w:r>
        <w:rPr>
          <w:rFonts w:ascii="Calibri" w:hAnsi="Calibri" w:cs="Calibri"/>
          <w:color w:val="000000"/>
          <w:sz w:val="22"/>
          <w:szCs w:val="22"/>
        </w:rPr>
        <w:t>F</w:t>
      </w:r>
      <w:r w:rsidRPr="00725F74">
        <w:rPr>
          <w:rFonts w:ascii="Calibri" w:hAnsi="Calibri" w:cs="Calibri"/>
          <w:color w:val="000000"/>
          <w:sz w:val="22"/>
          <w:szCs w:val="22"/>
        </w:rPr>
        <w:t>ogón de un quemador con tres anillos cada uno de hierro</w:t>
      </w:r>
      <w:r>
        <w:rPr>
          <w:rFonts w:ascii="Calibri" w:hAnsi="Calibri" w:cs="Calibri"/>
          <w:color w:val="000000"/>
          <w:sz w:val="22"/>
          <w:szCs w:val="22"/>
        </w:rPr>
        <w:t xml:space="preserve"> </w:t>
      </w:r>
      <w:r w:rsidRPr="00725F74">
        <w:rPr>
          <w:rFonts w:ascii="Calibri" w:hAnsi="Calibri" w:cs="Calibri"/>
          <w:color w:val="000000"/>
          <w:sz w:val="22"/>
          <w:szCs w:val="22"/>
        </w:rPr>
        <w:t>fundido removibles para facilitar su limpieza con una capacidad</w:t>
      </w:r>
      <w:r>
        <w:rPr>
          <w:rFonts w:ascii="Calibri" w:hAnsi="Calibri" w:cs="Calibri"/>
          <w:color w:val="000000"/>
          <w:sz w:val="22"/>
          <w:szCs w:val="22"/>
        </w:rPr>
        <w:t xml:space="preserve"> </w:t>
      </w:r>
      <w:r w:rsidRPr="00725F74">
        <w:rPr>
          <w:rFonts w:ascii="Calibri" w:hAnsi="Calibri" w:cs="Calibri"/>
          <w:color w:val="000000"/>
          <w:sz w:val="22"/>
          <w:szCs w:val="22"/>
        </w:rPr>
        <w:t xml:space="preserve">total de 90,000 </w:t>
      </w:r>
      <w:proofErr w:type="spellStart"/>
      <w:r w:rsidRPr="00725F74">
        <w:rPr>
          <w:rFonts w:ascii="Calibri" w:hAnsi="Calibri" w:cs="Calibri"/>
          <w:color w:val="000000"/>
          <w:sz w:val="22"/>
          <w:szCs w:val="22"/>
        </w:rPr>
        <w:t>btu</w:t>
      </w:r>
      <w:proofErr w:type="spellEnd"/>
      <w:r w:rsidRPr="00725F74">
        <w:rPr>
          <w:rFonts w:ascii="Calibri" w:hAnsi="Calibri" w:cs="Calibri"/>
          <w:color w:val="000000"/>
          <w:sz w:val="22"/>
          <w:szCs w:val="22"/>
        </w:rPr>
        <w:t xml:space="preserve"> cada uno, con chasis para uso pesado, rejillas</w:t>
      </w:r>
      <w:r>
        <w:rPr>
          <w:rFonts w:ascii="Calibri" w:hAnsi="Calibri" w:cs="Calibri"/>
          <w:color w:val="000000"/>
          <w:sz w:val="22"/>
          <w:szCs w:val="22"/>
        </w:rPr>
        <w:t xml:space="preserve"> </w:t>
      </w:r>
      <w:r w:rsidRPr="00725F74">
        <w:rPr>
          <w:rFonts w:ascii="Calibri" w:hAnsi="Calibri" w:cs="Calibri"/>
          <w:color w:val="000000"/>
          <w:sz w:val="22"/>
          <w:szCs w:val="22"/>
        </w:rPr>
        <w:t>de hierro fundido para uso pesado, con pilotos de encendido</w:t>
      </w:r>
      <w:r>
        <w:rPr>
          <w:rFonts w:ascii="Calibri" w:hAnsi="Calibri" w:cs="Calibri"/>
          <w:color w:val="000000"/>
          <w:sz w:val="22"/>
          <w:szCs w:val="22"/>
        </w:rPr>
        <w:t xml:space="preserve"> </w:t>
      </w:r>
      <w:r w:rsidRPr="00725F74">
        <w:rPr>
          <w:rFonts w:ascii="Calibri" w:hAnsi="Calibri" w:cs="Calibri"/>
          <w:color w:val="000000"/>
          <w:sz w:val="22"/>
          <w:szCs w:val="22"/>
        </w:rPr>
        <w:t>rápido, dos controles manuales independientes para cada</w:t>
      </w:r>
      <w:r>
        <w:rPr>
          <w:rFonts w:ascii="Calibri" w:hAnsi="Calibri" w:cs="Calibri"/>
          <w:color w:val="000000"/>
          <w:sz w:val="22"/>
          <w:szCs w:val="22"/>
        </w:rPr>
        <w:t xml:space="preserve"> </w:t>
      </w:r>
      <w:r w:rsidRPr="00725F74">
        <w:rPr>
          <w:rFonts w:ascii="Calibri" w:hAnsi="Calibri" w:cs="Calibri"/>
          <w:color w:val="000000"/>
          <w:sz w:val="22"/>
          <w:szCs w:val="22"/>
        </w:rPr>
        <w:t>quemador, con medidas de 18" x 42" x 24" (con las patas), para gas</w:t>
      </w:r>
      <w:r>
        <w:rPr>
          <w:rFonts w:ascii="Calibri" w:hAnsi="Calibri" w:cs="Calibri"/>
          <w:color w:val="000000"/>
          <w:sz w:val="22"/>
          <w:szCs w:val="22"/>
        </w:rPr>
        <w:t xml:space="preserve"> </w:t>
      </w:r>
      <w:r w:rsidRPr="00725F74">
        <w:rPr>
          <w:rFonts w:ascii="Calibri" w:hAnsi="Calibri" w:cs="Calibri"/>
          <w:color w:val="000000"/>
          <w:sz w:val="22"/>
          <w:szCs w:val="22"/>
        </w:rPr>
        <w:t>LP con un compartimiento en la parte inferior para</w:t>
      </w:r>
      <w:r>
        <w:rPr>
          <w:rFonts w:ascii="Calibri" w:hAnsi="Calibri" w:cs="Calibri"/>
          <w:color w:val="000000"/>
          <w:sz w:val="22"/>
          <w:szCs w:val="22"/>
        </w:rPr>
        <w:t xml:space="preserve"> almacenamiento,</w:t>
      </w:r>
      <w:r w:rsidRPr="00725F74">
        <w:rPr>
          <w:rFonts w:ascii="Calibri" w:hAnsi="Calibri" w:cs="Calibri"/>
          <w:color w:val="000000"/>
          <w:sz w:val="22"/>
          <w:szCs w:val="22"/>
        </w:rPr>
        <w:t xml:space="preserve"> en acero inoxidable al frente y los lados,</w:t>
      </w:r>
      <w:r>
        <w:rPr>
          <w:rFonts w:ascii="Calibri" w:hAnsi="Calibri" w:cs="Calibri"/>
          <w:color w:val="000000"/>
          <w:sz w:val="22"/>
          <w:szCs w:val="22"/>
        </w:rPr>
        <w:t xml:space="preserve"> conexió</w:t>
      </w:r>
      <w:r w:rsidRPr="00725F74">
        <w:rPr>
          <w:rFonts w:ascii="Calibri" w:hAnsi="Calibri" w:cs="Calibri"/>
          <w:color w:val="000000"/>
          <w:sz w:val="22"/>
          <w:szCs w:val="22"/>
        </w:rPr>
        <w:t>n para gas de 3/4" en la parte trasera costado derecho</w:t>
      </w:r>
      <w:r>
        <w:rPr>
          <w:rFonts w:ascii="Calibri" w:hAnsi="Calibri" w:cs="Calibri"/>
          <w:color w:val="000000"/>
          <w:sz w:val="22"/>
          <w:szCs w:val="22"/>
        </w:rPr>
        <w:t xml:space="preserve"> </w:t>
      </w:r>
      <w:r w:rsidRPr="00725F74">
        <w:rPr>
          <w:rFonts w:ascii="Calibri" w:hAnsi="Calibri" w:cs="Calibri"/>
          <w:color w:val="000000"/>
          <w:sz w:val="22"/>
          <w:szCs w:val="22"/>
        </w:rPr>
        <w:t>diseño de la AGA y CSA apro</w:t>
      </w:r>
      <w:r>
        <w:rPr>
          <w:rFonts w:ascii="Calibri" w:hAnsi="Calibri" w:cs="Calibri"/>
          <w:color w:val="000000"/>
          <w:sz w:val="22"/>
          <w:szCs w:val="22"/>
        </w:rPr>
        <w:t>b</w:t>
      </w:r>
      <w:r w:rsidRPr="00725F74">
        <w:rPr>
          <w:rFonts w:ascii="Calibri" w:hAnsi="Calibri" w:cs="Calibri"/>
          <w:color w:val="000000"/>
          <w:sz w:val="22"/>
          <w:szCs w:val="22"/>
        </w:rPr>
        <w:t>ados por la NFS</w:t>
      </w:r>
      <w:r>
        <w:rPr>
          <w:rFonts w:ascii="Calibri" w:hAnsi="Calibri" w:cs="Calibri"/>
          <w:color w:val="000000"/>
          <w:sz w:val="22"/>
          <w:szCs w:val="22"/>
        </w:rPr>
        <w:t>.</w:t>
      </w:r>
    </w:p>
    <w:p w:rsidR="004B3070" w:rsidRDefault="004B3070" w:rsidP="00362876">
      <w:pPr>
        <w:tabs>
          <w:tab w:val="left" w:pos="690"/>
        </w:tabs>
        <w:jc w:val="both"/>
        <w:rPr>
          <w:rFonts w:ascii="Calibri" w:hAnsi="Calibri" w:cs="Calibri"/>
          <w:b/>
          <w:bCs/>
          <w:color w:val="000000"/>
          <w:sz w:val="22"/>
          <w:szCs w:val="22"/>
        </w:rPr>
      </w:pPr>
    </w:p>
    <w:p w:rsidR="00725F74" w:rsidRPr="00FE2139" w:rsidRDefault="00725F74" w:rsidP="00725F74">
      <w:pPr>
        <w:shd w:val="clear" w:color="auto" w:fill="BFBFBF"/>
        <w:jc w:val="center"/>
        <w:rPr>
          <w:rFonts w:ascii="Calibri" w:hAnsi="Calibri" w:cs="Calibri"/>
          <w:b/>
          <w:sz w:val="24"/>
          <w:szCs w:val="24"/>
        </w:rPr>
      </w:pPr>
      <w:r w:rsidRPr="00FE2139">
        <w:rPr>
          <w:rFonts w:ascii="Calibri" w:hAnsi="Calibri" w:cs="Calibri"/>
          <w:b/>
          <w:sz w:val="24"/>
          <w:szCs w:val="24"/>
        </w:rPr>
        <w:t xml:space="preserve">PARTIDA </w:t>
      </w:r>
      <w:r>
        <w:rPr>
          <w:rFonts w:ascii="Calibri" w:hAnsi="Calibri" w:cs="Calibri"/>
          <w:b/>
          <w:sz w:val="24"/>
          <w:szCs w:val="24"/>
        </w:rPr>
        <w:t>3</w:t>
      </w:r>
    </w:p>
    <w:p w:rsidR="00725F74" w:rsidRPr="00FE2139" w:rsidRDefault="00725F74" w:rsidP="00725F74">
      <w:pPr>
        <w:jc w:val="center"/>
        <w:rPr>
          <w:rFonts w:ascii="Calibri" w:hAnsi="Calibri" w:cs="Calibri"/>
          <w:b/>
          <w:sz w:val="22"/>
          <w:szCs w:val="22"/>
        </w:rPr>
      </w:pPr>
      <w:r>
        <w:rPr>
          <w:rFonts w:ascii="Calibri" w:hAnsi="Calibri" w:cs="Calibri"/>
          <w:b/>
          <w:sz w:val="22"/>
          <w:szCs w:val="22"/>
        </w:rPr>
        <w:t>PLANCHA PARA COCINA</w:t>
      </w:r>
    </w:p>
    <w:p w:rsidR="00725F74" w:rsidRDefault="00725F74" w:rsidP="00725F74">
      <w:pPr>
        <w:tabs>
          <w:tab w:val="left" w:pos="690"/>
        </w:tabs>
        <w:jc w:val="center"/>
        <w:rPr>
          <w:rFonts w:ascii="Calibri" w:hAnsi="Calibri" w:cs="Calibri"/>
          <w:b/>
          <w:sz w:val="22"/>
          <w:szCs w:val="22"/>
        </w:rPr>
      </w:pPr>
      <w:r w:rsidRPr="00FE2139">
        <w:rPr>
          <w:rFonts w:ascii="Calibri" w:hAnsi="Calibri" w:cs="Calibri"/>
          <w:b/>
          <w:sz w:val="22"/>
          <w:szCs w:val="22"/>
        </w:rPr>
        <w:t xml:space="preserve">CANTIDAD: </w:t>
      </w:r>
      <w:r>
        <w:rPr>
          <w:rFonts w:ascii="Calibri" w:hAnsi="Calibri" w:cs="Calibri"/>
          <w:b/>
          <w:sz w:val="22"/>
          <w:szCs w:val="22"/>
        </w:rPr>
        <w:t>1</w:t>
      </w:r>
    </w:p>
    <w:p w:rsidR="00725F74" w:rsidRDefault="00725F74" w:rsidP="00725F74">
      <w:pPr>
        <w:tabs>
          <w:tab w:val="left" w:pos="690"/>
        </w:tabs>
        <w:jc w:val="center"/>
        <w:rPr>
          <w:rFonts w:ascii="Calibri" w:hAnsi="Calibri" w:cs="Calibri"/>
          <w:b/>
          <w:sz w:val="22"/>
          <w:szCs w:val="22"/>
        </w:rPr>
      </w:pPr>
    </w:p>
    <w:p w:rsidR="00725F74" w:rsidRDefault="00725F74" w:rsidP="00725F74">
      <w:pPr>
        <w:tabs>
          <w:tab w:val="left" w:pos="690"/>
        </w:tabs>
        <w:jc w:val="both"/>
        <w:rPr>
          <w:rFonts w:ascii="Calibri" w:hAnsi="Calibri"/>
          <w:b/>
          <w:sz w:val="22"/>
          <w:szCs w:val="22"/>
        </w:rPr>
      </w:pPr>
      <w:r w:rsidRPr="00486E9F">
        <w:rPr>
          <w:rFonts w:ascii="Calibri" w:hAnsi="Calibri"/>
          <w:b/>
          <w:sz w:val="22"/>
          <w:szCs w:val="22"/>
        </w:rPr>
        <w:t>CARACTERISTICAS:</w:t>
      </w:r>
    </w:p>
    <w:p w:rsidR="00725F74" w:rsidRDefault="00725F74" w:rsidP="00725F74">
      <w:pPr>
        <w:autoSpaceDE w:val="0"/>
        <w:autoSpaceDN w:val="0"/>
        <w:adjustRightInd w:val="0"/>
        <w:jc w:val="both"/>
        <w:rPr>
          <w:rFonts w:ascii="Calibri" w:hAnsi="Calibri" w:cs="Calibri"/>
          <w:color w:val="000000"/>
          <w:sz w:val="22"/>
          <w:szCs w:val="22"/>
        </w:rPr>
      </w:pPr>
      <w:r w:rsidRPr="00725F74">
        <w:rPr>
          <w:rFonts w:ascii="Calibri" w:hAnsi="Calibri" w:cs="Calibri"/>
          <w:sz w:val="22"/>
          <w:szCs w:val="22"/>
          <w:lang w:eastAsia="es-MX"/>
        </w:rPr>
        <w:t>Placa acero ¾” espesor</w:t>
      </w:r>
      <w:r>
        <w:rPr>
          <w:rFonts w:ascii="Calibri" w:hAnsi="Calibri" w:cs="Calibri"/>
          <w:sz w:val="22"/>
          <w:szCs w:val="22"/>
          <w:lang w:eastAsia="es-MX"/>
        </w:rPr>
        <w:t>, c</w:t>
      </w:r>
      <w:r w:rsidRPr="00725F74">
        <w:rPr>
          <w:rFonts w:ascii="Calibri" w:hAnsi="Calibri" w:cs="Calibri"/>
          <w:color w:val="000000"/>
          <w:sz w:val="22"/>
          <w:szCs w:val="22"/>
        </w:rPr>
        <w:t>onexión de gas ¾”</w:t>
      </w:r>
      <w:r>
        <w:rPr>
          <w:rFonts w:ascii="Calibri" w:hAnsi="Calibri" w:cs="Calibri"/>
          <w:color w:val="000000"/>
          <w:sz w:val="22"/>
          <w:szCs w:val="22"/>
        </w:rPr>
        <w:t>,</w:t>
      </w:r>
      <w:r w:rsidRPr="00725F74">
        <w:rPr>
          <w:rFonts w:ascii="Calibri" w:hAnsi="Calibri" w:cs="Calibri"/>
          <w:color w:val="000000"/>
          <w:sz w:val="22"/>
          <w:szCs w:val="22"/>
        </w:rPr>
        <w:t xml:space="preserve"> </w:t>
      </w:r>
      <w:r>
        <w:rPr>
          <w:rFonts w:ascii="Calibri" w:hAnsi="Calibri" w:cs="Calibri"/>
          <w:color w:val="000000"/>
          <w:sz w:val="22"/>
          <w:szCs w:val="22"/>
        </w:rPr>
        <w:t>c</w:t>
      </w:r>
      <w:r w:rsidRPr="00725F74">
        <w:rPr>
          <w:rFonts w:ascii="Calibri" w:hAnsi="Calibri" w:cs="Calibri"/>
          <w:color w:val="000000"/>
          <w:sz w:val="22"/>
          <w:szCs w:val="22"/>
        </w:rPr>
        <w:t>harola para grasa</w:t>
      </w:r>
      <w:r>
        <w:rPr>
          <w:rFonts w:ascii="Calibri" w:hAnsi="Calibri" w:cs="Calibri"/>
          <w:color w:val="000000"/>
          <w:sz w:val="22"/>
          <w:szCs w:val="22"/>
        </w:rPr>
        <w:t xml:space="preserve">, </w:t>
      </w:r>
      <w:r w:rsidRPr="00725F74">
        <w:rPr>
          <w:rFonts w:ascii="Calibri" w:hAnsi="Calibri" w:cs="Calibri"/>
          <w:color w:val="000000"/>
          <w:sz w:val="22"/>
          <w:szCs w:val="22"/>
        </w:rPr>
        <w:t>Frente, y lados en acero inoxidable</w:t>
      </w:r>
      <w:r>
        <w:rPr>
          <w:rFonts w:ascii="Calibri" w:hAnsi="Calibri" w:cs="Calibri"/>
          <w:color w:val="000000"/>
          <w:sz w:val="22"/>
          <w:szCs w:val="22"/>
        </w:rPr>
        <w:t>,</w:t>
      </w:r>
      <w:r w:rsidRPr="00725F74">
        <w:rPr>
          <w:rFonts w:ascii="Calibri" w:hAnsi="Calibri" w:cs="Calibri"/>
          <w:color w:val="000000"/>
          <w:sz w:val="22"/>
          <w:szCs w:val="22"/>
        </w:rPr>
        <w:t xml:space="preserve"> </w:t>
      </w:r>
      <w:r w:rsidR="00AE6AA5">
        <w:rPr>
          <w:rFonts w:ascii="Calibri" w:hAnsi="Calibri" w:cs="Calibri"/>
          <w:color w:val="000000"/>
          <w:sz w:val="22"/>
          <w:szCs w:val="22"/>
        </w:rPr>
        <w:t xml:space="preserve">con 4 </w:t>
      </w:r>
      <w:r>
        <w:rPr>
          <w:rFonts w:ascii="Calibri" w:hAnsi="Calibri" w:cs="Calibri"/>
          <w:color w:val="000000"/>
          <w:sz w:val="22"/>
          <w:szCs w:val="22"/>
        </w:rPr>
        <w:t>q</w:t>
      </w:r>
      <w:r w:rsidRPr="00725F74">
        <w:rPr>
          <w:rFonts w:ascii="Calibri" w:hAnsi="Calibri" w:cs="Calibri"/>
          <w:color w:val="000000"/>
          <w:sz w:val="22"/>
          <w:szCs w:val="22"/>
        </w:rPr>
        <w:t xml:space="preserve">uemadores de 30,000 </w:t>
      </w:r>
      <w:proofErr w:type="spellStart"/>
      <w:r w:rsidRPr="00725F74">
        <w:rPr>
          <w:rFonts w:ascii="Calibri" w:hAnsi="Calibri" w:cs="Calibri"/>
          <w:color w:val="000000"/>
          <w:sz w:val="22"/>
          <w:szCs w:val="22"/>
        </w:rPr>
        <w:t>BTU’s</w:t>
      </w:r>
      <w:proofErr w:type="spellEnd"/>
      <w:r w:rsidR="0079469A">
        <w:rPr>
          <w:rFonts w:ascii="Calibri" w:hAnsi="Calibri" w:cs="Calibri"/>
          <w:color w:val="000000"/>
          <w:sz w:val="22"/>
          <w:szCs w:val="22"/>
        </w:rPr>
        <w:t>.</w:t>
      </w:r>
    </w:p>
    <w:p w:rsidR="0079469A" w:rsidRPr="00725F74" w:rsidRDefault="0079469A" w:rsidP="00725F74">
      <w:pPr>
        <w:autoSpaceDE w:val="0"/>
        <w:autoSpaceDN w:val="0"/>
        <w:adjustRightInd w:val="0"/>
        <w:jc w:val="both"/>
        <w:rPr>
          <w:rFonts w:ascii="Calibri" w:hAnsi="Calibri" w:cs="Calibri"/>
          <w:color w:val="000000"/>
          <w:sz w:val="22"/>
          <w:szCs w:val="22"/>
        </w:rPr>
      </w:pPr>
      <w:r w:rsidRPr="00EF78FB">
        <w:rPr>
          <w:rFonts w:ascii="Calibri" w:hAnsi="Calibri" w:cs="Calibri"/>
          <w:color w:val="000000"/>
          <w:sz w:val="22"/>
          <w:szCs w:val="22"/>
        </w:rPr>
        <w:t>Medidas:</w:t>
      </w:r>
      <w:r w:rsidR="00AE6AA5" w:rsidRPr="00EF78FB">
        <w:rPr>
          <w:rFonts w:ascii="Calibri" w:hAnsi="Calibri" w:cs="Calibri"/>
          <w:color w:val="000000"/>
          <w:sz w:val="22"/>
          <w:szCs w:val="22"/>
        </w:rPr>
        <w:t xml:space="preserve"> Largo 48</w:t>
      </w:r>
      <w:r w:rsidR="00AE6AA5">
        <w:rPr>
          <w:rFonts w:ascii="Calibri" w:hAnsi="Calibri" w:cs="Calibri"/>
          <w:color w:val="000000"/>
          <w:sz w:val="22"/>
          <w:szCs w:val="22"/>
        </w:rPr>
        <w:t xml:space="preserve"> pulgadas, ancho 30 pulgadas y alto 10.5 pulgadas.</w:t>
      </w:r>
    </w:p>
    <w:p w:rsidR="00725F74" w:rsidRPr="00E748EA" w:rsidRDefault="00725F74" w:rsidP="00725F74">
      <w:pPr>
        <w:tabs>
          <w:tab w:val="left" w:pos="690"/>
        </w:tabs>
        <w:jc w:val="both"/>
        <w:rPr>
          <w:rFonts w:ascii="Calibri" w:hAnsi="Calibri" w:cs="Calibri"/>
          <w:b/>
          <w:bCs/>
          <w:color w:val="000000"/>
          <w:sz w:val="22"/>
          <w:szCs w:val="22"/>
        </w:rPr>
      </w:pPr>
    </w:p>
    <w:p w:rsidR="0079469A" w:rsidRPr="00FE2139" w:rsidRDefault="0079469A" w:rsidP="0079469A">
      <w:pPr>
        <w:shd w:val="clear" w:color="auto" w:fill="BFBFBF"/>
        <w:jc w:val="center"/>
        <w:rPr>
          <w:rFonts w:ascii="Calibri" w:hAnsi="Calibri" w:cs="Calibri"/>
          <w:b/>
          <w:sz w:val="24"/>
          <w:szCs w:val="24"/>
        </w:rPr>
      </w:pPr>
      <w:r w:rsidRPr="00FE2139">
        <w:rPr>
          <w:rFonts w:ascii="Calibri" w:hAnsi="Calibri" w:cs="Calibri"/>
          <w:b/>
          <w:sz w:val="24"/>
          <w:szCs w:val="24"/>
        </w:rPr>
        <w:t xml:space="preserve">PARTIDA </w:t>
      </w:r>
      <w:r>
        <w:rPr>
          <w:rFonts w:ascii="Calibri" w:hAnsi="Calibri" w:cs="Calibri"/>
          <w:b/>
          <w:sz w:val="24"/>
          <w:szCs w:val="24"/>
        </w:rPr>
        <w:t>4</w:t>
      </w:r>
    </w:p>
    <w:p w:rsidR="0079469A" w:rsidRPr="00FE2139" w:rsidRDefault="0079469A" w:rsidP="0079469A">
      <w:pPr>
        <w:jc w:val="center"/>
        <w:rPr>
          <w:rFonts w:ascii="Calibri" w:hAnsi="Calibri" w:cs="Calibri"/>
          <w:b/>
          <w:sz w:val="22"/>
          <w:szCs w:val="22"/>
        </w:rPr>
      </w:pPr>
      <w:r>
        <w:rPr>
          <w:rFonts w:ascii="Calibri" w:hAnsi="Calibri" w:cs="Calibri"/>
          <w:b/>
          <w:sz w:val="22"/>
          <w:szCs w:val="22"/>
        </w:rPr>
        <w:t>BASE PARA PLANCHA</w:t>
      </w:r>
    </w:p>
    <w:p w:rsidR="004B3070" w:rsidRDefault="0079469A" w:rsidP="0079469A">
      <w:pPr>
        <w:tabs>
          <w:tab w:val="left" w:pos="690"/>
        </w:tabs>
        <w:jc w:val="center"/>
        <w:rPr>
          <w:rFonts w:ascii="Calibri" w:hAnsi="Calibri" w:cs="Calibri"/>
          <w:b/>
          <w:sz w:val="22"/>
          <w:szCs w:val="22"/>
        </w:rPr>
      </w:pPr>
      <w:r w:rsidRPr="00FE2139">
        <w:rPr>
          <w:rFonts w:ascii="Calibri" w:hAnsi="Calibri" w:cs="Calibri"/>
          <w:b/>
          <w:sz w:val="22"/>
          <w:szCs w:val="22"/>
        </w:rPr>
        <w:t xml:space="preserve">CANTIDAD: </w:t>
      </w:r>
      <w:r>
        <w:rPr>
          <w:rFonts w:ascii="Calibri" w:hAnsi="Calibri" w:cs="Calibri"/>
          <w:b/>
          <w:sz w:val="22"/>
          <w:szCs w:val="22"/>
        </w:rPr>
        <w:t>1</w:t>
      </w:r>
    </w:p>
    <w:p w:rsidR="0079469A" w:rsidRDefault="0079469A" w:rsidP="0079469A">
      <w:pPr>
        <w:tabs>
          <w:tab w:val="left" w:pos="690"/>
        </w:tabs>
        <w:jc w:val="both"/>
        <w:rPr>
          <w:rFonts w:ascii="Calibri" w:hAnsi="Calibri"/>
          <w:b/>
          <w:sz w:val="22"/>
          <w:szCs w:val="22"/>
        </w:rPr>
      </w:pPr>
    </w:p>
    <w:p w:rsidR="0079469A" w:rsidRDefault="0079469A" w:rsidP="0079469A">
      <w:pPr>
        <w:tabs>
          <w:tab w:val="left" w:pos="690"/>
        </w:tabs>
        <w:jc w:val="both"/>
        <w:rPr>
          <w:rFonts w:ascii="Calibri" w:hAnsi="Calibri" w:cs="Calibri"/>
          <w:b/>
          <w:sz w:val="22"/>
          <w:szCs w:val="22"/>
        </w:rPr>
      </w:pPr>
      <w:r w:rsidRPr="00486E9F">
        <w:rPr>
          <w:rFonts w:ascii="Calibri" w:hAnsi="Calibri"/>
          <w:b/>
          <w:sz w:val="22"/>
          <w:szCs w:val="22"/>
        </w:rPr>
        <w:t>CARACTERISTICAS:</w:t>
      </w:r>
    </w:p>
    <w:p w:rsidR="0079469A" w:rsidRPr="0079469A" w:rsidRDefault="0079469A" w:rsidP="0079469A">
      <w:pPr>
        <w:autoSpaceDE w:val="0"/>
        <w:autoSpaceDN w:val="0"/>
        <w:adjustRightInd w:val="0"/>
        <w:jc w:val="both"/>
        <w:rPr>
          <w:rFonts w:ascii="Calibri" w:hAnsi="Calibri" w:cs="Calibri"/>
          <w:sz w:val="22"/>
          <w:szCs w:val="22"/>
          <w:lang w:eastAsia="es-MX"/>
        </w:rPr>
      </w:pPr>
      <w:r>
        <w:rPr>
          <w:rFonts w:ascii="Calibri" w:hAnsi="Calibri" w:cs="Calibri"/>
          <w:sz w:val="22"/>
          <w:szCs w:val="22"/>
          <w:lang w:eastAsia="es-MX"/>
        </w:rPr>
        <w:t>B</w:t>
      </w:r>
      <w:r w:rsidRPr="0079469A">
        <w:rPr>
          <w:rFonts w:ascii="Calibri" w:hAnsi="Calibri" w:cs="Calibri"/>
          <w:sz w:val="22"/>
          <w:szCs w:val="22"/>
          <w:lang w:eastAsia="es-MX"/>
        </w:rPr>
        <w:t>ase para equipo de 30”x</w:t>
      </w:r>
      <w:r>
        <w:rPr>
          <w:rFonts w:ascii="Calibri" w:hAnsi="Calibri" w:cs="Calibri"/>
          <w:sz w:val="22"/>
          <w:szCs w:val="22"/>
          <w:lang w:eastAsia="es-MX"/>
        </w:rPr>
        <w:t xml:space="preserve"> </w:t>
      </w:r>
      <w:r w:rsidRPr="0079469A">
        <w:rPr>
          <w:rFonts w:ascii="Calibri" w:hAnsi="Calibri" w:cs="Calibri"/>
          <w:sz w:val="22"/>
          <w:szCs w:val="22"/>
          <w:lang w:eastAsia="es-MX"/>
        </w:rPr>
        <w:t>48” de acero</w:t>
      </w:r>
      <w:r>
        <w:rPr>
          <w:rFonts w:ascii="Calibri" w:hAnsi="Calibri" w:cs="Calibri"/>
          <w:sz w:val="22"/>
          <w:szCs w:val="22"/>
          <w:lang w:eastAsia="es-MX"/>
        </w:rPr>
        <w:t xml:space="preserve"> </w:t>
      </w:r>
      <w:r w:rsidRPr="0079469A">
        <w:rPr>
          <w:rFonts w:ascii="Calibri" w:hAnsi="Calibri" w:cs="Calibri"/>
          <w:sz w:val="22"/>
          <w:szCs w:val="22"/>
          <w:lang w:eastAsia="es-MX"/>
        </w:rPr>
        <w:t>inoxidable con entrepaño y patas</w:t>
      </w:r>
      <w:r>
        <w:rPr>
          <w:rFonts w:ascii="Calibri" w:hAnsi="Calibri" w:cs="Calibri"/>
          <w:sz w:val="22"/>
          <w:szCs w:val="22"/>
          <w:lang w:eastAsia="es-MX"/>
        </w:rPr>
        <w:t xml:space="preserve"> </w:t>
      </w:r>
      <w:r w:rsidRPr="0079469A">
        <w:rPr>
          <w:rFonts w:ascii="Calibri" w:hAnsi="Calibri" w:cs="Calibri"/>
          <w:sz w:val="22"/>
          <w:szCs w:val="22"/>
          <w:lang w:eastAsia="es-MX"/>
        </w:rPr>
        <w:t>galvanizadas.</w:t>
      </w:r>
    </w:p>
    <w:p w:rsidR="0079469A" w:rsidRDefault="0079469A" w:rsidP="0079469A">
      <w:pPr>
        <w:tabs>
          <w:tab w:val="left" w:pos="690"/>
        </w:tabs>
        <w:jc w:val="center"/>
        <w:rPr>
          <w:rFonts w:ascii="Calibri" w:hAnsi="Calibri" w:cs="Calibri"/>
          <w:b/>
          <w:sz w:val="22"/>
          <w:szCs w:val="22"/>
        </w:rPr>
      </w:pPr>
    </w:p>
    <w:p w:rsidR="0079469A" w:rsidRPr="00E748EA" w:rsidRDefault="0079469A" w:rsidP="0079469A">
      <w:pPr>
        <w:tabs>
          <w:tab w:val="left" w:pos="690"/>
        </w:tabs>
        <w:jc w:val="center"/>
        <w:rPr>
          <w:rFonts w:ascii="Calibri" w:hAnsi="Calibri" w:cs="Calibri"/>
          <w:b/>
          <w:bCs/>
          <w:color w:val="000000"/>
          <w:sz w:val="22"/>
          <w:szCs w:val="22"/>
        </w:rPr>
      </w:pPr>
    </w:p>
    <w:p w:rsidR="00112415" w:rsidRPr="00110935" w:rsidRDefault="00112415" w:rsidP="002D2148">
      <w:pPr>
        <w:pStyle w:val="3"/>
        <w:ind w:left="0" w:firstLine="0"/>
        <w:jc w:val="center"/>
        <w:rPr>
          <w:rFonts w:ascii="Calibri" w:hAnsi="Calibri" w:cs="Calibri"/>
          <w:b/>
          <w:color w:val="000022"/>
          <w:sz w:val="28"/>
        </w:rPr>
      </w:pPr>
      <w:r w:rsidRPr="00110935">
        <w:rPr>
          <w:rFonts w:ascii="Calibri" w:hAnsi="Calibri" w:cs="Calibri"/>
          <w:b/>
          <w:color w:val="000022"/>
          <w:sz w:val="28"/>
        </w:rPr>
        <w:t xml:space="preserve">B. DOCUMENTOS DE </w:t>
      </w:r>
      <w:r w:rsidR="001C008F" w:rsidRPr="00110935">
        <w:rPr>
          <w:rFonts w:ascii="Calibri" w:hAnsi="Calibri" w:cs="Calibri"/>
          <w:b/>
          <w:color w:val="000022"/>
          <w:sz w:val="28"/>
        </w:rPr>
        <w:t>LICITACIÓ</w:t>
      </w:r>
      <w:r w:rsidR="00BC2F38" w:rsidRPr="00110935">
        <w:rPr>
          <w:rFonts w:ascii="Calibri" w:hAnsi="Calibri" w:cs="Calibri"/>
          <w:b/>
          <w:color w:val="000022"/>
          <w:sz w:val="28"/>
        </w:rPr>
        <w:t>N</w:t>
      </w:r>
    </w:p>
    <w:p w:rsidR="0037599C" w:rsidRPr="00110935" w:rsidRDefault="0037599C" w:rsidP="002D2148">
      <w:pPr>
        <w:pStyle w:val="3"/>
        <w:ind w:left="0" w:firstLine="0"/>
        <w:jc w:val="center"/>
        <w:rPr>
          <w:rFonts w:ascii="Calibri" w:hAnsi="Calibri" w:cs="Calibri"/>
          <w:b/>
          <w:sz w:val="28"/>
          <w:highlight w:val="yellow"/>
        </w:rPr>
      </w:pPr>
    </w:p>
    <w:p w:rsidR="00112415" w:rsidRPr="00110935" w:rsidRDefault="00112415" w:rsidP="002D2148">
      <w:pPr>
        <w:pStyle w:val="2"/>
        <w:tabs>
          <w:tab w:val="left" w:pos="400"/>
        </w:tabs>
        <w:ind w:left="0"/>
        <w:rPr>
          <w:rFonts w:ascii="Calibri" w:hAnsi="Calibri" w:cs="Calibri"/>
          <w:sz w:val="24"/>
        </w:rPr>
      </w:pPr>
      <w:r w:rsidRPr="00110935">
        <w:rPr>
          <w:rFonts w:ascii="Calibri" w:hAnsi="Calibri" w:cs="Calibri"/>
          <w:b/>
          <w:sz w:val="24"/>
        </w:rPr>
        <w:t>4.</w:t>
      </w:r>
      <w:r w:rsidRPr="00110935">
        <w:rPr>
          <w:rFonts w:ascii="Calibri" w:hAnsi="Calibri" w:cs="Calibri"/>
          <w:b/>
          <w:sz w:val="24"/>
        </w:rPr>
        <w:tab/>
        <w:t xml:space="preserve">DOCUMENTOS DE </w:t>
      </w:r>
      <w:r w:rsidR="001C008F" w:rsidRPr="00110935">
        <w:rPr>
          <w:rFonts w:ascii="Calibri" w:hAnsi="Calibri" w:cs="Calibri"/>
          <w:b/>
          <w:sz w:val="24"/>
        </w:rPr>
        <w:t>LICITACIÓ</w:t>
      </w:r>
      <w:r w:rsidR="00BC2F38" w:rsidRPr="00110935">
        <w:rPr>
          <w:rFonts w:ascii="Calibri" w:hAnsi="Calibri" w:cs="Calibri"/>
          <w:b/>
          <w:sz w:val="24"/>
        </w:rPr>
        <w:t>N</w:t>
      </w:r>
      <w:r w:rsidRPr="00110935">
        <w:rPr>
          <w:rFonts w:ascii="Calibri" w:hAnsi="Calibri" w:cs="Calibri"/>
          <w:b/>
          <w:sz w:val="24"/>
        </w:rPr>
        <w:t>.</w:t>
      </w:r>
    </w:p>
    <w:p w:rsidR="00112415" w:rsidRPr="00110935" w:rsidRDefault="00112415" w:rsidP="002D2148">
      <w:pPr>
        <w:spacing w:line="240" w:lineRule="exact"/>
        <w:jc w:val="both"/>
        <w:rPr>
          <w:rFonts w:ascii="Calibri" w:hAnsi="Calibri" w:cs="Calibri"/>
          <w:sz w:val="22"/>
        </w:rPr>
      </w:pPr>
    </w:p>
    <w:p w:rsidR="00112415" w:rsidRPr="00110935" w:rsidRDefault="00112415" w:rsidP="00543AEF">
      <w:pPr>
        <w:pStyle w:val="3"/>
        <w:numPr>
          <w:ilvl w:val="1"/>
          <w:numId w:val="4"/>
        </w:numPr>
        <w:tabs>
          <w:tab w:val="clear" w:pos="1440"/>
          <w:tab w:val="num" w:pos="900"/>
        </w:tabs>
        <w:ind w:left="900" w:hanging="500"/>
        <w:rPr>
          <w:rFonts w:ascii="Calibri" w:hAnsi="Calibri" w:cs="Calibri"/>
          <w:sz w:val="24"/>
        </w:rPr>
      </w:pPr>
      <w:r w:rsidRPr="00110935">
        <w:rPr>
          <w:rFonts w:ascii="Calibri" w:hAnsi="Calibri" w:cs="Calibri"/>
          <w:sz w:val="24"/>
        </w:rPr>
        <w:t xml:space="preserve">En estas bases de </w:t>
      </w:r>
      <w:r w:rsidR="00BC2F38" w:rsidRPr="00110935">
        <w:rPr>
          <w:rFonts w:ascii="Calibri" w:hAnsi="Calibri" w:cs="Calibri"/>
          <w:sz w:val="24"/>
        </w:rPr>
        <w:t>licitación</w:t>
      </w:r>
      <w:r w:rsidRPr="00110935">
        <w:rPr>
          <w:rFonts w:ascii="Calibri" w:hAnsi="Calibri" w:cs="Calibri"/>
          <w:sz w:val="24"/>
        </w:rPr>
        <w:t xml:space="preserve"> se detallan los </w:t>
      </w:r>
      <w:r w:rsidR="00A55C0A" w:rsidRPr="00110935">
        <w:rPr>
          <w:rFonts w:ascii="Calibri" w:hAnsi="Calibri" w:cs="Calibri"/>
          <w:sz w:val="24"/>
        </w:rPr>
        <w:t>bienes</w:t>
      </w:r>
      <w:r w:rsidRPr="00110935">
        <w:rPr>
          <w:rFonts w:ascii="Calibri" w:hAnsi="Calibri" w:cs="Calibri"/>
          <w:sz w:val="24"/>
        </w:rPr>
        <w:t xml:space="preserve"> requeridos, el procedimiento de </w:t>
      </w:r>
      <w:r w:rsidR="00BC2F38" w:rsidRPr="00110935">
        <w:rPr>
          <w:rFonts w:ascii="Calibri" w:hAnsi="Calibri" w:cs="Calibri"/>
          <w:sz w:val="24"/>
        </w:rPr>
        <w:t>licitación</w:t>
      </w:r>
      <w:r w:rsidRPr="00110935">
        <w:rPr>
          <w:rFonts w:ascii="Calibri" w:hAnsi="Calibri" w:cs="Calibri"/>
          <w:sz w:val="24"/>
        </w:rPr>
        <w:t xml:space="preserve"> y las condiciones contractuales; formando parte integrante de las mismas los siguientes anexos:</w:t>
      </w:r>
    </w:p>
    <w:p w:rsidR="000F138F" w:rsidRPr="00110935" w:rsidRDefault="00112415" w:rsidP="002D2148">
      <w:pPr>
        <w:pStyle w:val="4"/>
        <w:ind w:left="0" w:firstLine="0"/>
        <w:jc w:val="both"/>
        <w:rPr>
          <w:rFonts w:ascii="Calibri" w:hAnsi="Calibri" w:cs="Calibri"/>
          <w:sz w:val="24"/>
        </w:rPr>
      </w:pPr>
      <w:r w:rsidRPr="00110935">
        <w:rPr>
          <w:rFonts w:ascii="Calibri" w:hAnsi="Calibri" w:cs="Calibri"/>
          <w:sz w:val="24"/>
        </w:rPr>
        <w:t xml:space="preserve">  </w:t>
      </w:r>
    </w:p>
    <w:p w:rsidR="00061C9F" w:rsidRPr="00110935" w:rsidRDefault="00061C9F" w:rsidP="00C3127B">
      <w:pPr>
        <w:ind w:firstLine="900"/>
        <w:jc w:val="both"/>
        <w:rPr>
          <w:rFonts w:ascii="Calibri" w:hAnsi="Calibri" w:cs="Calibri"/>
          <w:sz w:val="24"/>
          <w:szCs w:val="24"/>
        </w:rPr>
      </w:pPr>
      <w:r w:rsidRPr="00110935">
        <w:rPr>
          <w:rFonts w:ascii="Calibri" w:hAnsi="Calibri" w:cs="Calibri"/>
          <w:sz w:val="24"/>
          <w:szCs w:val="24"/>
        </w:rPr>
        <w:t>“Anexo 1” Formato de Propuesta Técnica</w:t>
      </w:r>
    </w:p>
    <w:p w:rsidR="00F9281E" w:rsidRPr="00110935" w:rsidRDefault="00A37714" w:rsidP="00F9281E">
      <w:pPr>
        <w:ind w:firstLine="900"/>
        <w:jc w:val="both"/>
        <w:rPr>
          <w:rFonts w:ascii="Calibri" w:hAnsi="Calibri" w:cs="Calibri"/>
          <w:sz w:val="24"/>
          <w:szCs w:val="24"/>
        </w:rPr>
      </w:pPr>
      <w:r w:rsidRPr="00110935">
        <w:rPr>
          <w:rFonts w:ascii="Calibri" w:hAnsi="Calibri" w:cs="Calibri"/>
          <w:sz w:val="24"/>
          <w:szCs w:val="24"/>
        </w:rPr>
        <w:t>“Anexo 2” Formato de Programa de entregas</w:t>
      </w:r>
    </w:p>
    <w:p w:rsidR="00F9281E" w:rsidRPr="00110935" w:rsidRDefault="00061C9F" w:rsidP="00F9281E">
      <w:pPr>
        <w:ind w:firstLine="900"/>
        <w:jc w:val="both"/>
        <w:rPr>
          <w:rFonts w:ascii="Calibri" w:hAnsi="Calibri" w:cs="Calibri"/>
          <w:sz w:val="24"/>
          <w:szCs w:val="24"/>
        </w:rPr>
      </w:pPr>
      <w:r w:rsidRPr="00110935">
        <w:rPr>
          <w:rFonts w:ascii="Calibri" w:hAnsi="Calibri" w:cs="Calibri"/>
          <w:sz w:val="24"/>
          <w:szCs w:val="24"/>
        </w:rPr>
        <w:t xml:space="preserve">“Anexo </w:t>
      </w:r>
      <w:r w:rsidR="00A37714" w:rsidRPr="00110935">
        <w:rPr>
          <w:rFonts w:ascii="Calibri" w:hAnsi="Calibri" w:cs="Calibri"/>
          <w:sz w:val="24"/>
          <w:szCs w:val="24"/>
        </w:rPr>
        <w:t>3</w:t>
      </w:r>
      <w:r w:rsidRPr="00110935">
        <w:rPr>
          <w:rFonts w:ascii="Calibri" w:hAnsi="Calibri" w:cs="Calibri"/>
          <w:sz w:val="24"/>
          <w:szCs w:val="24"/>
        </w:rPr>
        <w:t xml:space="preserve">” </w:t>
      </w:r>
      <w:r w:rsidR="000C0D40" w:rsidRPr="00110935">
        <w:rPr>
          <w:rFonts w:ascii="Calibri" w:hAnsi="Calibri" w:cs="Calibri"/>
          <w:sz w:val="24"/>
          <w:szCs w:val="24"/>
        </w:rPr>
        <w:t>Formato de Manifestación de Facultades</w:t>
      </w:r>
    </w:p>
    <w:p w:rsidR="00F9281E" w:rsidRPr="00110935" w:rsidRDefault="00A37714" w:rsidP="00F9281E">
      <w:pPr>
        <w:ind w:firstLine="900"/>
        <w:jc w:val="both"/>
        <w:rPr>
          <w:rFonts w:ascii="Calibri" w:hAnsi="Calibri" w:cs="Calibri"/>
          <w:sz w:val="24"/>
          <w:szCs w:val="24"/>
        </w:rPr>
      </w:pPr>
      <w:r w:rsidRPr="00110935">
        <w:rPr>
          <w:rFonts w:ascii="Calibri" w:hAnsi="Calibri" w:cs="Calibri"/>
          <w:sz w:val="24"/>
          <w:szCs w:val="24"/>
        </w:rPr>
        <w:t>“Anexo 4</w:t>
      </w:r>
      <w:r w:rsidR="00061C9F" w:rsidRPr="00110935">
        <w:rPr>
          <w:rFonts w:ascii="Calibri" w:hAnsi="Calibri" w:cs="Calibri"/>
          <w:sz w:val="24"/>
          <w:szCs w:val="24"/>
        </w:rPr>
        <w:t>” Manifiesto Articulo 49 de la L.A.A.S.E.B.C.</w:t>
      </w:r>
    </w:p>
    <w:p w:rsidR="00061C9F" w:rsidRPr="00110935" w:rsidRDefault="00A37714" w:rsidP="00F9281E">
      <w:pPr>
        <w:ind w:firstLine="900"/>
        <w:jc w:val="both"/>
        <w:rPr>
          <w:rFonts w:ascii="Calibri" w:hAnsi="Calibri" w:cs="Calibri"/>
          <w:sz w:val="24"/>
          <w:szCs w:val="24"/>
        </w:rPr>
      </w:pPr>
      <w:r w:rsidRPr="00110935">
        <w:rPr>
          <w:rFonts w:ascii="Calibri" w:hAnsi="Calibri" w:cs="Calibri"/>
          <w:sz w:val="24"/>
          <w:szCs w:val="24"/>
        </w:rPr>
        <w:t>“Anexo 5</w:t>
      </w:r>
      <w:r w:rsidR="00061C9F" w:rsidRPr="00110935">
        <w:rPr>
          <w:rFonts w:ascii="Calibri" w:hAnsi="Calibri" w:cs="Calibri"/>
          <w:sz w:val="24"/>
          <w:szCs w:val="24"/>
        </w:rPr>
        <w:t xml:space="preserve">” Declaración de Integridad </w:t>
      </w:r>
    </w:p>
    <w:p w:rsidR="006F4295" w:rsidRDefault="002E1B19" w:rsidP="002E1B19">
      <w:pPr>
        <w:pStyle w:val="Ttulo5"/>
        <w:tabs>
          <w:tab w:val="left" w:pos="1000"/>
        </w:tabs>
        <w:jc w:val="both"/>
        <w:rPr>
          <w:rFonts w:ascii="Calibri" w:hAnsi="Calibri" w:cs="Calibri"/>
          <w:sz w:val="24"/>
          <w:szCs w:val="24"/>
        </w:rPr>
      </w:pPr>
      <w:r w:rsidRPr="00110935">
        <w:rPr>
          <w:rFonts w:ascii="Calibri" w:hAnsi="Calibri" w:cs="Calibri"/>
          <w:sz w:val="20"/>
        </w:rPr>
        <w:t xml:space="preserve">                 </w:t>
      </w:r>
      <w:r w:rsidR="006F4295">
        <w:rPr>
          <w:rFonts w:ascii="Calibri" w:hAnsi="Calibri" w:cs="Calibri"/>
          <w:sz w:val="20"/>
        </w:rPr>
        <w:t xml:space="preserve">  </w:t>
      </w:r>
      <w:r w:rsidRPr="00110935">
        <w:rPr>
          <w:rFonts w:ascii="Calibri" w:hAnsi="Calibri" w:cs="Calibri"/>
          <w:sz w:val="20"/>
        </w:rPr>
        <w:t xml:space="preserve"> </w:t>
      </w:r>
      <w:r w:rsidR="00061C9F" w:rsidRPr="00110935">
        <w:rPr>
          <w:rFonts w:ascii="Calibri" w:hAnsi="Calibri" w:cs="Calibri"/>
          <w:sz w:val="24"/>
          <w:szCs w:val="24"/>
        </w:rPr>
        <w:t xml:space="preserve">“Anexo 6” </w:t>
      </w:r>
      <w:r w:rsidR="00043D70" w:rsidRPr="006F4295">
        <w:rPr>
          <w:rFonts w:ascii="Calibri" w:hAnsi="Calibri" w:cs="Calibri"/>
          <w:sz w:val="24"/>
        </w:rPr>
        <w:t>Catalogo de Conceptos</w:t>
      </w:r>
    </w:p>
    <w:p w:rsidR="00061C9F" w:rsidRPr="006F4295" w:rsidRDefault="006F4295" w:rsidP="006F4295">
      <w:pPr>
        <w:pStyle w:val="Ttulo5"/>
        <w:tabs>
          <w:tab w:val="left" w:pos="851"/>
        </w:tabs>
        <w:jc w:val="both"/>
        <w:rPr>
          <w:rFonts w:ascii="Calibri" w:hAnsi="Calibri" w:cs="Calibri"/>
          <w:sz w:val="24"/>
        </w:rPr>
      </w:pPr>
      <w:r>
        <w:rPr>
          <w:rFonts w:ascii="Calibri" w:hAnsi="Calibri" w:cs="Calibri"/>
          <w:sz w:val="24"/>
        </w:rPr>
        <w:tab/>
      </w:r>
      <w:r w:rsidRPr="006F4295">
        <w:rPr>
          <w:rFonts w:ascii="Calibri" w:hAnsi="Calibri" w:cs="Calibri"/>
          <w:sz w:val="24"/>
        </w:rPr>
        <w:t>“Anexo 7”</w:t>
      </w:r>
      <w:r>
        <w:rPr>
          <w:rFonts w:ascii="Calibri" w:hAnsi="Calibri" w:cs="Calibri"/>
          <w:sz w:val="24"/>
        </w:rPr>
        <w:t xml:space="preserve"> </w:t>
      </w:r>
      <w:r w:rsidR="00043D70" w:rsidRPr="00110935">
        <w:rPr>
          <w:rFonts w:ascii="Calibri" w:hAnsi="Calibri" w:cs="Calibri"/>
          <w:sz w:val="24"/>
          <w:szCs w:val="24"/>
        </w:rPr>
        <w:t>Formato de Propuesta Económica</w:t>
      </w:r>
    </w:p>
    <w:p w:rsidR="00061C9F" w:rsidRPr="00110935" w:rsidRDefault="00061C9F" w:rsidP="00061C9F">
      <w:pPr>
        <w:pStyle w:val="Ttulo5"/>
        <w:ind w:firstLine="900"/>
        <w:jc w:val="both"/>
        <w:rPr>
          <w:rFonts w:ascii="Calibri" w:hAnsi="Calibri" w:cs="Calibri"/>
          <w:sz w:val="24"/>
          <w:szCs w:val="24"/>
        </w:rPr>
      </w:pPr>
      <w:r w:rsidRPr="00110935">
        <w:rPr>
          <w:rFonts w:ascii="Calibri" w:hAnsi="Calibri" w:cs="Calibri"/>
          <w:sz w:val="24"/>
          <w:szCs w:val="24"/>
        </w:rPr>
        <w:t xml:space="preserve">“Anexo </w:t>
      </w:r>
      <w:r w:rsidR="006F4295">
        <w:rPr>
          <w:rFonts w:ascii="Calibri" w:hAnsi="Calibri" w:cs="Calibri"/>
          <w:sz w:val="24"/>
          <w:szCs w:val="24"/>
        </w:rPr>
        <w:t>8</w:t>
      </w:r>
      <w:r w:rsidRPr="00110935">
        <w:rPr>
          <w:rFonts w:ascii="Calibri" w:hAnsi="Calibri" w:cs="Calibri"/>
          <w:sz w:val="24"/>
          <w:szCs w:val="24"/>
        </w:rPr>
        <w:t xml:space="preserve">” </w:t>
      </w:r>
      <w:r w:rsidR="00043D70" w:rsidRPr="00110935">
        <w:rPr>
          <w:rFonts w:ascii="Calibri" w:hAnsi="Calibri" w:cs="Calibri"/>
          <w:sz w:val="24"/>
          <w:szCs w:val="24"/>
        </w:rPr>
        <w:t>Formato de Entrega de Sobres</w:t>
      </w:r>
    </w:p>
    <w:p w:rsidR="00844523" w:rsidRPr="00110935" w:rsidRDefault="00844523" w:rsidP="002D2148">
      <w:pPr>
        <w:pStyle w:val="4"/>
        <w:ind w:left="0" w:firstLine="0"/>
        <w:jc w:val="both"/>
        <w:rPr>
          <w:rFonts w:ascii="Calibri" w:hAnsi="Calibri" w:cs="Calibri"/>
          <w:b w:val="0"/>
          <w:sz w:val="24"/>
        </w:rPr>
      </w:pPr>
    </w:p>
    <w:p w:rsidR="00112415" w:rsidRPr="00110935" w:rsidRDefault="00112415" w:rsidP="00543AEF">
      <w:pPr>
        <w:pStyle w:val="3"/>
        <w:numPr>
          <w:ilvl w:val="1"/>
          <w:numId w:val="4"/>
        </w:numPr>
        <w:tabs>
          <w:tab w:val="clear" w:pos="1440"/>
          <w:tab w:val="num" w:pos="900"/>
        </w:tabs>
        <w:ind w:left="900" w:hanging="500"/>
        <w:rPr>
          <w:rFonts w:ascii="Calibri" w:hAnsi="Calibri" w:cs="Calibri"/>
          <w:sz w:val="24"/>
        </w:rPr>
      </w:pPr>
      <w:r w:rsidRPr="00110935">
        <w:rPr>
          <w:rFonts w:ascii="Calibri" w:hAnsi="Calibri" w:cs="Calibri"/>
          <w:sz w:val="24"/>
        </w:rPr>
        <w:t xml:space="preserve">El licitante deberá examinar minuciosamente y de manera previa a la presentación de sus proposiciones, todas y cada una de las instrucciones, formatos, condiciones y especificaciones que figuren en las presentes bases de </w:t>
      </w:r>
      <w:r w:rsidR="00BC2F38" w:rsidRPr="00110935">
        <w:rPr>
          <w:rFonts w:ascii="Calibri" w:hAnsi="Calibri" w:cs="Calibri"/>
          <w:sz w:val="24"/>
        </w:rPr>
        <w:t>licitación</w:t>
      </w:r>
      <w:r w:rsidRPr="00110935">
        <w:rPr>
          <w:rFonts w:ascii="Calibri" w:hAnsi="Calibri" w:cs="Calibri"/>
          <w:sz w:val="24"/>
        </w:rPr>
        <w:t xml:space="preserve"> y sus anexos. Si el licitante omite presentar </w:t>
      </w:r>
      <w:r w:rsidRPr="00110935">
        <w:rPr>
          <w:rFonts w:ascii="Calibri" w:hAnsi="Calibri" w:cs="Calibri"/>
          <w:sz w:val="24"/>
        </w:rPr>
        <w:lastRenderedPageBreak/>
        <w:t xml:space="preserve">cualquier tipo de información o documentación requerida en las bases de </w:t>
      </w:r>
      <w:r w:rsidR="00BC2F38" w:rsidRPr="00110935">
        <w:rPr>
          <w:rFonts w:ascii="Calibri" w:hAnsi="Calibri" w:cs="Calibri"/>
          <w:sz w:val="24"/>
        </w:rPr>
        <w:t>licitación</w:t>
      </w:r>
      <w:r w:rsidRPr="00110935">
        <w:rPr>
          <w:rFonts w:ascii="Calibri" w:hAnsi="Calibri" w:cs="Calibri"/>
          <w:sz w:val="24"/>
        </w:rPr>
        <w:t xml:space="preserve"> o sus anexos, o presenta una proposición que no se ajuste a lo requerido en bases, </w:t>
      </w:r>
      <w:r w:rsidRPr="00110935">
        <w:rPr>
          <w:rFonts w:ascii="Calibri" w:hAnsi="Calibri" w:cs="Calibri"/>
          <w:b/>
          <w:sz w:val="24"/>
        </w:rPr>
        <w:t xml:space="preserve">su propuesta será </w:t>
      </w:r>
      <w:r w:rsidR="006F4295">
        <w:rPr>
          <w:rFonts w:ascii="Calibri" w:hAnsi="Calibri" w:cs="Calibri"/>
          <w:b/>
          <w:sz w:val="24"/>
        </w:rPr>
        <w:t>desechada</w:t>
      </w:r>
      <w:r w:rsidRPr="00110935">
        <w:rPr>
          <w:rFonts w:ascii="Calibri" w:hAnsi="Calibri" w:cs="Calibri"/>
          <w:b/>
          <w:sz w:val="24"/>
        </w:rPr>
        <w:t>.</w:t>
      </w:r>
    </w:p>
    <w:p w:rsidR="001728E2" w:rsidRPr="00B4300D" w:rsidRDefault="001728E2" w:rsidP="002D2148">
      <w:pPr>
        <w:spacing w:line="240" w:lineRule="exact"/>
        <w:jc w:val="both"/>
        <w:rPr>
          <w:rFonts w:ascii="Calibri" w:hAnsi="Calibri" w:cs="Calibri"/>
          <w:sz w:val="24"/>
        </w:rPr>
      </w:pPr>
    </w:p>
    <w:p w:rsidR="00D36B1D" w:rsidRPr="00B4300D" w:rsidRDefault="006C2607" w:rsidP="00D36B1D">
      <w:pPr>
        <w:pStyle w:val="2"/>
        <w:keepNext/>
        <w:numPr>
          <w:ilvl w:val="0"/>
          <w:numId w:val="4"/>
        </w:numPr>
        <w:rPr>
          <w:rFonts w:ascii="Calibri" w:hAnsi="Calibri" w:cs="Calibri"/>
          <w:b/>
          <w:bCs/>
          <w:sz w:val="24"/>
        </w:rPr>
      </w:pPr>
      <w:r w:rsidRPr="00B4300D">
        <w:rPr>
          <w:rFonts w:ascii="Calibri" w:hAnsi="Calibri" w:cs="Calibri"/>
          <w:b/>
          <w:bCs/>
          <w:sz w:val="24"/>
        </w:rPr>
        <w:t xml:space="preserve">VISITA A INSTALACIONES Y </w:t>
      </w:r>
      <w:r w:rsidR="00BC2F38" w:rsidRPr="00B4300D">
        <w:rPr>
          <w:rFonts w:ascii="Calibri" w:hAnsi="Calibri" w:cs="Calibri"/>
          <w:b/>
          <w:bCs/>
          <w:sz w:val="24"/>
        </w:rPr>
        <w:t>JUNTA DE ACLARACIONES.</w:t>
      </w:r>
    </w:p>
    <w:p w:rsidR="00D36B1D" w:rsidRPr="00B4300D" w:rsidRDefault="00D36B1D" w:rsidP="00D36B1D">
      <w:pPr>
        <w:spacing w:line="240" w:lineRule="exact"/>
        <w:jc w:val="both"/>
        <w:rPr>
          <w:rFonts w:ascii="Calibri" w:hAnsi="Calibri" w:cs="Calibri"/>
          <w:sz w:val="24"/>
        </w:rPr>
      </w:pPr>
    </w:p>
    <w:p w:rsidR="0016263A" w:rsidRPr="00B4300D" w:rsidRDefault="00B4300D" w:rsidP="00B4300D">
      <w:pPr>
        <w:pStyle w:val="3"/>
        <w:numPr>
          <w:ilvl w:val="1"/>
          <w:numId w:val="38"/>
        </w:numPr>
        <w:tabs>
          <w:tab w:val="clear" w:pos="1368"/>
          <w:tab w:val="num" w:pos="900"/>
        </w:tabs>
        <w:ind w:left="900" w:right="-72" w:hanging="474"/>
        <w:rPr>
          <w:rFonts w:ascii="Calibri" w:hAnsi="Calibri" w:cs="Calibri"/>
          <w:sz w:val="24"/>
        </w:rPr>
      </w:pPr>
      <w:r w:rsidRPr="00333BAD">
        <w:rPr>
          <w:rFonts w:ascii="Calibri" w:hAnsi="Calibri" w:cs="Calibri"/>
          <w:sz w:val="24"/>
        </w:rPr>
        <w:t>“</w:t>
      </w:r>
      <w:smartTag w:uri="urn:schemas-microsoft-com:office:smarttags" w:element="PersonName">
        <w:smartTagPr>
          <w:attr w:name="ProductID" w:val="La Convocante"/>
        </w:smartTagPr>
        <w:r w:rsidRPr="00333BAD">
          <w:rPr>
            <w:rFonts w:ascii="Calibri" w:hAnsi="Calibri" w:cs="Calibri"/>
            <w:sz w:val="24"/>
          </w:rPr>
          <w:t>La Convocante</w:t>
        </w:r>
      </w:smartTag>
      <w:r w:rsidRPr="00333BAD">
        <w:rPr>
          <w:rFonts w:ascii="Calibri" w:hAnsi="Calibri" w:cs="Calibri"/>
          <w:sz w:val="24"/>
        </w:rPr>
        <w:t xml:space="preserve">” realizará Visitas a Instalaciones la cual se llevará a cabo </w:t>
      </w:r>
      <w:r>
        <w:rPr>
          <w:rFonts w:ascii="Calibri" w:hAnsi="Calibri" w:cs="Calibri"/>
          <w:sz w:val="24"/>
        </w:rPr>
        <w:t xml:space="preserve">inicialmente </w:t>
      </w:r>
      <w:r w:rsidRPr="00333BAD">
        <w:rPr>
          <w:rFonts w:ascii="Calibri" w:hAnsi="Calibri" w:cs="Calibri"/>
          <w:sz w:val="24"/>
        </w:rPr>
        <w:t xml:space="preserve">en </w:t>
      </w:r>
      <w:r>
        <w:rPr>
          <w:rFonts w:ascii="Calibri" w:hAnsi="Calibri" w:cs="Calibri"/>
          <w:sz w:val="24"/>
        </w:rPr>
        <w:t xml:space="preserve">las instalaciones del </w:t>
      </w:r>
      <w:r>
        <w:rPr>
          <w:rFonts w:ascii="Calibri" w:hAnsi="Calibri" w:cs="Calibri"/>
          <w:sz w:val="24"/>
          <w:szCs w:val="24"/>
        </w:rPr>
        <w:t>CERESO el Hongo, ubicado en Carretera Federal número 2, tramo carretero Mexicali-Tijuana Km. 49, Ejido Baja California, Tecate, Baja California</w:t>
      </w:r>
      <w:r w:rsidRPr="00333BAD">
        <w:rPr>
          <w:rFonts w:ascii="Calibri" w:hAnsi="Calibri" w:cs="Calibri"/>
          <w:sz w:val="24"/>
        </w:rPr>
        <w:t xml:space="preserve">, el día </w:t>
      </w:r>
      <w:r>
        <w:rPr>
          <w:rFonts w:ascii="Calibri" w:hAnsi="Calibri" w:cs="Calibri"/>
          <w:b/>
          <w:sz w:val="24"/>
        </w:rPr>
        <w:t>07</w:t>
      </w:r>
      <w:r w:rsidRPr="00B42C36">
        <w:rPr>
          <w:rFonts w:ascii="Calibri" w:hAnsi="Calibri" w:cs="Calibri"/>
          <w:b/>
          <w:sz w:val="24"/>
        </w:rPr>
        <w:t xml:space="preserve"> de </w:t>
      </w:r>
      <w:r>
        <w:rPr>
          <w:rFonts w:ascii="Calibri" w:hAnsi="Calibri" w:cs="Calibri"/>
          <w:b/>
          <w:sz w:val="24"/>
        </w:rPr>
        <w:t>noviembre</w:t>
      </w:r>
      <w:r w:rsidRPr="00333BAD">
        <w:rPr>
          <w:rFonts w:ascii="Calibri" w:hAnsi="Calibri" w:cs="Calibri"/>
          <w:b/>
          <w:sz w:val="24"/>
        </w:rPr>
        <w:t xml:space="preserve"> de 201</w:t>
      </w:r>
      <w:r>
        <w:rPr>
          <w:rFonts w:ascii="Calibri" w:hAnsi="Calibri" w:cs="Calibri"/>
          <w:b/>
          <w:sz w:val="24"/>
        </w:rPr>
        <w:t>2</w:t>
      </w:r>
      <w:r w:rsidRPr="00333BAD">
        <w:rPr>
          <w:rFonts w:ascii="Calibri" w:hAnsi="Calibri" w:cs="Calibri"/>
          <w:sz w:val="24"/>
        </w:rPr>
        <w:t xml:space="preserve">, a las </w:t>
      </w:r>
      <w:r>
        <w:rPr>
          <w:rFonts w:ascii="Calibri" w:hAnsi="Calibri" w:cs="Calibri"/>
          <w:b/>
          <w:sz w:val="24"/>
        </w:rPr>
        <w:t>10</w:t>
      </w:r>
      <w:r w:rsidRPr="00333BAD">
        <w:rPr>
          <w:rFonts w:ascii="Calibri" w:hAnsi="Calibri" w:cs="Calibri"/>
          <w:b/>
          <w:sz w:val="24"/>
        </w:rPr>
        <w:t>:00 horas</w:t>
      </w:r>
      <w:r w:rsidRPr="00333BAD">
        <w:rPr>
          <w:rFonts w:ascii="Calibri" w:hAnsi="Calibri" w:cs="Calibri"/>
          <w:sz w:val="24"/>
        </w:rPr>
        <w:t xml:space="preserve">, </w:t>
      </w:r>
      <w:r>
        <w:rPr>
          <w:rFonts w:ascii="Calibri" w:hAnsi="Calibri" w:cs="Calibri"/>
          <w:sz w:val="24"/>
        </w:rPr>
        <w:t xml:space="preserve">para posteriormente realizar una visita a las instalaciones del </w:t>
      </w:r>
      <w:r w:rsidRPr="00046E70">
        <w:rPr>
          <w:rFonts w:ascii="Calibri" w:hAnsi="Calibri" w:cs="Calibri"/>
          <w:b/>
          <w:sz w:val="24"/>
          <w:szCs w:val="24"/>
        </w:rPr>
        <w:t xml:space="preserve">C.D.A. de </w:t>
      </w:r>
      <w:r>
        <w:rPr>
          <w:rFonts w:ascii="Calibri" w:hAnsi="Calibri" w:cs="Calibri"/>
          <w:b/>
          <w:sz w:val="24"/>
          <w:szCs w:val="24"/>
        </w:rPr>
        <w:t>Mexicali</w:t>
      </w:r>
      <w:r w:rsidRPr="00046E70">
        <w:rPr>
          <w:rFonts w:ascii="Calibri" w:hAnsi="Calibri" w:cs="Calibri"/>
          <w:b/>
          <w:sz w:val="24"/>
          <w:szCs w:val="24"/>
        </w:rPr>
        <w:t>,</w:t>
      </w:r>
      <w:r w:rsidRPr="00312F39">
        <w:rPr>
          <w:rFonts w:ascii="Calibri" w:hAnsi="Calibri" w:cs="Calibri"/>
          <w:b/>
          <w:sz w:val="24"/>
          <w:szCs w:val="24"/>
        </w:rPr>
        <w:t xml:space="preserve"> </w:t>
      </w:r>
      <w:r w:rsidRPr="00312F39">
        <w:rPr>
          <w:rFonts w:ascii="Calibri" w:hAnsi="Calibri" w:cs="Calibri"/>
          <w:sz w:val="24"/>
          <w:szCs w:val="24"/>
        </w:rPr>
        <w:t xml:space="preserve">ubicado en </w:t>
      </w:r>
      <w:r>
        <w:rPr>
          <w:rFonts w:ascii="Calibri" w:hAnsi="Calibri" w:cs="Calibri"/>
          <w:sz w:val="24"/>
          <w:szCs w:val="24"/>
        </w:rPr>
        <w:t>Domicilio Conocido</w:t>
      </w:r>
      <w:r w:rsidRPr="00046E70">
        <w:rPr>
          <w:rFonts w:ascii="Calibri" w:hAnsi="Calibri" w:cs="Calibri"/>
          <w:sz w:val="24"/>
          <w:szCs w:val="24"/>
        </w:rPr>
        <w:t xml:space="preserve"> s/n, </w:t>
      </w:r>
      <w:r>
        <w:rPr>
          <w:rFonts w:ascii="Calibri" w:hAnsi="Calibri" w:cs="Calibri"/>
          <w:sz w:val="24"/>
          <w:szCs w:val="24"/>
        </w:rPr>
        <w:t>Colonia la Ahumadita</w:t>
      </w:r>
      <w:r w:rsidRPr="00046E70">
        <w:rPr>
          <w:rFonts w:ascii="Calibri" w:hAnsi="Calibri" w:cs="Calibri"/>
          <w:sz w:val="24"/>
          <w:szCs w:val="24"/>
        </w:rPr>
        <w:t xml:space="preserve">, </w:t>
      </w:r>
      <w:r>
        <w:rPr>
          <w:rFonts w:ascii="Calibri" w:hAnsi="Calibri" w:cs="Calibri"/>
          <w:sz w:val="24"/>
          <w:szCs w:val="24"/>
        </w:rPr>
        <w:t>Mexicali</w:t>
      </w:r>
      <w:r w:rsidRPr="00046E70">
        <w:rPr>
          <w:rFonts w:ascii="Calibri" w:hAnsi="Calibri" w:cs="Calibri"/>
          <w:sz w:val="24"/>
          <w:szCs w:val="24"/>
        </w:rPr>
        <w:t>, Baja California</w:t>
      </w:r>
      <w:r>
        <w:rPr>
          <w:rFonts w:ascii="Calibri" w:hAnsi="Calibri" w:cs="Calibri"/>
          <w:sz w:val="24"/>
        </w:rPr>
        <w:t xml:space="preserve">, a las </w:t>
      </w:r>
      <w:r w:rsidRPr="00B4300D">
        <w:rPr>
          <w:rFonts w:ascii="Calibri" w:hAnsi="Calibri" w:cs="Calibri"/>
          <w:b/>
          <w:sz w:val="24"/>
        </w:rPr>
        <w:t>14:00 horas</w:t>
      </w:r>
      <w:r>
        <w:rPr>
          <w:rFonts w:ascii="Calibri" w:hAnsi="Calibri" w:cs="Calibri"/>
          <w:b/>
          <w:sz w:val="24"/>
        </w:rPr>
        <w:t xml:space="preserve"> </w:t>
      </w:r>
      <w:r w:rsidRPr="00B4300D">
        <w:rPr>
          <w:rFonts w:ascii="Calibri" w:hAnsi="Calibri" w:cs="Calibri"/>
          <w:sz w:val="24"/>
        </w:rPr>
        <w:t>del mismo día</w:t>
      </w:r>
      <w:r>
        <w:rPr>
          <w:rFonts w:ascii="Calibri" w:hAnsi="Calibri" w:cs="Calibri"/>
          <w:sz w:val="24"/>
        </w:rPr>
        <w:t xml:space="preserve">, </w:t>
      </w:r>
      <w:r w:rsidRPr="00333BAD">
        <w:rPr>
          <w:rFonts w:ascii="Calibri" w:hAnsi="Calibri" w:cs="Calibri"/>
          <w:sz w:val="24"/>
        </w:rPr>
        <w:t xml:space="preserve">estando como responsable </w:t>
      </w:r>
      <w:r>
        <w:rPr>
          <w:rFonts w:ascii="Calibri" w:hAnsi="Calibri" w:cs="Calibri"/>
          <w:sz w:val="24"/>
        </w:rPr>
        <w:t>e</w:t>
      </w:r>
      <w:r w:rsidRPr="00333BAD">
        <w:rPr>
          <w:rFonts w:ascii="Calibri" w:hAnsi="Calibri" w:cs="Calibri"/>
          <w:sz w:val="24"/>
        </w:rPr>
        <w:t xml:space="preserve">l </w:t>
      </w:r>
      <w:r w:rsidRPr="003F5233">
        <w:rPr>
          <w:rFonts w:ascii="Calibri" w:hAnsi="Calibri" w:cs="Calibri"/>
          <w:sz w:val="24"/>
        </w:rPr>
        <w:t xml:space="preserve">C. </w:t>
      </w:r>
      <w:r>
        <w:rPr>
          <w:rFonts w:ascii="Calibri" w:hAnsi="Calibri" w:cs="Calibri"/>
          <w:sz w:val="24"/>
        </w:rPr>
        <w:t>J</w:t>
      </w:r>
      <w:r w:rsidR="00A81EC0">
        <w:rPr>
          <w:rFonts w:ascii="Calibri" w:hAnsi="Calibri" w:cs="Calibri"/>
          <w:sz w:val="24"/>
        </w:rPr>
        <w:t>orge</w:t>
      </w:r>
      <w:r>
        <w:rPr>
          <w:rFonts w:ascii="Calibri" w:hAnsi="Calibri" w:cs="Calibri"/>
          <w:sz w:val="24"/>
        </w:rPr>
        <w:t xml:space="preserve"> Quevedo</w:t>
      </w:r>
      <w:r w:rsidRPr="00D553FF">
        <w:rPr>
          <w:rFonts w:ascii="Calibri" w:hAnsi="Calibri" w:cs="Calibri"/>
          <w:sz w:val="24"/>
        </w:rPr>
        <w:t>.</w:t>
      </w:r>
    </w:p>
    <w:p w:rsidR="00D776E0" w:rsidRPr="00D776E0" w:rsidRDefault="00D776E0" w:rsidP="00D776E0">
      <w:pPr>
        <w:ind w:left="900"/>
        <w:jc w:val="both"/>
        <w:rPr>
          <w:rFonts w:ascii="Calibri" w:hAnsi="Calibri" w:cs="Calibri"/>
          <w:b/>
          <w:color w:val="000000"/>
          <w:sz w:val="22"/>
          <w:szCs w:val="22"/>
        </w:rPr>
      </w:pPr>
    </w:p>
    <w:p w:rsidR="00E274F4" w:rsidRDefault="00A110A5" w:rsidP="007E4B76">
      <w:pPr>
        <w:pStyle w:val="3"/>
        <w:tabs>
          <w:tab w:val="left" w:pos="900"/>
        </w:tabs>
        <w:ind w:left="900" w:right="-72" w:hanging="474"/>
        <w:rPr>
          <w:rFonts w:ascii="Calibri" w:hAnsi="Calibri" w:cs="Calibri"/>
          <w:sz w:val="24"/>
        </w:rPr>
      </w:pPr>
      <w:r w:rsidRPr="00110935">
        <w:rPr>
          <w:rFonts w:ascii="Calibri" w:hAnsi="Calibri" w:cs="Calibri"/>
          <w:b/>
          <w:sz w:val="24"/>
        </w:rPr>
        <w:t>5.</w:t>
      </w:r>
      <w:r w:rsidR="0016263A">
        <w:rPr>
          <w:rFonts w:ascii="Calibri" w:hAnsi="Calibri" w:cs="Calibri"/>
          <w:b/>
          <w:sz w:val="24"/>
        </w:rPr>
        <w:t>2</w:t>
      </w:r>
      <w:r w:rsidRPr="00110935">
        <w:rPr>
          <w:rFonts w:ascii="Calibri" w:hAnsi="Calibri" w:cs="Calibri"/>
          <w:sz w:val="24"/>
        </w:rPr>
        <w:t xml:space="preserve"> </w:t>
      </w:r>
      <w:r w:rsidR="00F9281E" w:rsidRPr="00110935">
        <w:rPr>
          <w:rFonts w:ascii="Calibri" w:hAnsi="Calibri" w:cs="Calibri"/>
          <w:sz w:val="24"/>
        </w:rPr>
        <w:t xml:space="preserve"> </w:t>
      </w:r>
      <w:r w:rsidR="006677EA" w:rsidRPr="00371D86">
        <w:rPr>
          <w:rFonts w:ascii="Calibri" w:hAnsi="Calibri" w:cs="Calibri"/>
          <w:sz w:val="24"/>
        </w:rPr>
        <w:t xml:space="preserve">“La Convocante” aclarará cualquier aspecto técnico, comercial y administrativo </w:t>
      </w:r>
      <w:r w:rsidR="00E274F4" w:rsidRPr="00371D86">
        <w:rPr>
          <w:rFonts w:ascii="Calibri" w:hAnsi="Calibri" w:cs="Calibri"/>
          <w:sz w:val="24"/>
        </w:rPr>
        <w:t xml:space="preserve">que se  derive de la </w:t>
      </w:r>
      <w:r w:rsidR="006677EA" w:rsidRPr="00371D86">
        <w:rPr>
          <w:rFonts w:ascii="Calibri" w:hAnsi="Calibri" w:cs="Calibri"/>
          <w:sz w:val="24"/>
        </w:rPr>
        <w:t xml:space="preserve">presente licitación, dando </w:t>
      </w:r>
      <w:r w:rsidR="00E274F4" w:rsidRPr="00371D86">
        <w:rPr>
          <w:rFonts w:ascii="Calibri" w:hAnsi="Calibri" w:cs="Calibri"/>
          <w:sz w:val="24"/>
        </w:rPr>
        <w:t xml:space="preserve">respuesta a las dudas que los interesados plasmen en </w:t>
      </w:r>
      <w:r w:rsidR="006677EA" w:rsidRPr="00371D86">
        <w:rPr>
          <w:rFonts w:ascii="Calibri" w:hAnsi="Calibri" w:cs="Calibri"/>
          <w:sz w:val="24"/>
        </w:rPr>
        <w:t xml:space="preserve">los cuestionarios que </w:t>
      </w:r>
      <w:r w:rsidR="00E274F4" w:rsidRPr="00371D86">
        <w:rPr>
          <w:rFonts w:ascii="Calibri" w:hAnsi="Calibri" w:cs="Calibri"/>
          <w:sz w:val="24"/>
        </w:rPr>
        <w:t>acompañen al escrito en el que manifiesten su deseo de participar en la Licitación, el cual debe contener los datos generales del interesado y en su caso del representante legal.</w:t>
      </w:r>
    </w:p>
    <w:p w:rsidR="00A81EC0" w:rsidRPr="00371D86" w:rsidRDefault="00A81EC0" w:rsidP="007E4B76">
      <w:pPr>
        <w:pStyle w:val="3"/>
        <w:tabs>
          <w:tab w:val="left" w:pos="900"/>
        </w:tabs>
        <w:ind w:left="900" w:right="-72" w:hanging="474"/>
        <w:rPr>
          <w:rFonts w:ascii="Calibri" w:hAnsi="Calibri" w:cs="Calibri"/>
          <w:sz w:val="24"/>
        </w:rPr>
      </w:pPr>
    </w:p>
    <w:p w:rsidR="00E274F4" w:rsidRDefault="00E274F4" w:rsidP="007E4B76">
      <w:pPr>
        <w:pStyle w:val="3"/>
        <w:tabs>
          <w:tab w:val="left" w:pos="900"/>
        </w:tabs>
        <w:ind w:left="900" w:right="-72" w:hanging="474"/>
        <w:rPr>
          <w:rFonts w:ascii="Calibri" w:hAnsi="Calibri" w:cs="Calibri"/>
          <w:b/>
          <w:sz w:val="24"/>
        </w:rPr>
      </w:pPr>
      <w:r w:rsidRPr="00371D86">
        <w:rPr>
          <w:rFonts w:ascii="Calibri" w:hAnsi="Calibri" w:cs="Calibri"/>
          <w:sz w:val="24"/>
        </w:rPr>
        <w:tab/>
        <w:t>Los cuestionarios respectivos podrán enviarse a través de los siguientes medios:</w:t>
      </w:r>
      <w:r w:rsidR="006677EA" w:rsidRPr="00371D86">
        <w:rPr>
          <w:rFonts w:ascii="Calibri" w:hAnsi="Calibri" w:cs="Calibri"/>
          <w:sz w:val="24"/>
        </w:rPr>
        <w:t xml:space="preserve"> al Fax número (686) 558-11-51 opción 2-</w:t>
      </w:r>
      <w:r w:rsidR="00C40A6C">
        <w:rPr>
          <w:rFonts w:ascii="Calibri" w:hAnsi="Calibri" w:cs="Calibri"/>
          <w:sz w:val="24"/>
        </w:rPr>
        <w:t>3</w:t>
      </w:r>
      <w:r w:rsidRPr="00371D86">
        <w:rPr>
          <w:rFonts w:ascii="Calibri" w:hAnsi="Calibri" w:cs="Calibri"/>
          <w:sz w:val="24"/>
        </w:rPr>
        <w:t xml:space="preserve">, </w:t>
      </w:r>
      <w:r w:rsidR="006677EA" w:rsidRPr="00371D86">
        <w:rPr>
          <w:rFonts w:ascii="Calibri" w:hAnsi="Calibri" w:cs="Calibri"/>
          <w:sz w:val="24"/>
        </w:rPr>
        <w:t xml:space="preserve">al correo electrónico </w:t>
      </w:r>
      <w:hyperlink r:id="rId9" w:history="1">
        <w:r w:rsidR="00C40A6C" w:rsidRPr="00FD7752">
          <w:rPr>
            <w:rStyle w:val="Hipervnculo"/>
            <w:rFonts w:ascii="Calibri" w:hAnsi="Calibri" w:cs="Calibri"/>
            <w:sz w:val="24"/>
          </w:rPr>
          <w:t>ccervantes@baja.gob.mx</w:t>
        </w:r>
      </w:hyperlink>
      <w:r w:rsidRPr="00371D86">
        <w:rPr>
          <w:rFonts w:ascii="Calibri" w:hAnsi="Calibri" w:cs="Calibri"/>
        </w:rPr>
        <w:t xml:space="preserve"> </w:t>
      </w:r>
      <w:r w:rsidRPr="00371D86">
        <w:rPr>
          <w:rFonts w:ascii="Calibri" w:hAnsi="Calibri" w:cs="Calibri"/>
          <w:sz w:val="24"/>
        </w:rPr>
        <w:t xml:space="preserve">o entregados personalmente en la Oficialía Mayor de Gobierno, en el entendido de que el plazo para ello vence a </w:t>
      </w:r>
      <w:r w:rsidRPr="00371D86">
        <w:rPr>
          <w:rFonts w:ascii="Calibri" w:hAnsi="Calibri" w:cs="Calibri"/>
          <w:b/>
          <w:sz w:val="24"/>
        </w:rPr>
        <w:t>las 13:</w:t>
      </w:r>
      <w:r w:rsidRPr="00371D86">
        <w:rPr>
          <w:rFonts w:ascii="Calibri" w:hAnsi="Calibri" w:cs="Calibri"/>
          <w:b/>
          <w:iCs/>
          <w:sz w:val="24"/>
        </w:rPr>
        <w:t>00 horas</w:t>
      </w:r>
      <w:r w:rsidRPr="00371D86">
        <w:rPr>
          <w:rFonts w:ascii="Calibri" w:hAnsi="Calibri" w:cs="Calibri"/>
          <w:sz w:val="24"/>
        </w:rPr>
        <w:t xml:space="preserve"> del día </w:t>
      </w:r>
      <w:r w:rsidR="00A81EC0">
        <w:rPr>
          <w:rFonts w:ascii="Calibri" w:hAnsi="Calibri" w:cs="Calibri"/>
          <w:b/>
          <w:sz w:val="24"/>
        </w:rPr>
        <w:t>08</w:t>
      </w:r>
      <w:r w:rsidRPr="00371D86">
        <w:rPr>
          <w:rFonts w:ascii="Calibri" w:hAnsi="Calibri" w:cs="Calibri"/>
          <w:b/>
          <w:sz w:val="24"/>
        </w:rPr>
        <w:t xml:space="preserve"> de </w:t>
      </w:r>
      <w:r w:rsidR="00A81EC0">
        <w:rPr>
          <w:rFonts w:ascii="Calibri" w:hAnsi="Calibri" w:cs="Calibri"/>
          <w:b/>
          <w:sz w:val="24"/>
        </w:rPr>
        <w:t>noviembre</w:t>
      </w:r>
      <w:r w:rsidRPr="00371D86">
        <w:rPr>
          <w:rFonts w:ascii="Calibri" w:hAnsi="Calibri" w:cs="Calibri"/>
          <w:b/>
          <w:sz w:val="24"/>
        </w:rPr>
        <w:t xml:space="preserve"> de 20</w:t>
      </w:r>
      <w:r w:rsidR="00C40A6C">
        <w:rPr>
          <w:rFonts w:ascii="Calibri" w:hAnsi="Calibri" w:cs="Calibri"/>
          <w:b/>
          <w:sz w:val="24"/>
        </w:rPr>
        <w:t>12</w:t>
      </w:r>
      <w:r w:rsidRPr="00371D86">
        <w:rPr>
          <w:rFonts w:ascii="Calibri" w:hAnsi="Calibri" w:cs="Calibri"/>
          <w:b/>
          <w:sz w:val="24"/>
        </w:rPr>
        <w:t>.</w:t>
      </w:r>
    </w:p>
    <w:p w:rsidR="006C601F" w:rsidRPr="00371D86" w:rsidRDefault="006C601F" w:rsidP="007E4B76">
      <w:pPr>
        <w:pStyle w:val="3"/>
        <w:tabs>
          <w:tab w:val="left" w:pos="900"/>
        </w:tabs>
        <w:ind w:left="900" w:right="-72" w:hanging="474"/>
        <w:rPr>
          <w:rFonts w:ascii="Calibri" w:hAnsi="Calibri" w:cs="Calibri"/>
          <w:b/>
          <w:sz w:val="24"/>
        </w:rPr>
      </w:pPr>
    </w:p>
    <w:p w:rsidR="00D36B1D" w:rsidRPr="00110935" w:rsidRDefault="00E274F4" w:rsidP="007E4B76">
      <w:pPr>
        <w:pStyle w:val="3"/>
        <w:tabs>
          <w:tab w:val="left" w:pos="900"/>
        </w:tabs>
        <w:ind w:left="900" w:right="-72" w:hanging="474"/>
        <w:rPr>
          <w:rFonts w:ascii="Calibri" w:hAnsi="Calibri" w:cs="Calibri"/>
          <w:sz w:val="24"/>
        </w:rPr>
      </w:pPr>
      <w:r w:rsidRPr="00371D86">
        <w:rPr>
          <w:rFonts w:ascii="Calibri" w:hAnsi="Calibri" w:cs="Calibri"/>
          <w:b/>
          <w:sz w:val="24"/>
        </w:rPr>
        <w:tab/>
      </w:r>
      <w:r w:rsidR="006677EA" w:rsidRPr="00371D86">
        <w:rPr>
          <w:rFonts w:ascii="Calibri" w:hAnsi="Calibri" w:cs="Calibri"/>
          <w:bCs/>
          <w:iCs/>
          <w:sz w:val="24"/>
        </w:rPr>
        <w:t xml:space="preserve">La </w:t>
      </w:r>
      <w:r w:rsidR="006677EA" w:rsidRPr="00371D86">
        <w:rPr>
          <w:rFonts w:ascii="Calibri" w:hAnsi="Calibri" w:cs="Calibri"/>
          <w:sz w:val="24"/>
        </w:rPr>
        <w:t xml:space="preserve">junta de aclaraciones </w:t>
      </w:r>
      <w:r w:rsidRPr="00371D86">
        <w:rPr>
          <w:rFonts w:ascii="Calibri" w:hAnsi="Calibri" w:cs="Calibri"/>
          <w:sz w:val="24"/>
        </w:rPr>
        <w:t xml:space="preserve">se llevará a cabo el día </w:t>
      </w:r>
      <w:r w:rsidR="00A81EC0">
        <w:rPr>
          <w:rFonts w:ascii="Calibri" w:hAnsi="Calibri" w:cs="Calibri"/>
          <w:b/>
          <w:sz w:val="24"/>
        </w:rPr>
        <w:t>13</w:t>
      </w:r>
      <w:r w:rsidRPr="00371D86">
        <w:rPr>
          <w:rFonts w:ascii="Calibri" w:hAnsi="Calibri" w:cs="Calibri"/>
          <w:b/>
          <w:sz w:val="24"/>
        </w:rPr>
        <w:t xml:space="preserve"> de </w:t>
      </w:r>
      <w:r w:rsidR="00A81EC0">
        <w:rPr>
          <w:rFonts w:ascii="Calibri" w:hAnsi="Calibri" w:cs="Calibri"/>
          <w:b/>
          <w:sz w:val="24"/>
        </w:rPr>
        <w:t>noviembre</w:t>
      </w:r>
      <w:r w:rsidRPr="00371D86">
        <w:rPr>
          <w:rFonts w:ascii="Calibri" w:hAnsi="Calibri" w:cs="Calibri"/>
          <w:b/>
          <w:sz w:val="24"/>
        </w:rPr>
        <w:t xml:space="preserve"> de 201</w:t>
      </w:r>
      <w:r w:rsidR="00C40A6C">
        <w:rPr>
          <w:rFonts w:ascii="Calibri" w:hAnsi="Calibri" w:cs="Calibri"/>
          <w:b/>
          <w:sz w:val="24"/>
        </w:rPr>
        <w:t>2</w:t>
      </w:r>
      <w:r w:rsidRPr="00371D86">
        <w:rPr>
          <w:rFonts w:ascii="Calibri" w:hAnsi="Calibri" w:cs="Calibri"/>
          <w:b/>
          <w:sz w:val="24"/>
        </w:rPr>
        <w:t xml:space="preserve"> a las 12:00 horas</w:t>
      </w:r>
      <w:r w:rsidRPr="00371D86">
        <w:rPr>
          <w:rFonts w:ascii="Calibri" w:hAnsi="Calibri" w:cs="Calibri"/>
          <w:sz w:val="24"/>
        </w:rPr>
        <w:t xml:space="preserve"> </w:t>
      </w:r>
      <w:r w:rsidR="006677EA" w:rsidRPr="00371D86">
        <w:rPr>
          <w:rFonts w:ascii="Calibri" w:hAnsi="Calibri" w:cs="Calibri"/>
          <w:sz w:val="24"/>
        </w:rPr>
        <w:t>en la sala de juntas de la Dirección de Adquisiciones de Oficialía Mayor de Gobierno, ubicada en el tercer piso del edificio Poder Ejecutivo, ubicado en Calzada Independencia No. 994, Centro Cívico, en Mexicali, Baja California</w:t>
      </w:r>
      <w:r w:rsidR="00386125">
        <w:rPr>
          <w:rFonts w:ascii="Calibri" w:hAnsi="Calibri" w:cs="Calibri"/>
          <w:sz w:val="24"/>
        </w:rPr>
        <w:t>;</w:t>
      </w:r>
      <w:r w:rsidR="006677EA" w:rsidRPr="00371D86">
        <w:rPr>
          <w:rFonts w:ascii="Calibri" w:hAnsi="Calibri" w:cs="Calibri"/>
          <w:sz w:val="24"/>
        </w:rPr>
        <w:t xml:space="preserve"> el acta de la junta de aclaraciones estará a disposición de los licitantes</w:t>
      </w:r>
      <w:r w:rsidRPr="00371D86">
        <w:rPr>
          <w:rFonts w:ascii="Calibri" w:hAnsi="Calibri" w:cs="Calibri"/>
          <w:sz w:val="24"/>
        </w:rPr>
        <w:t xml:space="preserve"> para efectos de su notificación</w:t>
      </w:r>
      <w:r w:rsidR="006677EA" w:rsidRPr="00371D86">
        <w:rPr>
          <w:rFonts w:ascii="Calibri" w:hAnsi="Calibri" w:cs="Calibri"/>
          <w:sz w:val="24"/>
        </w:rPr>
        <w:t xml:space="preserve"> al finalizar dicho acto, </w:t>
      </w:r>
      <w:r w:rsidR="00371D86" w:rsidRPr="00371D86">
        <w:rPr>
          <w:rFonts w:ascii="Calibri" w:hAnsi="Calibri" w:cs="Calibri"/>
          <w:sz w:val="24"/>
        </w:rPr>
        <w:t xml:space="preserve">así como </w:t>
      </w:r>
      <w:r w:rsidR="006677EA" w:rsidRPr="00371D86">
        <w:rPr>
          <w:rFonts w:ascii="Calibri" w:hAnsi="Calibri" w:cs="Calibri"/>
          <w:sz w:val="24"/>
        </w:rPr>
        <w:t xml:space="preserve">en la página de Gobierno del Estado: </w:t>
      </w:r>
      <w:hyperlink r:id="rId10" w:history="1">
        <w:r w:rsidR="006677EA" w:rsidRPr="00371D86">
          <w:rPr>
            <w:rStyle w:val="Hipervnculo"/>
            <w:rFonts w:ascii="Calibri" w:hAnsi="Calibri" w:cs="Calibri"/>
            <w:sz w:val="24"/>
          </w:rPr>
          <w:t>www.comprasbc.gob.mx</w:t>
        </w:r>
      </w:hyperlink>
      <w:r w:rsidR="00371D86" w:rsidRPr="00371D86">
        <w:rPr>
          <w:rFonts w:ascii="Calibri" w:hAnsi="Calibri" w:cs="Calibri"/>
          <w:sz w:val="24"/>
        </w:rPr>
        <w:t xml:space="preserve"> para aquellos que no hubieran asistido.</w:t>
      </w:r>
    </w:p>
    <w:p w:rsidR="006677EA" w:rsidRPr="00110935" w:rsidRDefault="006677EA" w:rsidP="006677EA">
      <w:pPr>
        <w:pStyle w:val="3"/>
        <w:tabs>
          <w:tab w:val="left" w:pos="900"/>
        </w:tabs>
        <w:ind w:right="-72"/>
        <w:rPr>
          <w:rFonts w:ascii="Calibri" w:hAnsi="Calibri" w:cs="Calibri"/>
          <w:sz w:val="24"/>
        </w:rPr>
      </w:pPr>
    </w:p>
    <w:p w:rsidR="006677EA" w:rsidRPr="00110935" w:rsidRDefault="006677EA" w:rsidP="00751230">
      <w:pPr>
        <w:pStyle w:val="3"/>
        <w:tabs>
          <w:tab w:val="left" w:pos="900"/>
        </w:tabs>
        <w:ind w:left="900" w:right="-72" w:hanging="474"/>
        <w:rPr>
          <w:rFonts w:ascii="Calibri" w:hAnsi="Calibri" w:cs="Calibri"/>
          <w:sz w:val="24"/>
        </w:rPr>
      </w:pPr>
      <w:r w:rsidRPr="00110935">
        <w:rPr>
          <w:rFonts w:ascii="Calibri" w:hAnsi="Calibri" w:cs="Calibri"/>
          <w:b/>
          <w:sz w:val="24"/>
        </w:rPr>
        <w:t>5.</w:t>
      </w:r>
      <w:r w:rsidR="0016263A">
        <w:rPr>
          <w:rFonts w:ascii="Calibri" w:hAnsi="Calibri" w:cs="Calibri"/>
          <w:b/>
          <w:sz w:val="24"/>
        </w:rPr>
        <w:t>3</w:t>
      </w:r>
      <w:r w:rsidRPr="00110935">
        <w:rPr>
          <w:rFonts w:ascii="Calibri" w:hAnsi="Calibri" w:cs="Calibri"/>
          <w:sz w:val="24"/>
        </w:rPr>
        <w:tab/>
      </w:r>
      <w:r w:rsidR="00B32D49">
        <w:rPr>
          <w:rFonts w:ascii="Calibri" w:hAnsi="Calibri" w:cs="Calibri"/>
          <w:sz w:val="24"/>
        </w:rPr>
        <w:t xml:space="preserve">Se entenderá </w:t>
      </w:r>
      <w:r w:rsidRPr="00110935">
        <w:rPr>
          <w:rFonts w:ascii="Calibri" w:hAnsi="Calibri" w:cs="Calibri"/>
          <w:sz w:val="24"/>
        </w:rPr>
        <w:t xml:space="preserve">que están totalmente conformes con todo lo establecido en las presentes bases de licitación y lo aclarado en la junta de aclaraciones </w:t>
      </w:r>
      <w:r w:rsidR="00B32D49" w:rsidRPr="00110935">
        <w:rPr>
          <w:rFonts w:ascii="Calibri" w:hAnsi="Calibri" w:cs="Calibri"/>
          <w:sz w:val="24"/>
        </w:rPr>
        <w:t>Los licitantes que no formulen cuestionarios</w:t>
      </w:r>
      <w:r w:rsidR="00B32D49">
        <w:rPr>
          <w:rFonts w:ascii="Calibri" w:hAnsi="Calibri" w:cs="Calibri"/>
          <w:sz w:val="24"/>
        </w:rPr>
        <w:t xml:space="preserve"> o</w:t>
      </w:r>
      <w:r w:rsidR="00B32D49" w:rsidRPr="00110935">
        <w:rPr>
          <w:rFonts w:ascii="Calibri" w:hAnsi="Calibri" w:cs="Calibri"/>
          <w:sz w:val="24"/>
        </w:rPr>
        <w:t xml:space="preserve"> </w:t>
      </w:r>
      <w:r w:rsidR="00B32D49">
        <w:rPr>
          <w:rFonts w:ascii="Calibri" w:hAnsi="Calibri" w:cs="Calibri"/>
          <w:sz w:val="24"/>
        </w:rPr>
        <w:t xml:space="preserve">que </w:t>
      </w:r>
      <w:r w:rsidR="00B32D49" w:rsidRPr="00110935">
        <w:rPr>
          <w:rFonts w:ascii="Calibri" w:hAnsi="Calibri" w:cs="Calibri"/>
          <w:sz w:val="24"/>
        </w:rPr>
        <w:t>asistan o no ha dicho acto.</w:t>
      </w:r>
    </w:p>
    <w:p w:rsidR="006325BE" w:rsidRPr="00110935" w:rsidRDefault="006325BE" w:rsidP="002D2148">
      <w:pPr>
        <w:pStyle w:val="3"/>
        <w:ind w:left="0" w:firstLine="0"/>
        <w:rPr>
          <w:rFonts w:ascii="Calibri" w:hAnsi="Calibri" w:cs="Calibri"/>
          <w:sz w:val="24"/>
        </w:rPr>
      </w:pPr>
    </w:p>
    <w:p w:rsidR="00112415" w:rsidRPr="00110935" w:rsidRDefault="00112415" w:rsidP="00EC65EE">
      <w:pPr>
        <w:pStyle w:val="2"/>
        <w:tabs>
          <w:tab w:val="left" w:pos="400"/>
        </w:tabs>
        <w:ind w:left="0"/>
        <w:rPr>
          <w:rFonts w:ascii="Calibri" w:hAnsi="Calibri" w:cs="Calibri"/>
          <w:b/>
          <w:sz w:val="24"/>
        </w:rPr>
      </w:pPr>
      <w:r w:rsidRPr="00110935">
        <w:rPr>
          <w:rFonts w:ascii="Calibri" w:hAnsi="Calibri" w:cs="Calibri"/>
          <w:b/>
          <w:sz w:val="24"/>
        </w:rPr>
        <w:t>6.</w:t>
      </w:r>
      <w:r w:rsidRPr="00110935">
        <w:rPr>
          <w:rFonts w:ascii="Calibri" w:hAnsi="Calibri" w:cs="Calibri"/>
          <w:b/>
          <w:sz w:val="24"/>
        </w:rPr>
        <w:tab/>
        <w:t xml:space="preserve">MODIFICACIONES A LAS BASES DE </w:t>
      </w:r>
      <w:r w:rsidR="00A110A5" w:rsidRPr="00110935">
        <w:rPr>
          <w:rFonts w:ascii="Calibri" w:hAnsi="Calibri" w:cs="Calibri"/>
          <w:b/>
          <w:sz w:val="24"/>
        </w:rPr>
        <w:t>LICITACION</w:t>
      </w:r>
      <w:r w:rsidRPr="00110935">
        <w:rPr>
          <w:rFonts w:ascii="Calibri" w:hAnsi="Calibri" w:cs="Calibri"/>
          <w:b/>
          <w:sz w:val="24"/>
        </w:rPr>
        <w:t>:</w:t>
      </w:r>
    </w:p>
    <w:p w:rsidR="00112415" w:rsidRPr="00110935" w:rsidRDefault="00112415" w:rsidP="002D2148">
      <w:pPr>
        <w:spacing w:line="240" w:lineRule="exact"/>
        <w:jc w:val="both"/>
        <w:rPr>
          <w:rFonts w:ascii="Calibri" w:hAnsi="Calibri" w:cs="Calibri"/>
          <w:sz w:val="24"/>
        </w:rPr>
      </w:pPr>
    </w:p>
    <w:p w:rsidR="00112415" w:rsidRPr="00110935" w:rsidRDefault="00A110A5" w:rsidP="00543AEF">
      <w:pPr>
        <w:pStyle w:val="3"/>
        <w:numPr>
          <w:ilvl w:val="1"/>
          <w:numId w:val="9"/>
        </w:numPr>
        <w:tabs>
          <w:tab w:val="clear" w:pos="1368"/>
          <w:tab w:val="num" w:pos="1000"/>
        </w:tabs>
        <w:ind w:left="1000" w:hanging="600"/>
        <w:rPr>
          <w:rFonts w:ascii="Calibri" w:hAnsi="Calibri" w:cs="Calibri"/>
          <w:sz w:val="24"/>
        </w:rPr>
      </w:pPr>
      <w:r w:rsidRPr="00110935">
        <w:rPr>
          <w:rFonts w:ascii="Calibri" w:hAnsi="Calibri" w:cs="Calibri"/>
          <w:sz w:val="24"/>
        </w:rPr>
        <w:t xml:space="preserve">El Comprador podrá por razones plenamente justificadas y en cualquier momento antes de que venza el plazo para la presentación de propuestas, modificar los documentos de licitación mediante enmienda, ya sea por iniciativa propia o en atención a una aclaración solicitada por un licitante. </w:t>
      </w:r>
    </w:p>
    <w:p w:rsidR="00A110A5" w:rsidRPr="00110935" w:rsidRDefault="00A110A5" w:rsidP="00A110A5">
      <w:pPr>
        <w:pStyle w:val="3"/>
        <w:rPr>
          <w:rFonts w:ascii="Calibri" w:hAnsi="Calibri" w:cs="Calibri"/>
          <w:sz w:val="24"/>
        </w:rPr>
      </w:pPr>
    </w:p>
    <w:p w:rsidR="00A110A5" w:rsidRPr="00110935" w:rsidRDefault="00A110A5" w:rsidP="00A110A5">
      <w:pPr>
        <w:pStyle w:val="3"/>
        <w:ind w:left="1000" w:firstLine="0"/>
        <w:rPr>
          <w:rFonts w:ascii="Calibri" w:hAnsi="Calibri" w:cs="Calibri"/>
          <w:sz w:val="24"/>
        </w:rPr>
      </w:pPr>
      <w:r w:rsidRPr="00110935">
        <w:rPr>
          <w:rFonts w:ascii="Calibri" w:hAnsi="Calibri" w:cs="Calibri"/>
          <w:sz w:val="24"/>
        </w:rPr>
        <w:t>Dichas modificaciones en ningún caso podrán consistir en adición de otros de distintos rubros o en variación significativa de sus características.</w:t>
      </w:r>
    </w:p>
    <w:p w:rsidR="00112415" w:rsidRPr="00110935" w:rsidRDefault="00112415" w:rsidP="00365BB2">
      <w:pPr>
        <w:pStyle w:val="3"/>
        <w:tabs>
          <w:tab w:val="num" w:pos="1000"/>
        </w:tabs>
        <w:ind w:left="0" w:firstLine="0"/>
        <w:rPr>
          <w:rFonts w:ascii="Calibri" w:hAnsi="Calibri" w:cs="Calibri"/>
          <w:sz w:val="24"/>
        </w:rPr>
      </w:pPr>
    </w:p>
    <w:p w:rsidR="00112415" w:rsidRPr="00110935" w:rsidRDefault="00112415" w:rsidP="002D2148">
      <w:pPr>
        <w:pStyle w:val="3"/>
        <w:tabs>
          <w:tab w:val="num" w:pos="1000"/>
        </w:tabs>
        <w:ind w:left="1000" w:firstLine="0"/>
        <w:rPr>
          <w:rFonts w:ascii="Calibri" w:hAnsi="Calibri" w:cs="Calibri"/>
          <w:sz w:val="24"/>
        </w:rPr>
      </w:pPr>
      <w:r w:rsidRPr="00110935">
        <w:rPr>
          <w:rFonts w:ascii="Calibri" w:hAnsi="Calibri" w:cs="Calibri"/>
          <w:sz w:val="24"/>
        </w:rPr>
        <w:lastRenderedPageBreak/>
        <w:t xml:space="preserve">Cualquier modificación a estas bases de la </w:t>
      </w:r>
      <w:r w:rsidR="00A110A5" w:rsidRPr="00110935">
        <w:rPr>
          <w:rFonts w:ascii="Calibri" w:hAnsi="Calibri" w:cs="Calibri"/>
          <w:sz w:val="24"/>
        </w:rPr>
        <w:t>licitación</w:t>
      </w:r>
      <w:r w:rsidRPr="00110935">
        <w:rPr>
          <w:rFonts w:ascii="Calibri" w:hAnsi="Calibri" w:cs="Calibri"/>
          <w:sz w:val="24"/>
        </w:rPr>
        <w:t xml:space="preserve">, derivada del resultado de la </w:t>
      </w:r>
      <w:r w:rsidR="00257ADC" w:rsidRPr="00110935">
        <w:rPr>
          <w:rFonts w:ascii="Calibri" w:hAnsi="Calibri" w:cs="Calibri"/>
          <w:sz w:val="24"/>
        </w:rPr>
        <w:t>respuesta a cuestionarios</w:t>
      </w:r>
      <w:r w:rsidRPr="00110935">
        <w:rPr>
          <w:rFonts w:ascii="Calibri" w:hAnsi="Calibri" w:cs="Calibri"/>
          <w:sz w:val="24"/>
        </w:rPr>
        <w:t xml:space="preserve">, será considerada como parte integrante de las propias bases de </w:t>
      </w:r>
      <w:r w:rsidR="00A110A5" w:rsidRPr="00110935">
        <w:rPr>
          <w:rFonts w:ascii="Calibri" w:hAnsi="Calibri" w:cs="Calibri"/>
          <w:sz w:val="24"/>
        </w:rPr>
        <w:t>licitación</w:t>
      </w:r>
      <w:r w:rsidRPr="00110935">
        <w:rPr>
          <w:rFonts w:ascii="Calibri" w:hAnsi="Calibri" w:cs="Calibri"/>
          <w:sz w:val="24"/>
        </w:rPr>
        <w:t xml:space="preserve">. Estas modificaciones se harán del conocimiento de todos los licitantes </w:t>
      </w:r>
      <w:r w:rsidR="00A110A5" w:rsidRPr="00110935">
        <w:rPr>
          <w:rFonts w:ascii="Calibri" w:hAnsi="Calibri" w:cs="Calibri"/>
          <w:sz w:val="24"/>
        </w:rPr>
        <w:t>y serán consideradas como parte integrante de las propias bases de licitación.</w:t>
      </w:r>
    </w:p>
    <w:p w:rsidR="00A5357D" w:rsidRDefault="00A5357D" w:rsidP="002D2148">
      <w:pPr>
        <w:pStyle w:val="2"/>
        <w:ind w:left="0"/>
        <w:jc w:val="center"/>
        <w:rPr>
          <w:rFonts w:ascii="Calibri" w:hAnsi="Calibri" w:cs="Calibri"/>
          <w:b/>
          <w:sz w:val="28"/>
        </w:rPr>
      </w:pPr>
    </w:p>
    <w:p w:rsidR="00112415" w:rsidRPr="00110935" w:rsidRDefault="00112415" w:rsidP="002D2148">
      <w:pPr>
        <w:pStyle w:val="2"/>
        <w:ind w:left="0"/>
        <w:jc w:val="center"/>
        <w:rPr>
          <w:rFonts w:ascii="Calibri" w:hAnsi="Calibri" w:cs="Calibri"/>
          <w:b/>
          <w:sz w:val="28"/>
        </w:rPr>
      </w:pPr>
      <w:r w:rsidRPr="00110935">
        <w:rPr>
          <w:rFonts w:ascii="Calibri" w:hAnsi="Calibri" w:cs="Calibri"/>
          <w:b/>
          <w:sz w:val="28"/>
        </w:rPr>
        <w:t>C. PREPARACIÓN DE LAS PROPOSICIONES.</w:t>
      </w:r>
    </w:p>
    <w:p w:rsidR="00112415" w:rsidRPr="00110935" w:rsidRDefault="00112415" w:rsidP="002D2148">
      <w:pPr>
        <w:pStyle w:val="2"/>
        <w:ind w:left="0"/>
        <w:rPr>
          <w:rFonts w:ascii="Calibri" w:hAnsi="Calibri" w:cs="Calibri"/>
          <w:b/>
        </w:rPr>
      </w:pPr>
    </w:p>
    <w:p w:rsidR="00112415" w:rsidRPr="00110935" w:rsidRDefault="00112415" w:rsidP="00EC65EE">
      <w:pPr>
        <w:pStyle w:val="2"/>
        <w:tabs>
          <w:tab w:val="left" w:pos="600"/>
          <w:tab w:val="left" w:pos="700"/>
          <w:tab w:val="left" w:pos="800"/>
        </w:tabs>
        <w:ind w:left="200"/>
        <w:rPr>
          <w:rFonts w:ascii="Calibri" w:hAnsi="Calibri" w:cs="Calibri"/>
          <w:b/>
          <w:sz w:val="24"/>
        </w:rPr>
      </w:pPr>
      <w:r w:rsidRPr="00110935">
        <w:rPr>
          <w:rFonts w:ascii="Calibri" w:hAnsi="Calibri" w:cs="Calibri"/>
          <w:b/>
          <w:sz w:val="24"/>
        </w:rPr>
        <w:t>7.</w:t>
      </w:r>
      <w:r w:rsidRPr="00110935">
        <w:rPr>
          <w:rFonts w:ascii="Calibri" w:hAnsi="Calibri" w:cs="Calibri"/>
          <w:b/>
          <w:sz w:val="24"/>
        </w:rPr>
        <w:tab/>
        <w:t>IDIOMA DE LAS PROPOSICIONES:</w:t>
      </w:r>
    </w:p>
    <w:p w:rsidR="00112415" w:rsidRPr="00110935" w:rsidRDefault="00112415" w:rsidP="002D2148">
      <w:pPr>
        <w:spacing w:line="240" w:lineRule="exact"/>
        <w:jc w:val="both"/>
        <w:rPr>
          <w:rFonts w:ascii="Calibri" w:hAnsi="Calibri" w:cs="Calibri"/>
          <w:b/>
          <w:sz w:val="24"/>
        </w:rPr>
      </w:pPr>
    </w:p>
    <w:p w:rsidR="00112415" w:rsidRPr="00110935" w:rsidRDefault="00112415" w:rsidP="002D2148">
      <w:pPr>
        <w:pStyle w:val="3"/>
        <w:tabs>
          <w:tab w:val="left" w:pos="540"/>
          <w:tab w:val="left" w:pos="630"/>
        </w:tabs>
        <w:ind w:left="400" w:firstLine="0"/>
        <w:rPr>
          <w:rFonts w:ascii="Calibri" w:hAnsi="Calibri" w:cs="Calibri"/>
          <w:b/>
          <w:sz w:val="24"/>
        </w:rPr>
      </w:pPr>
      <w:r w:rsidRPr="00110935">
        <w:rPr>
          <w:rFonts w:ascii="Calibri" w:hAnsi="Calibri" w:cs="Calibri"/>
          <w:sz w:val="24"/>
        </w:rPr>
        <w:t xml:space="preserve">La proposición que prepare el licitante y toda la correspondencia y documentos relativos a ella deberá redactarse en </w:t>
      </w:r>
      <w:r w:rsidRPr="00110935">
        <w:rPr>
          <w:rFonts w:ascii="Calibri" w:hAnsi="Calibri" w:cs="Calibri"/>
          <w:b/>
          <w:sz w:val="24"/>
        </w:rPr>
        <w:t>idioma español.</w:t>
      </w:r>
    </w:p>
    <w:p w:rsidR="006325BE" w:rsidRDefault="006325BE" w:rsidP="002D2148">
      <w:pPr>
        <w:pStyle w:val="3"/>
        <w:tabs>
          <w:tab w:val="left" w:pos="540"/>
          <w:tab w:val="left" w:pos="630"/>
        </w:tabs>
        <w:ind w:left="0" w:firstLine="0"/>
        <w:rPr>
          <w:rFonts w:ascii="Calibri" w:hAnsi="Calibri" w:cs="Calibri"/>
          <w:sz w:val="24"/>
        </w:rPr>
      </w:pPr>
    </w:p>
    <w:p w:rsidR="00112415" w:rsidRPr="00110935" w:rsidRDefault="00EC65EE" w:rsidP="00EC65EE">
      <w:pPr>
        <w:pStyle w:val="2"/>
        <w:tabs>
          <w:tab w:val="left" w:pos="300"/>
          <w:tab w:val="left" w:pos="400"/>
        </w:tabs>
        <w:ind w:left="200"/>
        <w:rPr>
          <w:rFonts w:ascii="Calibri" w:hAnsi="Calibri" w:cs="Calibri"/>
          <w:b/>
          <w:sz w:val="24"/>
        </w:rPr>
      </w:pPr>
      <w:r w:rsidRPr="00110935">
        <w:rPr>
          <w:rFonts w:ascii="Calibri" w:hAnsi="Calibri" w:cs="Calibri"/>
          <w:b/>
          <w:sz w:val="24"/>
        </w:rPr>
        <w:t xml:space="preserve">8.  </w:t>
      </w:r>
      <w:r w:rsidR="00112415" w:rsidRPr="00110935">
        <w:rPr>
          <w:rFonts w:ascii="Calibri" w:hAnsi="Calibri" w:cs="Calibri"/>
          <w:b/>
          <w:sz w:val="24"/>
        </w:rPr>
        <w:t>DOCUMENTOS INTEGRANTES DE LA PROPOSICIÓN:</w:t>
      </w:r>
    </w:p>
    <w:p w:rsidR="00112415" w:rsidRPr="00110935" w:rsidRDefault="00112415" w:rsidP="008E5895">
      <w:pPr>
        <w:pStyle w:val="2"/>
        <w:ind w:left="720" w:hanging="720"/>
        <w:rPr>
          <w:rFonts w:ascii="Calibri" w:hAnsi="Calibri" w:cs="Calibri"/>
          <w:sz w:val="24"/>
        </w:rPr>
      </w:pPr>
    </w:p>
    <w:p w:rsidR="00112415" w:rsidRPr="00110935" w:rsidRDefault="006325BE" w:rsidP="00EC65EE">
      <w:pPr>
        <w:pStyle w:val="2"/>
        <w:tabs>
          <w:tab w:val="left" w:pos="700"/>
        </w:tabs>
        <w:ind w:left="720" w:hanging="120"/>
        <w:rPr>
          <w:rFonts w:ascii="Calibri" w:hAnsi="Calibri" w:cs="Calibri"/>
          <w:sz w:val="24"/>
        </w:rPr>
      </w:pPr>
      <w:r w:rsidRPr="00110935">
        <w:rPr>
          <w:rFonts w:ascii="Calibri" w:hAnsi="Calibri" w:cs="Calibri"/>
          <w:b/>
          <w:sz w:val="24"/>
        </w:rPr>
        <w:t>8.1</w:t>
      </w:r>
      <w:r w:rsidR="00EC65EE" w:rsidRPr="00110935">
        <w:rPr>
          <w:rFonts w:ascii="Calibri" w:hAnsi="Calibri" w:cs="Calibri"/>
          <w:b/>
          <w:sz w:val="24"/>
        </w:rPr>
        <w:t xml:space="preserve"> </w:t>
      </w:r>
      <w:r w:rsidR="00112415" w:rsidRPr="00110935">
        <w:rPr>
          <w:rFonts w:ascii="Calibri" w:hAnsi="Calibri" w:cs="Calibri"/>
          <w:sz w:val="24"/>
        </w:rPr>
        <w:t xml:space="preserve">Preferentemente la documentación administrativa deberá ser preparada en papel membretado del licitante, </w:t>
      </w:r>
      <w:r w:rsidR="00112415" w:rsidRPr="00110935">
        <w:rPr>
          <w:rFonts w:ascii="Calibri" w:hAnsi="Calibri" w:cs="Calibri"/>
          <w:b/>
          <w:bCs/>
          <w:sz w:val="24"/>
        </w:rPr>
        <w:t>los cuales deberán presentarse sellados y firmados por el representante legal.</w:t>
      </w:r>
      <w:r w:rsidR="00112415" w:rsidRPr="00110935">
        <w:rPr>
          <w:rFonts w:ascii="Calibri" w:hAnsi="Calibri" w:cs="Calibri"/>
          <w:sz w:val="24"/>
        </w:rPr>
        <w:t xml:space="preserve"> La proposición constará de los siguientes documentos:</w:t>
      </w:r>
    </w:p>
    <w:p w:rsidR="00112415" w:rsidRPr="00110935" w:rsidRDefault="00112415" w:rsidP="002D2148">
      <w:pPr>
        <w:pStyle w:val="4"/>
        <w:tabs>
          <w:tab w:val="left" w:pos="630"/>
        </w:tabs>
        <w:ind w:left="0" w:firstLine="0"/>
        <w:jc w:val="both"/>
        <w:rPr>
          <w:rFonts w:ascii="Calibri" w:hAnsi="Calibri" w:cs="Calibri"/>
          <w:b w:val="0"/>
          <w:sz w:val="24"/>
        </w:rPr>
      </w:pPr>
    </w:p>
    <w:p w:rsidR="00A37714" w:rsidRPr="00110935" w:rsidRDefault="00112415" w:rsidP="002E1B19">
      <w:pPr>
        <w:pStyle w:val="3"/>
        <w:numPr>
          <w:ilvl w:val="0"/>
          <w:numId w:val="32"/>
        </w:numPr>
        <w:rPr>
          <w:rFonts w:ascii="Calibri" w:hAnsi="Calibri" w:cs="Calibri"/>
          <w:sz w:val="24"/>
        </w:rPr>
      </w:pPr>
      <w:r w:rsidRPr="00110935">
        <w:rPr>
          <w:rFonts w:ascii="Calibri" w:hAnsi="Calibri" w:cs="Calibri"/>
          <w:b/>
          <w:sz w:val="24"/>
        </w:rPr>
        <w:t xml:space="preserve">Propuesta Técnica.- </w:t>
      </w:r>
      <w:r w:rsidR="002A42D6" w:rsidRPr="00B93153">
        <w:rPr>
          <w:rFonts w:ascii="Calibri" w:hAnsi="Calibri" w:cs="Calibri"/>
          <w:sz w:val="24"/>
        </w:rPr>
        <w:t xml:space="preserve">Utilizando para ello el formato proporcionado en el </w:t>
      </w:r>
      <w:r w:rsidR="002A42D6" w:rsidRPr="00B93153">
        <w:rPr>
          <w:rFonts w:ascii="Calibri" w:hAnsi="Calibri" w:cs="Calibri"/>
          <w:b/>
          <w:sz w:val="24"/>
        </w:rPr>
        <w:t>anexo 1</w:t>
      </w:r>
      <w:r w:rsidR="002A42D6" w:rsidRPr="00B93153">
        <w:rPr>
          <w:rFonts w:ascii="Calibri" w:hAnsi="Calibri" w:cs="Calibri"/>
          <w:sz w:val="24"/>
        </w:rPr>
        <w:t xml:space="preserve"> de estas bases de Licitación, respecto de los bienes que se propone suministrar en original </w:t>
      </w:r>
      <w:r w:rsidR="002A42D6" w:rsidRPr="00B93153">
        <w:rPr>
          <w:rFonts w:ascii="Calibri" w:hAnsi="Calibri" w:cs="Calibri"/>
          <w:sz w:val="24"/>
          <w:u w:val="single"/>
        </w:rPr>
        <w:t>debidamente firmada por el representante legal del licitante</w:t>
      </w:r>
      <w:r w:rsidR="002A42D6" w:rsidRPr="00B93153">
        <w:rPr>
          <w:rFonts w:ascii="Calibri" w:hAnsi="Calibri" w:cs="Calibri"/>
          <w:sz w:val="24"/>
        </w:rPr>
        <w:t xml:space="preserve">, con fundamento en Articulo 30 del Reglamento de la Ley de Adquisiciones, Arrendamientos y Servicios para el Estado de Baja California, </w:t>
      </w:r>
      <w:r w:rsidR="002A42D6" w:rsidRPr="00B93153">
        <w:rPr>
          <w:rFonts w:ascii="Calibri" w:hAnsi="Calibri" w:cs="Calibri"/>
          <w:b/>
          <w:sz w:val="24"/>
        </w:rPr>
        <w:t xml:space="preserve">en caso de que no se presente este documento debidamente firmado será motivo para </w:t>
      </w:r>
      <w:r w:rsidR="002C03EE">
        <w:rPr>
          <w:rFonts w:ascii="Calibri" w:hAnsi="Calibri" w:cs="Calibri"/>
          <w:b/>
          <w:sz w:val="24"/>
        </w:rPr>
        <w:t>desechar</w:t>
      </w:r>
      <w:r w:rsidR="002A42D6" w:rsidRPr="00B93153">
        <w:rPr>
          <w:rFonts w:ascii="Calibri" w:hAnsi="Calibri" w:cs="Calibri"/>
          <w:b/>
          <w:sz w:val="24"/>
        </w:rPr>
        <w:t xml:space="preserve"> la propuesta</w:t>
      </w:r>
      <w:r w:rsidR="002A42D6" w:rsidRPr="00B93153">
        <w:rPr>
          <w:rFonts w:ascii="Calibri" w:hAnsi="Calibri" w:cs="Calibri"/>
          <w:sz w:val="24"/>
        </w:rPr>
        <w:t xml:space="preserve">; la cual deberá presentarse de conformidad con las especificaciones técnicas indicadas en el punto 3.1 de estas bases de Licitación. </w:t>
      </w:r>
      <w:r w:rsidR="002A42D6" w:rsidRPr="00B93153">
        <w:rPr>
          <w:rFonts w:ascii="Calibri" w:hAnsi="Calibri" w:cs="Calibri"/>
          <w:b/>
          <w:color w:val="000000"/>
          <w:sz w:val="24"/>
          <w:u w:val="single"/>
        </w:rPr>
        <w:t>Contendrá una explicación detallada</w:t>
      </w:r>
      <w:r w:rsidR="002A42D6" w:rsidRPr="00B93153">
        <w:rPr>
          <w:rFonts w:ascii="Calibri" w:hAnsi="Calibri" w:cs="Calibri"/>
          <w:b/>
          <w:color w:val="000000"/>
          <w:sz w:val="24"/>
        </w:rPr>
        <w:t xml:space="preserve"> de las características técnicas de los bienes propuestos todo ello de conformidad con el inciso 12.1 de estas bases de licitación</w:t>
      </w:r>
      <w:r w:rsidR="00BC1B5E" w:rsidRPr="00110935">
        <w:rPr>
          <w:rFonts w:ascii="Calibri" w:hAnsi="Calibri" w:cs="Calibri"/>
          <w:b/>
          <w:color w:val="333333"/>
          <w:sz w:val="24"/>
        </w:rPr>
        <w:t>.</w:t>
      </w:r>
    </w:p>
    <w:p w:rsidR="002A42D6" w:rsidRPr="00B93153" w:rsidRDefault="002A42D6" w:rsidP="002A42D6">
      <w:pPr>
        <w:pStyle w:val="2"/>
        <w:tabs>
          <w:tab w:val="left" w:pos="1440"/>
        </w:tabs>
        <w:ind w:left="760" w:right="40"/>
        <w:rPr>
          <w:rFonts w:ascii="Calibri" w:hAnsi="Calibri" w:cs="Calibri"/>
          <w:sz w:val="24"/>
          <w:szCs w:val="22"/>
          <w:lang w:eastAsia="ja-JP"/>
        </w:rPr>
      </w:pPr>
      <w:r w:rsidRPr="00B93153">
        <w:rPr>
          <w:rFonts w:ascii="Calibri" w:hAnsi="Calibri" w:cs="Calibri"/>
          <w:sz w:val="24"/>
          <w:szCs w:val="22"/>
          <w:lang w:eastAsia="ja-JP"/>
        </w:rPr>
        <w:t xml:space="preserve">En caso de existir discrepancias entre la propuesta técnica detallada (anexo 1) y los catálogos, folletos y/o fichas técnicas de los bienes a suministrar, se considerará que su propuesta no cumple con las especificaciones técnicas, por lo que </w:t>
      </w:r>
      <w:r w:rsidRPr="00B93153">
        <w:rPr>
          <w:rFonts w:ascii="Calibri" w:hAnsi="Calibri" w:cs="Calibri"/>
          <w:b/>
          <w:sz w:val="24"/>
          <w:szCs w:val="22"/>
          <w:lang w:eastAsia="ja-JP"/>
        </w:rPr>
        <w:t>su propuesta será</w:t>
      </w:r>
      <w:r w:rsidRPr="00B93153">
        <w:rPr>
          <w:rFonts w:ascii="Calibri" w:hAnsi="Calibri" w:cs="Calibri"/>
          <w:sz w:val="24"/>
          <w:szCs w:val="22"/>
          <w:lang w:eastAsia="ja-JP"/>
        </w:rPr>
        <w:t xml:space="preserve"> </w:t>
      </w:r>
      <w:r w:rsidRPr="00B93153">
        <w:rPr>
          <w:rFonts w:ascii="Calibri" w:hAnsi="Calibri" w:cs="Calibri"/>
          <w:b/>
          <w:sz w:val="24"/>
          <w:szCs w:val="22"/>
          <w:lang w:eastAsia="ja-JP"/>
        </w:rPr>
        <w:t>desechada</w:t>
      </w:r>
      <w:r w:rsidRPr="00B93153">
        <w:rPr>
          <w:rFonts w:ascii="Calibri" w:hAnsi="Calibri" w:cs="Calibri"/>
          <w:sz w:val="24"/>
          <w:szCs w:val="22"/>
          <w:lang w:eastAsia="ja-JP"/>
        </w:rPr>
        <w:t>.</w:t>
      </w:r>
    </w:p>
    <w:p w:rsidR="002A42D6" w:rsidRPr="00B93153" w:rsidRDefault="002A42D6" w:rsidP="002A42D6">
      <w:pPr>
        <w:pStyle w:val="3"/>
        <w:ind w:left="760" w:firstLine="0"/>
        <w:rPr>
          <w:rFonts w:ascii="Calibri" w:hAnsi="Calibri" w:cs="Calibri"/>
          <w:sz w:val="24"/>
        </w:rPr>
      </w:pPr>
      <w:r w:rsidRPr="00B93153">
        <w:rPr>
          <w:rFonts w:ascii="Calibri" w:hAnsi="Calibri" w:cs="Calibri"/>
          <w:b/>
          <w:color w:val="333333"/>
          <w:sz w:val="24"/>
        </w:rPr>
        <w:t>NOTA: Este documento será rubricado por los miembros del Comité y por lo menos un licitante, si asistiere alguno.</w:t>
      </w:r>
    </w:p>
    <w:p w:rsidR="00144A0E" w:rsidRPr="00110935" w:rsidRDefault="00144A0E" w:rsidP="00144A0E">
      <w:pPr>
        <w:pStyle w:val="3"/>
        <w:ind w:left="760" w:firstLine="0"/>
        <w:rPr>
          <w:rFonts w:ascii="Calibri" w:hAnsi="Calibri" w:cs="Calibri"/>
          <w:sz w:val="24"/>
        </w:rPr>
      </w:pPr>
    </w:p>
    <w:p w:rsidR="00856C87" w:rsidRPr="00110935" w:rsidRDefault="00856C87" w:rsidP="00856C87">
      <w:pPr>
        <w:pStyle w:val="3"/>
        <w:numPr>
          <w:ilvl w:val="0"/>
          <w:numId w:val="32"/>
        </w:numPr>
        <w:rPr>
          <w:rFonts w:ascii="Calibri" w:hAnsi="Calibri" w:cs="Calibri"/>
          <w:b/>
          <w:sz w:val="24"/>
        </w:rPr>
      </w:pPr>
      <w:r w:rsidRPr="00110935">
        <w:rPr>
          <w:rFonts w:ascii="Calibri" w:hAnsi="Calibri" w:cs="Calibri"/>
          <w:b/>
          <w:sz w:val="24"/>
        </w:rPr>
        <w:t>Programa de Entregas</w:t>
      </w:r>
      <w:r w:rsidR="009E68B1">
        <w:rPr>
          <w:rFonts w:ascii="Calibri" w:hAnsi="Calibri" w:cs="Calibri"/>
          <w:b/>
          <w:sz w:val="24"/>
        </w:rPr>
        <w:t xml:space="preserve"> e instalación</w:t>
      </w:r>
      <w:r w:rsidRPr="00110935">
        <w:rPr>
          <w:rFonts w:ascii="Calibri" w:hAnsi="Calibri" w:cs="Calibri"/>
          <w:b/>
          <w:sz w:val="24"/>
        </w:rPr>
        <w:t xml:space="preserve">.- </w:t>
      </w:r>
      <w:r w:rsidRPr="00110935">
        <w:rPr>
          <w:rFonts w:ascii="Calibri" w:hAnsi="Calibri" w:cs="Calibri"/>
          <w:sz w:val="24"/>
        </w:rPr>
        <w:t xml:space="preserve">Utilizando para ello el formato proporcionado en el </w:t>
      </w:r>
      <w:r w:rsidRPr="00110935">
        <w:rPr>
          <w:rFonts w:ascii="Calibri" w:hAnsi="Calibri" w:cs="Calibri"/>
          <w:b/>
          <w:sz w:val="24"/>
        </w:rPr>
        <w:t>anexo 2</w:t>
      </w:r>
      <w:r w:rsidRPr="00110935">
        <w:rPr>
          <w:rFonts w:ascii="Calibri" w:hAnsi="Calibri" w:cs="Calibri"/>
          <w:sz w:val="24"/>
        </w:rPr>
        <w:t xml:space="preserve"> de estas bases de licitación</w:t>
      </w:r>
      <w:r w:rsidRPr="00110935">
        <w:rPr>
          <w:rFonts w:ascii="Calibri" w:hAnsi="Calibri" w:cs="Calibri"/>
          <w:b/>
          <w:sz w:val="24"/>
        </w:rPr>
        <w:t xml:space="preserve">, </w:t>
      </w:r>
      <w:r w:rsidRPr="00110935">
        <w:rPr>
          <w:rFonts w:ascii="Calibri" w:hAnsi="Calibri" w:cs="Calibri"/>
          <w:sz w:val="24"/>
        </w:rPr>
        <w:t xml:space="preserve">respecto al paquete indicado en las bases de licitación; el licitante deberá proponer un calendario de entregas dentro del plazo máximo fijado. </w:t>
      </w:r>
      <w:r w:rsidRPr="00110935">
        <w:rPr>
          <w:rFonts w:ascii="Calibri" w:hAnsi="Calibri" w:cs="Calibri"/>
          <w:b/>
          <w:sz w:val="24"/>
        </w:rPr>
        <w:t>La presentación de un plazo superior al señalado en el punto 1.3 de estas bases, será causa</w:t>
      </w:r>
      <w:r w:rsidR="009E68B1">
        <w:rPr>
          <w:rFonts w:ascii="Calibri" w:hAnsi="Calibri" w:cs="Calibri"/>
          <w:b/>
          <w:sz w:val="24"/>
        </w:rPr>
        <w:t xml:space="preserve"> para</w:t>
      </w:r>
      <w:r w:rsidRPr="00110935">
        <w:rPr>
          <w:rFonts w:ascii="Calibri" w:hAnsi="Calibri" w:cs="Calibri"/>
          <w:b/>
          <w:sz w:val="24"/>
        </w:rPr>
        <w:t xml:space="preserve"> </w:t>
      </w:r>
      <w:r w:rsidR="009E68B1">
        <w:rPr>
          <w:rFonts w:ascii="Calibri" w:hAnsi="Calibri" w:cs="Calibri"/>
          <w:b/>
          <w:sz w:val="24"/>
        </w:rPr>
        <w:t>desechar</w:t>
      </w:r>
      <w:r w:rsidRPr="00110935">
        <w:rPr>
          <w:rFonts w:ascii="Calibri" w:hAnsi="Calibri" w:cs="Calibri"/>
          <w:b/>
          <w:sz w:val="24"/>
        </w:rPr>
        <w:t xml:space="preserve"> su propuesta.</w:t>
      </w:r>
    </w:p>
    <w:p w:rsidR="00A37714" w:rsidRPr="00110935" w:rsidRDefault="00A37714" w:rsidP="002E1B19">
      <w:pPr>
        <w:pStyle w:val="3"/>
        <w:tabs>
          <w:tab w:val="num" w:pos="700"/>
        </w:tabs>
        <w:ind w:left="0" w:firstLine="0"/>
        <w:rPr>
          <w:rFonts w:ascii="Calibri" w:hAnsi="Calibri" w:cs="Calibri"/>
          <w:sz w:val="24"/>
        </w:rPr>
      </w:pPr>
    </w:p>
    <w:p w:rsidR="00856C87" w:rsidRPr="00110935" w:rsidRDefault="00112415" w:rsidP="009E400E">
      <w:pPr>
        <w:pStyle w:val="4"/>
        <w:numPr>
          <w:ilvl w:val="0"/>
          <w:numId w:val="32"/>
        </w:numPr>
        <w:tabs>
          <w:tab w:val="clear" w:pos="760"/>
          <w:tab w:val="num" w:pos="800"/>
        </w:tabs>
        <w:ind w:left="800" w:hanging="400"/>
        <w:jc w:val="both"/>
        <w:rPr>
          <w:rFonts w:ascii="Calibri" w:hAnsi="Calibri" w:cs="Calibri"/>
          <w:sz w:val="24"/>
        </w:rPr>
      </w:pPr>
      <w:r w:rsidRPr="00110935">
        <w:rPr>
          <w:rFonts w:ascii="Calibri" w:hAnsi="Calibri" w:cs="Calibri"/>
          <w:sz w:val="24"/>
        </w:rPr>
        <w:t>Manifestación de contar con facultades para suscribir la propuesta.-</w:t>
      </w:r>
      <w:r w:rsidRPr="00110935">
        <w:rPr>
          <w:rFonts w:ascii="Calibri" w:hAnsi="Calibri" w:cs="Calibri"/>
          <w:b w:val="0"/>
          <w:sz w:val="24"/>
        </w:rPr>
        <w:t xml:space="preserve"> Utilizando para ello el formato proporcionado en el </w:t>
      </w:r>
      <w:r w:rsidR="00D6449D" w:rsidRPr="00110935">
        <w:rPr>
          <w:rFonts w:ascii="Calibri" w:hAnsi="Calibri" w:cs="Calibri"/>
          <w:sz w:val="24"/>
        </w:rPr>
        <w:t>a</w:t>
      </w:r>
      <w:r w:rsidRPr="00110935">
        <w:rPr>
          <w:rFonts w:ascii="Calibri" w:hAnsi="Calibri" w:cs="Calibri"/>
          <w:sz w:val="24"/>
        </w:rPr>
        <w:t xml:space="preserve">nexo </w:t>
      </w:r>
      <w:r w:rsidR="00856C87" w:rsidRPr="00110935">
        <w:rPr>
          <w:rFonts w:ascii="Calibri" w:hAnsi="Calibri" w:cs="Calibri"/>
          <w:sz w:val="24"/>
        </w:rPr>
        <w:t>3</w:t>
      </w:r>
      <w:r w:rsidRPr="00110935">
        <w:rPr>
          <w:rFonts w:ascii="Calibri" w:hAnsi="Calibri" w:cs="Calibri"/>
          <w:b w:val="0"/>
          <w:sz w:val="24"/>
        </w:rPr>
        <w:t xml:space="preserve"> de estas bases de </w:t>
      </w:r>
      <w:r w:rsidR="00536EB1" w:rsidRPr="00110935">
        <w:rPr>
          <w:rFonts w:ascii="Calibri" w:hAnsi="Calibri" w:cs="Calibri"/>
          <w:b w:val="0"/>
          <w:sz w:val="24"/>
        </w:rPr>
        <w:t>l</w:t>
      </w:r>
      <w:r w:rsidR="006D20E8" w:rsidRPr="00110935">
        <w:rPr>
          <w:rFonts w:ascii="Calibri" w:hAnsi="Calibri" w:cs="Calibri"/>
          <w:b w:val="0"/>
          <w:sz w:val="24"/>
        </w:rPr>
        <w:t>icitación</w:t>
      </w:r>
      <w:r w:rsidRPr="00110935">
        <w:rPr>
          <w:rFonts w:ascii="Calibri" w:hAnsi="Calibri" w:cs="Calibri"/>
          <w:b w:val="0"/>
          <w:sz w:val="24"/>
        </w:rPr>
        <w:t xml:space="preserve">, la cual deberá firmar el licitante, de lo contrario </w:t>
      </w:r>
      <w:r w:rsidRPr="00110935">
        <w:rPr>
          <w:rFonts w:ascii="Calibri" w:hAnsi="Calibri" w:cs="Calibri"/>
          <w:sz w:val="24"/>
        </w:rPr>
        <w:t xml:space="preserve">será </w:t>
      </w:r>
      <w:r w:rsidR="008E5895">
        <w:rPr>
          <w:rFonts w:ascii="Calibri" w:hAnsi="Calibri" w:cs="Calibri"/>
          <w:sz w:val="24"/>
        </w:rPr>
        <w:t>desechada</w:t>
      </w:r>
      <w:r w:rsidRPr="00110935">
        <w:rPr>
          <w:rFonts w:ascii="Calibri" w:hAnsi="Calibri" w:cs="Calibri"/>
          <w:b w:val="0"/>
          <w:sz w:val="24"/>
        </w:rPr>
        <w:t xml:space="preserve"> su proposición.</w:t>
      </w:r>
      <w:r w:rsidR="00856C87" w:rsidRPr="00110935">
        <w:rPr>
          <w:rFonts w:ascii="Calibri" w:hAnsi="Calibri" w:cs="Calibri"/>
          <w:b w:val="0"/>
          <w:sz w:val="24"/>
        </w:rPr>
        <w:t xml:space="preserve"> Así mismo deberá anexar en el caso de personas morales </w:t>
      </w:r>
      <w:r w:rsidR="00856C87" w:rsidRPr="00110935">
        <w:rPr>
          <w:rFonts w:ascii="Calibri" w:hAnsi="Calibri" w:cs="Calibri"/>
          <w:sz w:val="24"/>
          <w:u w:val="single"/>
        </w:rPr>
        <w:t>copia del acta constitutiva</w:t>
      </w:r>
      <w:r w:rsidR="00856C87" w:rsidRPr="00110935">
        <w:rPr>
          <w:rFonts w:ascii="Calibri" w:hAnsi="Calibri" w:cs="Calibri"/>
          <w:b w:val="0"/>
          <w:sz w:val="24"/>
        </w:rPr>
        <w:t xml:space="preserve"> y para personas físicas se deberá presentar </w:t>
      </w:r>
      <w:r w:rsidR="00856C87" w:rsidRPr="00110935">
        <w:rPr>
          <w:rFonts w:ascii="Calibri" w:hAnsi="Calibri" w:cs="Calibri"/>
          <w:sz w:val="24"/>
          <w:u w:val="single"/>
        </w:rPr>
        <w:t>copia del registro de alta ante la S.H.C.P</w:t>
      </w:r>
      <w:r w:rsidR="00856C87" w:rsidRPr="00110935">
        <w:rPr>
          <w:rFonts w:ascii="Calibri" w:hAnsi="Calibri" w:cs="Calibri"/>
          <w:b w:val="0"/>
          <w:sz w:val="24"/>
          <w:u w:val="single"/>
        </w:rPr>
        <w:t>,</w:t>
      </w:r>
      <w:r w:rsidR="00856C87" w:rsidRPr="00110935">
        <w:rPr>
          <w:rFonts w:ascii="Calibri" w:hAnsi="Calibri" w:cs="Calibri"/>
          <w:b w:val="0"/>
          <w:sz w:val="24"/>
        </w:rPr>
        <w:t xml:space="preserve"> en las que conste que el objeto de la sociedad y/o la actividad del participante tratándose de persona física, </w:t>
      </w:r>
      <w:r w:rsidR="00571D36" w:rsidRPr="00110935">
        <w:rPr>
          <w:rFonts w:ascii="Calibri" w:hAnsi="Calibri" w:cs="Calibri"/>
          <w:b w:val="0"/>
          <w:sz w:val="24"/>
        </w:rPr>
        <w:t>esté</w:t>
      </w:r>
      <w:r w:rsidR="00856C87" w:rsidRPr="00110935">
        <w:rPr>
          <w:rFonts w:ascii="Calibri" w:hAnsi="Calibri" w:cs="Calibri"/>
          <w:b w:val="0"/>
          <w:sz w:val="24"/>
        </w:rPr>
        <w:t xml:space="preserve"> relacionada con el objeto de la </w:t>
      </w:r>
      <w:r w:rsidR="00856C87" w:rsidRPr="00110935">
        <w:rPr>
          <w:rFonts w:ascii="Calibri" w:hAnsi="Calibri" w:cs="Calibri"/>
          <w:b w:val="0"/>
          <w:sz w:val="24"/>
        </w:rPr>
        <w:lastRenderedPageBreak/>
        <w:t xml:space="preserve">presente contratación, </w:t>
      </w:r>
      <w:r w:rsidR="00856C87" w:rsidRPr="00110935">
        <w:rPr>
          <w:rFonts w:ascii="Calibri" w:hAnsi="Calibri" w:cs="Calibri"/>
          <w:sz w:val="24"/>
        </w:rPr>
        <w:t xml:space="preserve">en caso de no presentar la copia solicitada será motivo para desechar la propuesta. </w:t>
      </w:r>
    </w:p>
    <w:p w:rsidR="00112415" w:rsidRPr="00110935" w:rsidRDefault="00112415" w:rsidP="002D2148">
      <w:pPr>
        <w:pStyle w:val="4"/>
        <w:ind w:left="0" w:firstLine="0"/>
        <w:jc w:val="both"/>
        <w:rPr>
          <w:rFonts w:ascii="Calibri" w:hAnsi="Calibri" w:cs="Calibri"/>
          <w:b w:val="0"/>
          <w:sz w:val="24"/>
        </w:rPr>
      </w:pPr>
    </w:p>
    <w:p w:rsidR="00112415" w:rsidRPr="00110935" w:rsidRDefault="00112415" w:rsidP="00893D37">
      <w:pPr>
        <w:pStyle w:val="4"/>
        <w:numPr>
          <w:ilvl w:val="0"/>
          <w:numId w:val="32"/>
        </w:numPr>
        <w:jc w:val="both"/>
        <w:rPr>
          <w:rFonts w:ascii="Calibri" w:hAnsi="Calibri" w:cs="Calibri"/>
        </w:rPr>
      </w:pPr>
      <w:r w:rsidRPr="00110935">
        <w:rPr>
          <w:rFonts w:ascii="Calibri" w:hAnsi="Calibri" w:cs="Calibri"/>
          <w:sz w:val="24"/>
          <w:szCs w:val="24"/>
        </w:rPr>
        <w:t xml:space="preserve">Manifestación escrita de no encontrarse en los supuestos previstos por el artículo 49 de la Ley de Adquisiciones, Arrendamientos y </w:t>
      </w:r>
      <w:r w:rsidR="003C398A" w:rsidRPr="00110935">
        <w:rPr>
          <w:rFonts w:ascii="Calibri" w:hAnsi="Calibri" w:cs="Calibri"/>
          <w:sz w:val="24"/>
          <w:szCs w:val="24"/>
        </w:rPr>
        <w:t>Servicios</w:t>
      </w:r>
      <w:r w:rsidRPr="00110935">
        <w:rPr>
          <w:rFonts w:ascii="Calibri" w:hAnsi="Calibri" w:cs="Calibri"/>
          <w:sz w:val="24"/>
          <w:szCs w:val="24"/>
        </w:rPr>
        <w:t xml:space="preserve"> para </w:t>
      </w:r>
      <w:r w:rsidR="003C398A" w:rsidRPr="00110935">
        <w:rPr>
          <w:rFonts w:ascii="Calibri" w:hAnsi="Calibri" w:cs="Calibri"/>
          <w:sz w:val="24"/>
          <w:szCs w:val="24"/>
        </w:rPr>
        <w:t>el Estado</w:t>
      </w:r>
      <w:r w:rsidRPr="00110935">
        <w:rPr>
          <w:rFonts w:ascii="Calibri" w:hAnsi="Calibri" w:cs="Calibri"/>
          <w:sz w:val="24"/>
          <w:szCs w:val="24"/>
        </w:rPr>
        <w:t xml:space="preserve"> de Baja California.- </w:t>
      </w:r>
      <w:r w:rsidRPr="00110935">
        <w:rPr>
          <w:rFonts w:ascii="Calibri" w:hAnsi="Calibri" w:cs="Calibri"/>
          <w:b w:val="0"/>
          <w:sz w:val="24"/>
          <w:szCs w:val="24"/>
        </w:rPr>
        <w:t xml:space="preserve">Utilizando preferentemente papel </w:t>
      </w:r>
      <w:r w:rsidR="004C0F62" w:rsidRPr="00110935">
        <w:rPr>
          <w:rFonts w:ascii="Calibri" w:hAnsi="Calibri" w:cs="Calibri"/>
          <w:b w:val="0"/>
          <w:sz w:val="24"/>
          <w:szCs w:val="24"/>
        </w:rPr>
        <w:t>membretado</w:t>
      </w:r>
      <w:r w:rsidRPr="00110935">
        <w:rPr>
          <w:rFonts w:ascii="Calibri" w:hAnsi="Calibri" w:cs="Calibri"/>
          <w:b w:val="0"/>
          <w:sz w:val="24"/>
          <w:szCs w:val="24"/>
        </w:rPr>
        <w:t xml:space="preserve"> del licitante, declarando bajo protesta de decir verdad</w:t>
      </w:r>
      <w:r w:rsidR="009009CB" w:rsidRPr="00110935">
        <w:rPr>
          <w:rFonts w:ascii="Calibri" w:hAnsi="Calibri" w:cs="Calibri"/>
          <w:b w:val="0"/>
          <w:sz w:val="24"/>
          <w:szCs w:val="24"/>
        </w:rPr>
        <w:t xml:space="preserve">, </w:t>
      </w:r>
      <w:r w:rsidR="009009CB" w:rsidRPr="00110935">
        <w:rPr>
          <w:rFonts w:ascii="Calibri" w:hAnsi="Calibri" w:cs="Calibri"/>
          <w:sz w:val="24"/>
        </w:rPr>
        <w:t xml:space="preserve">NO encontrarse en ningún supuesto del </w:t>
      </w:r>
      <w:r w:rsidR="00571D36" w:rsidRPr="00110935">
        <w:rPr>
          <w:rFonts w:ascii="Calibri" w:hAnsi="Calibri" w:cs="Calibri"/>
          <w:sz w:val="24"/>
        </w:rPr>
        <w:t>artículo</w:t>
      </w:r>
      <w:r w:rsidR="009009CB" w:rsidRPr="00110935">
        <w:rPr>
          <w:rFonts w:ascii="Calibri" w:hAnsi="Calibri" w:cs="Calibri"/>
          <w:sz w:val="24"/>
        </w:rPr>
        <w:t xml:space="preserve"> 49 de la Ley de Adquisiciones, Arrendamientos y Servicios del Estado de Baja California. </w:t>
      </w:r>
      <w:r w:rsidR="004C0F62" w:rsidRPr="00110935">
        <w:rPr>
          <w:rFonts w:ascii="Calibri" w:hAnsi="Calibri" w:cs="Calibri"/>
          <w:sz w:val="24"/>
          <w:szCs w:val="24"/>
        </w:rPr>
        <w:t>(</w:t>
      </w:r>
      <w:r w:rsidR="00D6449D" w:rsidRPr="00110935">
        <w:rPr>
          <w:rFonts w:ascii="Calibri" w:hAnsi="Calibri" w:cs="Calibri"/>
          <w:sz w:val="24"/>
          <w:szCs w:val="24"/>
        </w:rPr>
        <w:t>a</w:t>
      </w:r>
      <w:r w:rsidR="004C0F62" w:rsidRPr="00110935">
        <w:rPr>
          <w:rFonts w:ascii="Calibri" w:hAnsi="Calibri" w:cs="Calibri"/>
          <w:sz w:val="24"/>
          <w:szCs w:val="24"/>
        </w:rPr>
        <w:t xml:space="preserve">nexo </w:t>
      </w:r>
      <w:r w:rsidR="00856C87" w:rsidRPr="00110935">
        <w:rPr>
          <w:rFonts w:ascii="Calibri" w:hAnsi="Calibri" w:cs="Calibri"/>
          <w:sz w:val="24"/>
          <w:szCs w:val="24"/>
        </w:rPr>
        <w:t>4</w:t>
      </w:r>
      <w:r w:rsidR="004C0F62" w:rsidRPr="00110935">
        <w:rPr>
          <w:rFonts w:ascii="Calibri" w:hAnsi="Calibri" w:cs="Calibri"/>
        </w:rPr>
        <w:t>)</w:t>
      </w:r>
      <w:r w:rsidR="00A81EC0">
        <w:rPr>
          <w:rFonts w:ascii="Calibri" w:hAnsi="Calibri" w:cs="Calibri"/>
        </w:rPr>
        <w:t>.</w:t>
      </w:r>
    </w:p>
    <w:p w:rsidR="004C0F62" w:rsidRPr="00110935" w:rsidRDefault="004C0F62" w:rsidP="00E758DD">
      <w:pPr>
        <w:pStyle w:val="4"/>
        <w:ind w:hanging="576"/>
        <w:jc w:val="both"/>
        <w:rPr>
          <w:rFonts w:ascii="Calibri" w:hAnsi="Calibri" w:cs="Calibri"/>
        </w:rPr>
      </w:pPr>
    </w:p>
    <w:p w:rsidR="00112415" w:rsidRPr="0014023B" w:rsidRDefault="00112415" w:rsidP="00893D37">
      <w:pPr>
        <w:pStyle w:val="2"/>
        <w:numPr>
          <w:ilvl w:val="0"/>
          <w:numId w:val="32"/>
        </w:numPr>
        <w:rPr>
          <w:rFonts w:ascii="Calibri" w:hAnsi="Calibri" w:cs="Calibri"/>
          <w:sz w:val="24"/>
        </w:rPr>
      </w:pPr>
      <w:r w:rsidRPr="00110935">
        <w:rPr>
          <w:rFonts w:ascii="Calibri" w:hAnsi="Calibri" w:cs="Calibri"/>
          <w:b/>
          <w:sz w:val="24"/>
        </w:rPr>
        <w:t xml:space="preserve">Declaración de integridad.- </w:t>
      </w:r>
      <w:r w:rsidRPr="00110935">
        <w:rPr>
          <w:rFonts w:ascii="Calibri" w:hAnsi="Calibri" w:cs="Calibri"/>
          <w:sz w:val="24"/>
        </w:rPr>
        <w:t xml:space="preserve">En la que manifiesten que por </w:t>
      </w:r>
      <w:r w:rsidR="00571D36" w:rsidRPr="00110935">
        <w:rPr>
          <w:rFonts w:ascii="Calibri" w:hAnsi="Calibri" w:cs="Calibri"/>
          <w:sz w:val="24"/>
        </w:rPr>
        <w:t>sí</w:t>
      </w:r>
      <w:r w:rsidRPr="00110935">
        <w:rPr>
          <w:rFonts w:ascii="Calibri" w:hAnsi="Calibri" w:cs="Calibri"/>
          <w:sz w:val="24"/>
        </w:rPr>
        <w:t xml:space="preserve"> mismos o a través de interpósita persona, se abstendrán de adoptar conductas, para que los servidores públicos induzcan o </w:t>
      </w:r>
      <w:r w:rsidRPr="0014023B">
        <w:rPr>
          <w:rFonts w:ascii="Calibri" w:hAnsi="Calibri" w:cs="Calibri"/>
          <w:sz w:val="24"/>
        </w:rPr>
        <w:t>alteren las evaluaciones de las propuestas, el resultado del procedimiento u otros aspectos que otorguen condiciones más ventajosa</w:t>
      </w:r>
      <w:r w:rsidR="0036761E" w:rsidRPr="0014023B">
        <w:rPr>
          <w:rFonts w:ascii="Calibri" w:hAnsi="Calibri" w:cs="Calibri"/>
          <w:sz w:val="24"/>
        </w:rPr>
        <w:t>s</w:t>
      </w:r>
      <w:r w:rsidRPr="0014023B">
        <w:rPr>
          <w:rFonts w:ascii="Calibri" w:hAnsi="Calibri" w:cs="Calibri"/>
          <w:sz w:val="24"/>
        </w:rPr>
        <w:t xml:space="preserve"> con relación a los demás participantes.</w:t>
      </w:r>
      <w:r w:rsidR="0084205C" w:rsidRPr="0014023B">
        <w:rPr>
          <w:rFonts w:ascii="Calibri" w:hAnsi="Calibri" w:cs="Calibri"/>
          <w:b/>
          <w:sz w:val="24"/>
        </w:rPr>
        <w:t xml:space="preserve"> (</w:t>
      </w:r>
      <w:r w:rsidR="00D6449D" w:rsidRPr="0014023B">
        <w:rPr>
          <w:rFonts w:ascii="Calibri" w:hAnsi="Calibri" w:cs="Calibri"/>
          <w:b/>
          <w:sz w:val="24"/>
        </w:rPr>
        <w:t>a</w:t>
      </w:r>
      <w:r w:rsidR="00856C87" w:rsidRPr="0014023B">
        <w:rPr>
          <w:rFonts w:ascii="Calibri" w:hAnsi="Calibri" w:cs="Calibri"/>
          <w:b/>
          <w:sz w:val="24"/>
        </w:rPr>
        <w:t>nexo 5</w:t>
      </w:r>
      <w:r w:rsidR="0084205C" w:rsidRPr="0014023B">
        <w:rPr>
          <w:rFonts w:ascii="Calibri" w:hAnsi="Calibri" w:cs="Calibri"/>
          <w:b/>
          <w:sz w:val="24"/>
        </w:rPr>
        <w:t>)</w:t>
      </w:r>
    </w:p>
    <w:p w:rsidR="007B70BB" w:rsidRPr="0014023B" w:rsidRDefault="007B70BB" w:rsidP="002D2148">
      <w:pPr>
        <w:pStyle w:val="2"/>
        <w:tabs>
          <w:tab w:val="left" w:pos="1440"/>
        </w:tabs>
        <w:ind w:left="0"/>
        <w:rPr>
          <w:rFonts w:ascii="Calibri" w:hAnsi="Calibri" w:cs="Calibri"/>
          <w:sz w:val="24"/>
        </w:rPr>
      </w:pPr>
    </w:p>
    <w:p w:rsidR="00856C87" w:rsidRPr="0014023B" w:rsidRDefault="00C249E0" w:rsidP="009E400E">
      <w:pPr>
        <w:pStyle w:val="2"/>
        <w:numPr>
          <w:ilvl w:val="0"/>
          <w:numId w:val="32"/>
        </w:numPr>
        <w:tabs>
          <w:tab w:val="left" w:pos="700"/>
        </w:tabs>
        <w:rPr>
          <w:rFonts w:ascii="Calibri" w:hAnsi="Calibri" w:cs="Calibri"/>
          <w:sz w:val="24"/>
          <w:szCs w:val="24"/>
        </w:rPr>
      </w:pPr>
      <w:r w:rsidRPr="0014023B">
        <w:rPr>
          <w:rFonts w:ascii="Calibri" w:hAnsi="Calibri" w:cs="Calibri"/>
          <w:b/>
          <w:sz w:val="24"/>
        </w:rPr>
        <w:t xml:space="preserve"> Comprobante para acreditar </w:t>
      </w:r>
      <w:r w:rsidRPr="0014023B">
        <w:rPr>
          <w:rFonts w:ascii="Calibri" w:hAnsi="Calibri" w:cs="Calibri"/>
          <w:b/>
          <w:sz w:val="24"/>
          <w:szCs w:val="24"/>
        </w:rPr>
        <w:t>su domicilio y registro fiscal en el Estado de Baja California</w:t>
      </w:r>
      <w:r w:rsidRPr="0014023B">
        <w:rPr>
          <w:rFonts w:ascii="Calibri" w:hAnsi="Calibri" w:cs="Calibri"/>
          <w:sz w:val="24"/>
          <w:szCs w:val="24"/>
        </w:rPr>
        <w:t xml:space="preserve">; </w:t>
      </w:r>
      <w:r w:rsidRPr="0014023B">
        <w:rPr>
          <w:rFonts w:ascii="Calibri" w:hAnsi="Calibri" w:cs="Calibri"/>
          <w:b/>
          <w:sz w:val="24"/>
          <w:szCs w:val="24"/>
          <w:u w:val="single"/>
        </w:rPr>
        <w:t>Personas Morales</w:t>
      </w:r>
      <w:r w:rsidRPr="0014023B">
        <w:rPr>
          <w:rFonts w:ascii="Calibri" w:hAnsi="Calibri" w:cs="Calibri"/>
          <w:b/>
          <w:sz w:val="24"/>
          <w:szCs w:val="24"/>
        </w:rPr>
        <w:t>:</w:t>
      </w:r>
      <w:r w:rsidRPr="0014023B">
        <w:rPr>
          <w:rFonts w:ascii="Calibri" w:hAnsi="Calibri" w:cs="Calibri"/>
          <w:sz w:val="24"/>
          <w:szCs w:val="24"/>
        </w:rPr>
        <w:t xml:space="preserve"> Cédula de identificación fiscal, la forma R2 presentada ante el Servicio de Administración Tributaria (SAT) en el caso de que este aplique, el Aviso al Registro Estatal de Causantes en el Estado de Baja California actualizada y</w:t>
      </w:r>
      <w:r w:rsidR="0014023B" w:rsidRPr="0014023B">
        <w:rPr>
          <w:rFonts w:ascii="Calibri" w:hAnsi="Calibri" w:cs="Calibri"/>
          <w:sz w:val="24"/>
          <w:szCs w:val="24"/>
        </w:rPr>
        <w:t>/o</w:t>
      </w:r>
      <w:r w:rsidRPr="0014023B">
        <w:rPr>
          <w:rFonts w:ascii="Calibri" w:hAnsi="Calibri" w:cs="Calibri"/>
          <w:sz w:val="24"/>
          <w:szCs w:val="24"/>
        </w:rPr>
        <w:t xml:space="preserve"> copia del último pago de sus impuestos estatales</w:t>
      </w:r>
      <w:r w:rsidR="004E48CA" w:rsidRPr="0014023B">
        <w:rPr>
          <w:rFonts w:ascii="Calibri" w:hAnsi="Calibri" w:cs="Calibri"/>
          <w:sz w:val="24"/>
          <w:szCs w:val="24"/>
        </w:rPr>
        <w:t>; o cualquier otro documento que acredite su domicilio dentro del Estado</w:t>
      </w:r>
      <w:r w:rsidRPr="0014023B">
        <w:rPr>
          <w:rFonts w:ascii="Calibri" w:hAnsi="Calibri" w:cs="Calibri"/>
          <w:sz w:val="24"/>
          <w:szCs w:val="24"/>
        </w:rPr>
        <w:t xml:space="preserve">. </w:t>
      </w:r>
    </w:p>
    <w:p w:rsidR="00C249E0" w:rsidRPr="00110935" w:rsidRDefault="00C249E0" w:rsidP="00856C87">
      <w:pPr>
        <w:pStyle w:val="2"/>
        <w:tabs>
          <w:tab w:val="left" w:pos="700"/>
        </w:tabs>
        <w:ind w:left="700"/>
        <w:rPr>
          <w:rFonts w:ascii="Calibri" w:hAnsi="Calibri" w:cs="Calibri"/>
          <w:sz w:val="24"/>
          <w:szCs w:val="24"/>
        </w:rPr>
      </w:pPr>
      <w:r w:rsidRPr="0014023B">
        <w:rPr>
          <w:rFonts w:ascii="Calibri" w:hAnsi="Calibri" w:cs="Calibri"/>
          <w:b/>
          <w:sz w:val="24"/>
          <w:szCs w:val="24"/>
          <w:u w:val="single"/>
        </w:rPr>
        <w:t>Personas físicas</w:t>
      </w:r>
      <w:r w:rsidRPr="0014023B">
        <w:rPr>
          <w:rFonts w:ascii="Calibri" w:hAnsi="Calibri" w:cs="Calibri"/>
          <w:b/>
          <w:sz w:val="24"/>
          <w:szCs w:val="24"/>
        </w:rPr>
        <w:t>:</w:t>
      </w:r>
      <w:r w:rsidRPr="0014023B">
        <w:rPr>
          <w:rFonts w:ascii="Calibri" w:hAnsi="Calibri" w:cs="Calibri"/>
          <w:sz w:val="24"/>
          <w:szCs w:val="24"/>
        </w:rPr>
        <w:t xml:space="preserve"> Cedula de Identificación Fiscal, la forma R2 presentada ante el Servicio de Administración Tributaria (SAT) en el caso de que éste aplique, el Aviso al Registro Estatal de Causantes en el Estado de Baja California actualizada y</w:t>
      </w:r>
      <w:r w:rsidR="0014023B" w:rsidRPr="0014023B">
        <w:rPr>
          <w:rFonts w:ascii="Calibri" w:hAnsi="Calibri" w:cs="Calibri"/>
          <w:sz w:val="24"/>
          <w:szCs w:val="24"/>
        </w:rPr>
        <w:t>/o</w:t>
      </w:r>
      <w:r w:rsidRPr="0014023B">
        <w:rPr>
          <w:rFonts w:ascii="Calibri" w:hAnsi="Calibri" w:cs="Calibri"/>
          <w:sz w:val="24"/>
          <w:szCs w:val="24"/>
        </w:rPr>
        <w:t xml:space="preserve"> copia del último pago de sus impuestos estatales; o cualquier otro documento que acredite su domicilio dentro del Estado.</w:t>
      </w:r>
    </w:p>
    <w:p w:rsidR="00381872" w:rsidRPr="00110935" w:rsidRDefault="00381872" w:rsidP="00381872">
      <w:pPr>
        <w:pStyle w:val="2"/>
        <w:tabs>
          <w:tab w:val="left" w:pos="700"/>
        </w:tabs>
        <w:rPr>
          <w:rFonts w:ascii="Calibri" w:hAnsi="Calibri" w:cs="Calibri"/>
          <w:sz w:val="24"/>
          <w:szCs w:val="24"/>
        </w:rPr>
      </w:pPr>
    </w:p>
    <w:p w:rsidR="00A53F00" w:rsidRPr="00110935" w:rsidRDefault="006420E9" w:rsidP="009E400E">
      <w:pPr>
        <w:pStyle w:val="2"/>
        <w:numPr>
          <w:ilvl w:val="0"/>
          <w:numId w:val="32"/>
        </w:numPr>
        <w:tabs>
          <w:tab w:val="left" w:pos="700"/>
        </w:tabs>
        <w:rPr>
          <w:rFonts w:ascii="Calibri" w:hAnsi="Calibri" w:cs="Calibri"/>
          <w:b/>
          <w:sz w:val="24"/>
          <w:szCs w:val="24"/>
        </w:rPr>
      </w:pPr>
      <w:r w:rsidRPr="00110935">
        <w:rPr>
          <w:rFonts w:ascii="Calibri" w:hAnsi="Calibri" w:cs="Calibri"/>
          <w:b/>
          <w:sz w:val="24"/>
          <w:szCs w:val="24"/>
        </w:rPr>
        <w:t xml:space="preserve"> </w:t>
      </w:r>
      <w:r w:rsidR="00A81EC0" w:rsidRPr="000A5B38">
        <w:rPr>
          <w:rFonts w:ascii="Calibri" w:hAnsi="Calibri" w:cs="Calibri"/>
          <w:sz w:val="24"/>
          <w:szCs w:val="24"/>
        </w:rPr>
        <w:t xml:space="preserve">Escrito bajo protesta de decir verdad, en el que el licitante manifieste que está al corriente en los pagos de sus obligaciones fiscales. La convocante se reserva el derecho de verificar los documentos presentados ante las autoridades competentes, con el propósito de confirmar esta información, en el entendido de que de no presentar el escrito requerido en este punto, o que como resultado de la verificación se determine que no esta al corriente en sus obligaciones fiscales será motivo para </w:t>
      </w:r>
      <w:r w:rsidR="00A81EC0" w:rsidRPr="007335EC">
        <w:rPr>
          <w:rFonts w:ascii="Calibri" w:hAnsi="Calibri" w:cs="Calibri"/>
          <w:b/>
          <w:sz w:val="24"/>
          <w:szCs w:val="24"/>
        </w:rPr>
        <w:t>desechar</w:t>
      </w:r>
      <w:r w:rsidR="00A81EC0" w:rsidRPr="000A5B38">
        <w:rPr>
          <w:rFonts w:ascii="Calibri" w:hAnsi="Calibri" w:cs="Calibri"/>
          <w:sz w:val="24"/>
          <w:szCs w:val="24"/>
        </w:rPr>
        <w:t xml:space="preserve"> la propuesta.</w:t>
      </w:r>
    </w:p>
    <w:p w:rsidR="00F44734" w:rsidRPr="00110935" w:rsidRDefault="00F44734" w:rsidP="00F44734">
      <w:pPr>
        <w:pStyle w:val="2"/>
        <w:tabs>
          <w:tab w:val="left" w:pos="700"/>
        </w:tabs>
        <w:ind w:left="0"/>
        <w:rPr>
          <w:rFonts w:ascii="Calibri" w:hAnsi="Calibri" w:cs="Calibri"/>
          <w:b/>
          <w:sz w:val="24"/>
          <w:szCs w:val="24"/>
        </w:rPr>
      </w:pPr>
    </w:p>
    <w:p w:rsidR="00F44734" w:rsidRDefault="00F44734" w:rsidP="00A81EC0">
      <w:pPr>
        <w:pStyle w:val="2"/>
        <w:numPr>
          <w:ilvl w:val="0"/>
          <w:numId w:val="32"/>
        </w:numPr>
        <w:tabs>
          <w:tab w:val="left" w:pos="709"/>
        </w:tabs>
        <w:rPr>
          <w:rFonts w:ascii="Calibri" w:hAnsi="Calibri" w:cs="Calibri"/>
          <w:sz w:val="24"/>
          <w:szCs w:val="24"/>
        </w:rPr>
      </w:pPr>
      <w:r w:rsidRPr="00110935">
        <w:rPr>
          <w:rFonts w:ascii="Calibri" w:hAnsi="Calibri" w:cs="Calibri"/>
          <w:b/>
          <w:sz w:val="24"/>
          <w:szCs w:val="24"/>
        </w:rPr>
        <w:t xml:space="preserve">Manifiesto por escrito </w:t>
      </w:r>
      <w:r w:rsidRPr="00110935">
        <w:rPr>
          <w:rFonts w:ascii="Calibri" w:hAnsi="Calibri" w:cs="Calibri"/>
          <w:sz w:val="24"/>
          <w:szCs w:val="24"/>
        </w:rPr>
        <w:t>bajo protesta de decir verdad que los bienes y todos sus componentes ofertados son nuevos y originales.</w:t>
      </w:r>
    </w:p>
    <w:p w:rsidR="00A81EC0" w:rsidRDefault="00A81EC0" w:rsidP="00A81EC0">
      <w:pPr>
        <w:pStyle w:val="Prrafodelista"/>
        <w:jc w:val="both"/>
        <w:rPr>
          <w:rFonts w:ascii="Calibri" w:hAnsi="Calibri" w:cs="Calibri"/>
          <w:sz w:val="24"/>
          <w:szCs w:val="24"/>
        </w:rPr>
      </w:pPr>
      <w:r w:rsidRPr="0066557B">
        <w:rPr>
          <w:rFonts w:ascii="Calibri" w:hAnsi="Calibri" w:cs="Calibri"/>
          <w:sz w:val="24"/>
          <w:szCs w:val="24"/>
        </w:rPr>
        <w:t>Para efectos de la presente Licitación, para aplicar el porcentaje de preferencia previsto en el artículo 8, de la Ley de Adquisiciones, Arrendamientos y Servicios para el Estado de Baja California, los licitantes que sean fabricantes y/o distribuidores regionales, y oferten productos o mercancías regionales, deberán anexar al escrito solicitado en este punto, la Certificación de Fabricante Regional correspondiente al tipo de bienes objeto de este procedimiento de contratación, emitido por la Secretaría de Desarrollo Económico del Estado con fecha anterior a la de la publicación de la convocatoria a Licitación, esto de conformidad con lo establecido en la Norma Administrativa para el fomento de la participación de las Micros, Pequeñas y Medianas Empresas Regionales en la Contratación de Adquisiciones, Arrendamientos y Servicios Gubernamentales para el Estado de Baja California, publicada en el Periódico Oficial del Estado el día 03 de Septiembre de 2004.</w:t>
      </w:r>
    </w:p>
    <w:p w:rsidR="00A81EC0" w:rsidRPr="00110935" w:rsidRDefault="00A81EC0" w:rsidP="00A81EC0">
      <w:pPr>
        <w:pStyle w:val="2"/>
        <w:tabs>
          <w:tab w:val="left" w:pos="700"/>
        </w:tabs>
        <w:ind w:left="760"/>
        <w:rPr>
          <w:rFonts w:ascii="Calibri" w:hAnsi="Calibri" w:cs="Calibri"/>
          <w:sz w:val="24"/>
          <w:szCs w:val="24"/>
        </w:rPr>
      </w:pPr>
    </w:p>
    <w:p w:rsidR="00460798" w:rsidRPr="00110935" w:rsidRDefault="00460798" w:rsidP="00460798">
      <w:pPr>
        <w:pStyle w:val="Prrafodelista"/>
        <w:rPr>
          <w:rFonts w:ascii="Calibri" w:hAnsi="Calibri" w:cs="Calibri"/>
          <w:sz w:val="24"/>
          <w:szCs w:val="24"/>
        </w:rPr>
      </w:pPr>
    </w:p>
    <w:p w:rsidR="003B56AC" w:rsidRPr="00110935" w:rsidRDefault="00A81EC0" w:rsidP="003B56AC">
      <w:pPr>
        <w:pStyle w:val="4"/>
        <w:numPr>
          <w:ilvl w:val="0"/>
          <w:numId w:val="32"/>
        </w:numPr>
        <w:ind w:right="-252"/>
        <w:jc w:val="both"/>
        <w:rPr>
          <w:rFonts w:ascii="Calibri" w:hAnsi="Calibri" w:cs="Calibri"/>
          <w:sz w:val="24"/>
        </w:rPr>
      </w:pPr>
      <w:r w:rsidRPr="00B93153">
        <w:rPr>
          <w:rFonts w:ascii="Calibri" w:hAnsi="Calibri" w:cs="Calibri"/>
          <w:sz w:val="24"/>
        </w:rPr>
        <w:lastRenderedPageBreak/>
        <w:t xml:space="preserve">Catálogo de los bienes a suministrar.- </w:t>
      </w:r>
      <w:r w:rsidRPr="00B93153">
        <w:rPr>
          <w:rFonts w:ascii="Calibri" w:hAnsi="Calibri" w:cs="Calibri"/>
          <w:b w:val="0"/>
          <w:bCs/>
          <w:sz w:val="24"/>
        </w:rPr>
        <w:t>Emitidos por el fabricante donde se especifiquen las características técnicas en forma detallada de los componentes de cada una de las partidas ofertada</w:t>
      </w:r>
      <w:r>
        <w:rPr>
          <w:rFonts w:ascii="Calibri" w:hAnsi="Calibri" w:cs="Calibri"/>
          <w:b w:val="0"/>
          <w:bCs/>
          <w:sz w:val="24"/>
        </w:rPr>
        <w:t>s</w:t>
      </w:r>
      <w:r w:rsidRPr="00B93153">
        <w:rPr>
          <w:rFonts w:ascii="Calibri" w:hAnsi="Calibri" w:cs="Calibri"/>
          <w:b w:val="0"/>
          <w:bCs/>
          <w:sz w:val="24"/>
        </w:rPr>
        <w:t xml:space="preserve">; </w:t>
      </w:r>
      <w:r w:rsidRPr="00B93153">
        <w:rPr>
          <w:rFonts w:ascii="Calibri" w:hAnsi="Calibri" w:cs="Calibri"/>
          <w:bCs/>
          <w:sz w:val="24"/>
        </w:rPr>
        <w:t>identificando claramente en ellos la marca</w:t>
      </w:r>
      <w:r>
        <w:rPr>
          <w:rFonts w:ascii="Calibri" w:hAnsi="Calibri" w:cs="Calibri"/>
          <w:bCs/>
          <w:sz w:val="24"/>
        </w:rPr>
        <w:t xml:space="preserve"> y modelo</w:t>
      </w:r>
      <w:r w:rsidRPr="00B93153">
        <w:rPr>
          <w:rFonts w:ascii="Calibri" w:hAnsi="Calibri" w:cs="Calibri"/>
          <w:bCs/>
          <w:sz w:val="24"/>
        </w:rPr>
        <w:t xml:space="preserve"> propuest</w:t>
      </w:r>
      <w:r>
        <w:rPr>
          <w:rFonts w:ascii="Calibri" w:hAnsi="Calibri" w:cs="Calibri"/>
          <w:bCs/>
          <w:sz w:val="24"/>
        </w:rPr>
        <w:t>os</w:t>
      </w:r>
      <w:r w:rsidRPr="00B93153">
        <w:rPr>
          <w:rFonts w:ascii="Calibri" w:hAnsi="Calibri" w:cs="Calibri"/>
          <w:bCs/>
          <w:sz w:val="24"/>
        </w:rPr>
        <w:t>;</w:t>
      </w:r>
      <w:r w:rsidRPr="00B93153">
        <w:rPr>
          <w:rFonts w:ascii="Calibri" w:hAnsi="Calibri" w:cs="Calibri"/>
          <w:b w:val="0"/>
          <w:bCs/>
          <w:sz w:val="24"/>
        </w:rPr>
        <w:t xml:space="preserve"> pudiendo ser presentados por medio de documentación obtenida de Internet, documentos que no deberán de contener precio alguno, bajo pena de desechar aquella documentación que lo contenga. En caso de existir discrepancias entre la propuesta técnica detallada (solicitada en el inciso A del punto 8.1 de estas bases) y el catálogo de los bienes a suministrar, así como el no presentar catalogo para alguna de las partidas</w:t>
      </w:r>
      <w:r>
        <w:rPr>
          <w:rFonts w:ascii="Calibri" w:hAnsi="Calibri" w:cs="Calibri"/>
          <w:b w:val="0"/>
          <w:bCs/>
          <w:sz w:val="24"/>
        </w:rPr>
        <w:t xml:space="preserve"> </w:t>
      </w:r>
      <w:r w:rsidRPr="00B93153">
        <w:rPr>
          <w:rFonts w:ascii="Calibri" w:hAnsi="Calibri" w:cs="Calibri"/>
          <w:b w:val="0"/>
          <w:bCs/>
          <w:sz w:val="24"/>
        </w:rPr>
        <w:t>en que participa;</w:t>
      </w:r>
      <w:r>
        <w:rPr>
          <w:rFonts w:ascii="Calibri" w:hAnsi="Calibri" w:cs="Calibri"/>
          <w:b w:val="0"/>
          <w:bCs/>
          <w:sz w:val="24"/>
        </w:rPr>
        <w:t xml:space="preserve"> se considerará</w:t>
      </w:r>
      <w:r w:rsidRPr="00B93153">
        <w:rPr>
          <w:rFonts w:ascii="Calibri" w:hAnsi="Calibri" w:cs="Calibri"/>
          <w:b w:val="0"/>
          <w:bCs/>
          <w:sz w:val="24"/>
        </w:rPr>
        <w:t xml:space="preserve"> que su propuesta no cumple con las especificaciones técnicas, por lo que su propuesta será </w:t>
      </w:r>
      <w:r w:rsidRPr="00B93153">
        <w:rPr>
          <w:rFonts w:ascii="Calibri" w:hAnsi="Calibri" w:cs="Calibri"/>
          <w:bCs/>
          <w:sz w:val="24"/>
        </w:rPr>
        <w:t>desechada</w:t>
      </w:r>
      <w:r>
        <w:rPr>
          <w:rFonts w:ascii="Calibri" w:hAnsi="Calibri" w:cs="Calibri"/>
          <w:bCs/>
          <w:sz w:val="24"/>
        </w:rPr>
        <w:t>.</w:t>
      </w:r>
    </w:p>
    <w:p w:rsidR="00F44734" w:rsidRPr="00110935" w:rsidRDefault="00F44734" w:rsidP="00F44734">
      <w:pPr>
        <w:pStyle w:val="2"/>
        <w:tabs>
          <w:tab w:val="left" w:pos="700"/>
        </w:tabs>
        <w:ind w:left="0"/>
        <w:rPr>
          <w:rFonts w:ascii="Calibri" w:hAnsi="Calibri" w:cs="Calibri"/>
          <w:sz w:val="24"/>
          <w:szCs w:val="24"/>
        </w:rPr>
      </w:pPr>
    </w:p>
    <w:p w:rsidR="003B057F" w:rsidRPr="00110935" w:rsidRDefault="001200D5" w:rsidP="00893D37">
      <w:pPr>
        <w:numPr>
          <w:ilvl w:val="0"/>
          <w:numId w:val="32"/>
        </w:numPr>
        <w:jc w:val="both"/>
        <w:rPr>
          <w:rFonts w:ascii="Calibri" w:hAnsi="Calibri" w:cs="Calibri"/>
          <w:sz w:val="24"/>
          <w:szCs w:val="24"/>
        </w:rPr>
      </w:pPr>
      <w:r w:rsidRPr="00110935">
        <w:rPr>
          <w:rFonts w:ascii="Calibri" w:hAnsi="Calibri" w:cs="Calibri"/>
          <w:b/>
          <w:sz w:val="24"/>
        </w:rPr>
        <w:t xml:space="preserve">Catálogo de Conceptos debidamente firmada por el licitante.- </w:t>
      </w:r>
      <w:r w:rsidR="003B057F" w:rsidRPr="00110935">
        <w:rPr>
          <w:rFonts w:ascii="Calibri" w:hAnsi="Calibri" w:cs="Calibri"/>
          <w:sz w:val="24"/>
          <w:szCs w:val="24"/>
        </w:rPr>
        <w:t xml:space="preserve">Utilizando para ello el formato proporcionado en el </w:t>
      </w:r>
      <w:r w:rsidR="003B057F" w:rsidRPr="00110935">
        <w:rPr>
          <w:rFonts w:ascii="Calibri" w:hAnsi="Calibri" w:cs="Calibri"/>
          <w:b/>
          <w:sz w:val="24"/>
          <w:szCs w:val="24"/>
        </w:rPr>
        <w:t>(</w:t>
      </w:r>
      <w:r w:rsidR="00D6449D" w:rsidRPr="00110935">
        <w:rPr>
          <w:rFonts w:ascii="Calibri" w:hAnsi="Calibri" w:cs="Calibri"/>
          <w:b/>
          <w:sz w:val="24"/>
          <w:szCs w:val="24"/>
        </w:rPr>
        <w:t>a</w:t>
      </w:r>
      <w:r w:rsidR="003B057F" w:rsidRPr="00110935">
        <w:rPr>
          <w:rFonts w:ascii="Calibri" w:hAnsi="Calibri" w:cs="Calibri"/>
          <w:b/>
          <w:sz w:val="24"/>
          <w:szCs w:val="24"/>
        </w:rPr>
        <w:t xml:space="preserve">nexo </w:t>
      </w:r>
      <w:r w:rsidR="00A81EC0">
        <w:rPr>
          <w:rFonts w:ascii="Calibri" w:hAnsi="Calibri" w:cs="Calibri"/>
          <w:b/>
          <w:sz w:val="24"/>
          <w:szCs w:val="24"/>
        </w:rPr>
        <w:t>6</w:t>
      </w:r>
      <w:r w:rsidR="003B057F" w:rsidRPr="00110935">
        <w:rPr>
          <w:rFonts w:ascii="Calibri" w:hAnsi="Calibri" w:cs="Calibri"/>
          <w:b/>
          <w:sz w:val="24"/>
          <w:szCs w:val="24"/>
        </w:rPr>
        <w:t>)</w:t>
      </w:r>
      <w:r w:rsidR="003B057F" w:rsidRPr="00110935">
        <w:rPr>
          <w:rFonts w:ascii="Calibri" w:hAnsi="Calibri" w:cs="Calibri"/>
          <w:sz w:val="24"/>
          <w:szCs w:val="24"/>
        </w:rPr>
        <w:t xml:space="preserve"> de estas bases de licitación, preparados de conformidad con los puntos 9, 10 y 11 de éstas bases de</w:t>
      </w:r>
      <w:r w:rsidR="003B057F" w:rsidRPr="00110935">
        <w:rPr>
          <w:rFonts w:ascii="Calibri" w:hAnsi="Calibri" w:cs="Calibri"/>
          <w:b/>
          <w:sz w:val="24"/>
          <w:szCs w:val="24"/>
        </w:rPr>
        <w:t xml:space="preserve"> </w:t>
      </w:r>
      <w:r w:rsidR="003B057F" w:rsidRPr="00110935">
        <w:rPr>
          <w:rFonts w:ascii="Calibri" w:hAnsi="Calibri" w:cs="Calibri"/>
          <w:sz w:val="24"/>
          <w:szCs w:val="24"/>
        </w:rPr>
        <w:t>licitación;</w:t>
      </w:r>
      <w:r w:rsidR="003B057F" w:rsidRPr="00110935">
        <w:rPr>
          <w:rFonts w:ascii="Calibri" w:hAnsi="Calibri" w:cs="Calibri"/>
          <w:color w:val="000000"/>
          <w:sz w:val="24"/>
          <w:szCs w:val="24"/>
          <w:lang w:val="es-ES"/>
        </w:rPr>
        <w:t xml:space="preserve"> en original </w:t>
      </w:r>
      <w:r w:rsidR="003B057F" w:rsidRPr="00110935">
        <w:rPr>
          <w:rFonts w:ascii="Calibri" w:hAnsi="Calibri" w:cs="Calibri"/>
          <w:color w:val="000000"/>
          <w:sz w:val="24"/>
          <w:szCs w:val="24"/>
          <w:u w:val="single"/>
          <w:lang w:val="es-ES"/>
        </w:rPr>
        <w:t>debidamente firmada por el representante legal del licitante</w:t>
      </w:r>
      <w:r w:rsidR="003B057F" w:rsidRPr="00110935">
        <w:rPr>
          <w:rFonts w:ascii="Calibri" w:hAnsi="Calibri" w:cs="Calibri"/>
          <w:color w:val="000000"/>
          <w:sz w:val="24"/>
          <w:szCs w:val="24"/>
          <w:lang w:val="es-ES"/>
        </w:rPr>
        <w:t xml:space="preserve">, con fundamento en Articulo 30 del  Reglamento de la Ley de Adquisiciones, Arrendamientos y Servicios para el Estado de Baja California, </w:t>
      </w:r>
      <w:r w:rsidR="003B057F" w:rsidRPr="00110935">
        <w:rPr>
          <w:rFonts w:ascii="Calibri" w:hAnsi="Calibri" w:cs="Calibri"/>
          <w:b/>
          <w:sz w:val="24"/>
          <w:szCs w:val="24"/>
          <w:lang w:val="es-ES"/>
        </w:rPr>
        <w:t xml:space="preserve">en caso de que no se presente este documento debidamente firmado será motivo para </w:t>
      </w:r>
      <w:r w:rsidR="00D51013">
        <w:rPr>
          <w:rFonts w:ascii="Calibri" w:hAnsi="Calibri" w:cs="Calibri"/>
          <w:b/>
          <w:sz w:val="24"/>
          <w:szCs w:val="24"/>
          <w:lang w:val="es-ES"/>
        </w:rPr>
        <w:t>desechar</w:t>
      </w:r>
      <w:r w:rsidR="003B057F" w:rsidRPr="00110935">
        <w:rPr>
          <w:rFonts w:ascii="Calibri" w:hAnsi="Calibri" w:cs="Calibri"/>
          <w:b/>
          <w:sz w:val="24"/>
          <w:szCs w:val="24"/>
          <w:lang w:val="es-ES"/>
        </w:rPr>
        <w:t xml:space="preserve"> la propuesta.</w:t>
      </w:r>
      <w:r w:rsidR="00893D37" w:rsidRPr="00110935">
        <w:rPr>
          <w:rFonts w:ascii="Calibri" w:hAnsi="Calibri" w:cs="Calibri"/>
          <w:color w:val="2020A0"/>
          <w:sz w:val="24"/>
          <w:szCs w:val="24"/>
          <w:lang w:val="es-ES"/>
        </w:rPr>
        <w:t xml:space="preserve"> </w:t>
      </w:r>
      <w:r w:rsidR="00893D37" w:rsidRPr="00110935">
        <w:rPr>
          <w:rFonts w:ascii="Calibri" w:hAnsi="Calibri" w:cs="Calibri"/>
          <w:b/>
          <w:color w:val="333333"/>
          <w:sz w:val="24"/>
          <w:szCs w:val="24"/>
          <w:lang w:val="es-ES"/>
        </w:rPr>
        <w:t>NOTA: Este documento será rubricado por los miembros del Comité y por lo menos  un licitante, si asistiere alguno</w:t>
      </w:r>
      <w:r w:rsidR="00893D37" w:rsidRPr="00110935">
        <w:rPr>
          <w:rFonts w:ascii="Calibri" w:hAnsi="Calibri" w:cs="Calibri"/>
          <w:color w:val="333333"/>
          <w:sz w:val="24"/>
          <w:szCs w:val="24"/>
          <w:lang w:val="es-ES"/>
        </w:rPr>
        <w:t>.</w:t>
      </w:r>
    </w:p>
    <w:p w:rsidR="00893D37" w:rsidRPr="00110935" w:rsidRDefault="00893D37" w:rsidP="00893D37">
      <w:pPr>
        <w:ind w:left="400"/>
        <w:jc w:val="both"/>
        <w:rPr>
          <w:rFonts w:ascii="Calibri" w:hAnsi="Calibri" w:cs="Calibri"/>
          <w:sz w:val="24"/>
          <w:szCs w:val="24"/>
        </w:rPr>
      </w:pPr>
    </w:p>
    <w:p w:rsidR="00893D37" w:rsidRPr="00110935" w:rsidRDefault="00893D37" w:rsidP="00893D37">
      <w:pPr>
        <w:numPr>
          <w:ilvl w:val="0"/>
          <w:numId w:val="32"/>
        </w:numPr>
        <w:jc w:val="both"/>
        <w:rPr>
          <w:rFonts w:ascii="Calibri" w:hAnsi="Calibri" w:cs="Calibri"/>
          <w:sz w:val="24"/>
          <w:szCs w:val="24"/>
        </w:rPr>
      </w:pPr>
      <w:r w:rsidRPr="00110935">
        <w:rPr>
          <w:rFonts w:ascii="Calibri" w:hAnsi="Calibri" w:cs="Calibri"/>
          <w:b/>
          <w:sz w:val="24"/>
          <w:szCs w:val="24"/>
        </w:rPr>
        <w:t>Propuesta Económica debidamente firmada por el licitante</w:t>
      </w:r>
      <w:r w:rsidRPr="00110935">
        <w:rPr>
          <w:rFonts w:ascii="Calibri" w:hAnsi="Calibri" w:cs="Calibri"/>
          <w:sz w:val="24"/>
          <w:szCs w:val="24"/>
        </w:rPr>
        <w:t xml:space="preserve">.- Utilizando para ello el    formato proporcionado en el </w:t>
      </w:r>
      <w:r w:rsidR="00D6449D" w:rsidRPr="00110935">
        <w:rPr>
          <w:rFonts w:ascii="Calibri" w:hAnsi="Calibri" w:cs="Calibri"/>
          <w:b/>
          <w:sz w:val="24"/>
          <w:szCs w:val="24"/>
        </w:rPr>
        <w:t>(a</w:t>
      </w:r>
      <w:r w:rsidRPr="00110935">
        <w:rPr>
          <w:rFonts w:ascii="Calibri" w:hAnsi="Calibri" w:cs="Calibri"/>
          <w:b/>
          <w:sz w:val="24"/>
          <w:szCs w:val="24"/>
        </w:rPr>
        <w:t xml:space="preserve">nexo </w:t>
      </w:r>
      <w:r w:rsidR="00A81EC0">
        <w:rPr>
          <w:rFonts w:ascii="Calibri" w:hAnsi="Calibri" w:cs="Calibri"/>
          <w:b/>
          <w:sz w:val="24"/>
          <w:szCs w:val="24"/>
        </w:rPr>
        <w:t>7</w:t>
      </w:r>
      <w:r w:rsidRPr="00110935">
        <w:rPr>
          <w:rFonts w:ascii="Calibri" w:hAnsi="Calibri" w:cs="Calibri"/>
          <w:b/>
          <w:sz w:val="24"/>
          <w:szCs w:val="24"/>
        </w:rPr>
        <w:t>)</w:t>
      </w:r>
      <w:r w:rsidRPr="00110935">
        <w:rPr>
          <w:rFonts w:ascii="Calibri" w:hAnsi="Calibri" w:cs="Calibri"/>
          <w:sz w:val="24"/>
          <w:szCs w:val="24"/>
        </w:rPr>
        <w:t xml:space="preserve"> de estas bases de </w:t>
      </w:r>
      <w:r w:rsidR="00D6449D" w:rsidRPr="00110935">
        <w:rPr>
          <w:rFonts w:ascii="Calibri" w:hAnsi="Calibri" w:cs="Calibri"/>
          <w:sz w:val="24"/>
          <w:szCs w:val="24"/>
        </w:rPr>
        <w:t>licitación</w:t>
      </w:r>
      <w:r w:rsidRPr="00110935">
        <w:rPr>
          <w:rFonts w:ascii="Calibri" w:hAnsi="Calibri" w:cs="Calibri"/>
          <w:sz w:val="24"/>
          <w:szCs w:val="24"/>
        </w:rPr>
        <w:t xml:space="preserve">, </w:t>
      </w:r>
      <w:r w:rsidRPr="00110935">
        <w:rPr>
          <w:rFonts w:ascii="Calibri" w:hAnsi="Calibri" w:cs="Calibri"/>
          <w:color w:val="000000"/>
          <w:sz w:val="24"/>
          <w:szCs w:val="24"/>
          <w:lang w:val="es-ES"/>
        </w:rPr>
        <w:t xml:space="preserve">en original </w:t>
      </w:r>
      <w:r w:rsidRPr="00110935">
        <w:rPr>
          <w:rFonts w:ascii="Calibri" w:hAnsi="Calibri" w:cs="Calibri"/>
          <w:color w:val="000000"/>
          <w:sz w:val="24"/>
          <w:szCs w:val="24"/>
          <w:u w:val="single"/>
          <w:lang w:val="es-ES"/>
        </w:rPr>
        <w:t>debidamente firmada por el representante legal del licitante</w:t>
      </w:r>
      <w:r w:rsidRPr="00110935">
        <w:rPr>
          <w:rFonts w:ascii="Calibri" w:hAnsi="Calibri" w:cs="Calibri"/>
          <w:color w:val="000000"/>
          <w:sz w:val="24"/>
          <w:szCs w:val="24"/>
          <w:lang w:val="es-ES"/>
        </w:rPr>
        <w:t>, con fundamento en Articulo 30 del  Reglamento de la Ley de Adquisiciones, Arrendamientos y Servicios para el Estado de Baja California,</w:t>
      </w:r>
      <w:r w:rsidRPr="00110935">
        <w:rPr>
          <w:rFonts w:ascii="Calibri" w:hAnsi="Calibri" w:cs="Calibri"/>
          <w:b/>
          <w:color w:val="000000"/>
          <w:sz w:val="24"/>
          <w:szCs w:val="24"/>
          <w:lang w:val="es-ES"/>
        </w:rPr>
        <w:t xml:space="preserve"> en caso de que no se presente este documento debidamente firmado será motivo para </w:t>
      </w:r>
      <w:r w:rsidR="00D51013">
        <w:rPr>
          <w:rFonts w:ascii="Calibri" w:hAnsi="Calibri" w:cs="Calibri"/>
          <w:b/>
          <w:color w:val="000000"/>
          <w:sz w:val="24"/>
          <w:szCs w:val="24"/>
          <w:lang w:val="es-ES"/>
        </w:rPr>
        <w:t>desechar</w:t>
      </w:r>
      <w:r w:rsidRPr="00110935">
        <w:rPr>
          <w:rFonts w:ascii="Calibri" w:hAnsi="Calibri" w:cs="Calibri"/>
          <w:b/>
          <w:color w:val="000000"/>
          <w:sz w:val="24"/>
          <w:szCs w:val="24"/>
          <w:lang w:val="es-ES"/>
        </w:rPr>
        <w:t xml:space="preserve"> la propuesta.</w:t>
      </w:r>
      <w:r w:rsidRPr="00110935">
        <w:rPr>
          <w:rFonts w:ascii="Calibri" w:hAnsi="Calibri" w:cs="Calibri"/>
          <w:color w:val="2020A0"/>
          <w:sz w:val="24"/>
          <w:szCs w:val="24"/>
          <w:lang w:val="es-ES"/>
        </w:rPr>
        <w:t xml:space="preserve"> </w:t>
      </w:r>
      <w:r w:rsidRPr="00110935">
        <w:rPr>
          <w:rFonts w:ascii="Calibri" w:hAnsi="Calibri" w:cs="Calibri"/>
          <w:b/>
          <w:color w:val="333333"/>
          <w:sz w:val="24"/>
          <w:szCs w:val="24"/>
          <w:lang w:val="es-ES"/>
        </w:rPr>
        <w:t>NOTA: Este documento será rubricado por los miembros del Comité y por lo menos   un licitante, si asistiere alguno.</w:t>
      </w:r>
    </w:p>
    <w:p w:rsidR="00112415" w:rsidRPr="00110935" w:rsidRDefault="00112415" w:rsidP="002D2148">
      <w:pPr>
        <w:pStyle w:val="4"/>
        <w:tabs>
          <w:tab w:val="left" w:pos="540"/>
          <w:tab w:val="left" w:pos="990"/>
        </w:tabs>
        <w:ind w:left="0" w:firstLine="0"/>
        <w:jc w:val="both"/>
        <w:rPr>
          <w:rFonts w:ascii="Calibri" w:hAnsi="Calibri" w:cs="Calibri"/>
          <w:b w:val="0"/>
          <w:sz w:val="24"/>
        </w:rPr>
      </w:pPr>
    </w:p>
    <w:p w:rsidR="00112415" w:rsidRPr="00110935" w:rsidRDefault="00112415" w:rsidP="00543AEF">
      <w:pPr>
        <w:pStyle w:val="2"/>
        <w:numPr>
          <w:ilvl w:val="1"/>
          <w:numId w:val="8"/>
        </w:numPr>
        <w:tabs>
          <w:tab w:val="clear" w:pos="1368"/>
          <w:tab w:val="left" w:pos="700"/>
        </w:tabs>
        <w:ind w:left="700" w:hanging="700"/>
        <w:rPr>
          <w:rFonts w:ascii="Calibri" w:hAnsi="Calibri" w:cs="Calibri"/>
          <w:bCs/>
          <w:sz w:val="24"/>
          <w:szCs w:val="24"/>
        </w:rPr>
      </w:pPr>
      <w:r w:rsidRPr="00110935">
        <w:rPr>
          <w:rFonts w:ascii="Calibri" w:hAnsi="Calibri" w:cs="Calibri"/>
          <w:sz w:val="24"/>
          <w:szCs w:val="24"/>
        </w:rPr>
        <w:t xml:space="preserve">Los </w:t>
      </w:r>
      <w:r w:rsidR="00531584" w:rsidRPr="00110935">
        <w:rPr>
          <w:rFonts w:ascii="Calibri" w:hAnsi="Calibri" w:cs="Calibri"/>
          <w:sz w:val="24"/>
          <w:szCs w:val="24"/>
        </w:rPr>
        <w:t xml:space="preserve">licitantes participantes que presenten su </w:t>
      </w:r>
      <w:r w:rsidR="00531584" w:rsidRPr="00110935">
        <w:rPr>
          <w:rFonts w:ascii="Calibri" w:hAnsi="Calibri" w:cs="Calibri"/>
          <w:b/>
          <w:bCs/>
          <w:sz w:val="24"/>
          <w:szCs w:val="24"/>
        </w:rPr>
        <w:t>propuesta de manera conjunta</w:t>
      </w:r>
      <w:r w:rsidR="00531584" w:rsidRPr="00110935">
        <w:rPr>
          <w:rFonts w:ascii="Calibri" w:hAnsi="Calibri" w:cs="Calibri"/>
          <w:sz w:val="24"/>
          <w:szCs w:val="24"/>
        </w:rPr>
        <w:t xml:space="preserve"> deberán de contar sin excepción con </w:t>
      </w:r>
      <w:r w:rsidR="00531584" w:rsidRPr="00110935">
        <w:rPr>
          <w:rFonts w:ascii="Calibri" w:hAnsi="Calibri" w:cs="Calibri"/>
          <w:b/>
          <w:sz w:val="24"/>
          <w:szCs w:val="24"/>
        </w:rPr>
        <w:t>registro fiscal en el Estado de Baja California</w:t>
      </w:r>
      <w:r w:rsidR="00531584" w:rsidRPr="00110935">
        <w:rPr>
          <w:rFonts w:ascii="Calibri" w:hAnsi="Calibri" w:cs="Calibri"/>
          <w:sz w:val="24"/>
          <w:szCs w:val="24"/>
        </w:rPr>
        <w:t xml:space="preserve"> y cumplir con los siguientes requisitos (Señalados en el artículo 27 del Reglamento de la Ley de Adquisiciones, Arrendamientos y Servicios para el Estado de Baja California), </w:t>
      </w:r>
      <w:r w:rsidR="00531584" w:rsidRPr="00110935">
        <w:rPr>
          <w:rFonts w:ascii="Calibri" w:hAnsi="Calibri" w:cs="Calibri"/>
          <w:bCs/>
          <w:sz w:val="24"/>
          <w:szCs w:val="24"/>
        </w:rPr>
        <w:t>además de los citados en el punto 8.1. de estas bases de licitación</w:t>
      </w:r>
      <w:r w:rsidRPr="00110935">
        <w:rPr>
          <w:rFonts w:ascii="Calibri" w:hAnsi="Calibri" w:cs="Calibri"/>
          <w:bCs/>
          <w:sz w:val="24"/>
          <w:szCs w:val="24"/>
        </w:rPr>
        <w:t xml:space="preserve">; </w:t>
      </w:r>
    </w:p>
    <w:p w:rsidR="00112415" w:rsidRPr="00110935" w:rsidRDefault="00112415" w:rsidP="002D2148">
      <w:pPr>
        <w:pStyle w:val="2"/>
        <w:tabs>
          <w:tab w:val="left" w:pos="720"/>
        </w:tabs>
        <w:ind w:left="0"/>
        <w:rPr>
          <w:rFonts w:ascii="Calibri" w:hAnsi="Calibri" w:cs="Calibri"/>
          <w:sz w:val="24"/>
        </w:rPr>
      </w:pPr>
    </w:p>
    <w:p w:rsidR="00112415" w:rsidRPr="00110935" w:rsidRDefault="00112415" w:rsidP="002D2148">
      <w:pPr>
        <w:pStyle w:val="4"/>
        <w:tabs>
          <w:tab w:val="left" w:pos="540"/>
          <w:tab w:val="left" w:pos="990"/>
        </w:tabs>
        <w:ind w:left="1000" w:hanging="300"/>
        <w:jc w:val="both"/>
        <w:rPr>
          <w:rFonts w:ascii="Calibri" w:hAnsi="Calibri" w:cs="Calibri"/>
          <w:b w:val="0"/>
          <w:bCs/>
          <w:sz w:val="24"/>
        </w:rPr>
      </w:pPr>
      <w:r w:rsidRPr="00110935">
        <w:rPr>
          <w:rFonts w:ascii="Calibri" w:hAnsi="Calibri" w:cs="Calibri"/>
          <w:b w:val="0"/>
          <w:bCs/>
          <w:sz w:val="24"/>
        </w:rPr>
        <w:t>I.- Tendrán derecho a participar adquiriendo, alguno de los integrantes del grupo, solamente un ejemplar de bases;</w:t>
      </w:r>
    </w:p>
    <w:p w:rsidR="00112415" w:rsidRPr="00110935" w:rsidRDefault="00112415" w:rsidP="002D2148">
      <w:pPr>
        <w:pStyle w:val="4"/>
        <w:tabs>
          <w:tab w:val="left" w:pos="540"/>
          <w:tab w:val="left" w:pos="990"/>
        </w:tabs>
        <w:ind w:left="1000" w:hanging="300"/>
        <w:jc w:val="both"/>
        <w:rPr>
          <w:rFonts w:ascii="Calibri" w:hAnsi="Calibri" w:cs="Calibri"/>
          <w:b w:val="0"/>
          <w:bCs/>
          <w:sz w:val="24"/>
        </w:rPr>
      </w:pPr>
    </w:p>
    <w:p w:rsidR="00112415" w:rsidRPr="00110935" w:rsidRDefault="00112415" w:rsidP="002D2148">
      <w:pPr>
        <w:pStyle w:val="4"/>
        <w:tabs>
          <w:tab w:val="left" w:pos="540"/>
          <w:tab w:val="left" w:pos="990"/>
        </w:tabs>
        <w:ind w:left="1000" w:hanging="300"/>
        <w:jc w:val="both"/>
        <w:rPr>
          <w:rFonts w:ascii="Calibri" w:hAnsi="Calibri" w:cs="Calibri"/>
          <w:b w:val="0"/>
          <w:bCs/>
          <w:sz w:val="24"/>
        </w:rPr>
      </w:pPr>
      <w:r w:rsidRPr="00110935">
        <w:rPr>
          <w:rFonts w:ascii="Calibri" w:hAnsi="Calibri" w:cs="Calibri"/>
          <w:b w:val="0"/>
          <w:bCs/>
          <w:sz w:val="24"/>
        </w:rPr>
        <w:t>II.- Deberán celebrar entre todas las personas que integran la agrupación, un convenio en los términos de la legislación aplicable, en el que se establecerán con precisión los aspectos siguientes:</w:t>
      </w:r>
      <w:bookmarkStart w:id="1" w:name="_GoBack"/>
      <w:bookmarkEnd w:id="1"/>
    </w:p>
    <w:p w:rsidR="00112415" w:rsidRPr="00110935" w:rsidRDefault="00112415" w:rsidP="002D2148">
      <w:pPr>
        <w:pStyle w:val="4"/>
        <w:tabs>
          <w:tab w:val="left" w:pos="540"/>
          <w:tab w:val="left" w:pos="990"/>
        </w:tabs>
        <w:ind w:left="1000" w:hanging="300"/>
        <w:jc w:val="both"/>
        <w:rPr>
          <w:rFonts w:ascii="Calibri" w:hAnsi="Calibri" w:cs="Calibri"/>
          <w:b w:val="0"/>
          <w:bCs/>
          <w:sz w:val="24"/>
        </w:rPr>
      </w:pPr>
    </w:p>
    <w:p w:rsidR="00454106" w:rsidRPr="00110935" w:rsidRDefault="00112415" w:rsidP="00543AEF">
      <w:pPr>
        <w:pStyle w:val="4"/>
        <w:numPr>
          <w:ilvl w:val="0"/>
          <w:numId w:val="16"/>
        </w:numPr>
        <w:tabs>
          <w:tab w:val="clear" w:pos="1350"/>
          <w:tab w:val="left" w:pos="540"/>
          <w:tab w:val="num" w:pos="1400"/>
        </w:tabs>
        <w:ind w:left="1400" w:hanging="400"/>
        <w:jc w:val="both"/>
        <w:rPr>
          <w:rFonts w:ascii="Calibri" w:hAnsi="Calibri" w:cs="Calibri"/>
          <w:b w:val="0"/>
          <w:bCs/>
          <w:sz w:val="24"/>
        </w:rPr>
      </w:pPr>
      <w:r w:rsidRPr="00110935">
        <w:rPr>
          <w:rFonts w:ascii="Calibri" w:hAnsi="Calibri" w:cs="Calibri"/>
          <w:b w:val="0"/>
          <w:bCs/>
          <w:sz w:val="24"/>
        </w:rPr>
        <w:t>Nombre y domicilio de las personas integrantes, incluyendo los datos de las escrituras públicas con las que se acredita la existencia legal de la persona moral;</w:t>
      </w:r>
    </w:p>
    <w:p w:rsidR="00A71917" w:rsidRPr="00110935" w:rsidRDefault="00A71917" w:rsidP="002D2148">
      <w:pPr>
        <w:pStyle w:val="4"/>
        <w:tabs>
          <w:tab w:val="left" w:pos="540"/>
          <w:tab w:val="num" w:pos="1400"/>
        </w:tabs>
        <w:ind w:left="1400" w:hanging="400"/>
        <w:jc w:val="both"/>
        <w:rPr>
          <w:rFonts w:ascii="Calibri" w:hAnsi="Calibri" w:cs="Calibri"/>
          <w:b w:val="0"/>
          <w:bCs/>
          <w:sz w:val="24"/>
        </w:rPr>
      </w:pPr>
    </w:p>
    <w:p w:rsidR="00112415" w:rsidRPr="00110935" w:rsidRDefault="00112415" w:rsidP="00543AEF">
      <w:pPr>
        <w:pStyle w:val="4"/>
        <w:numPr>
          <w:ilvl w:val="0"/>
          <w:numId w:val="16"/>
        </w:numPr>
        <w:tabs>
          <w:tab w:val="clear" w:pos="1350"/>
          <w:tab w:val="left" w:pos="540"/>
          <w:tab w:val="num" w:pos="1400"/>
        </w:tabs>
        <w:ind w:left="1400" w:hanging="400"/>
        <w:jc w:val="both"/>
        <w:rPr>
          <w:rFonts w:ascii="Calibri" w:hAnsi="Calibri" w:cs="Calibri"/>
          <w:b w:val="0"/>
          <w:bCs/>
          <w:sz w:val="24"/>
        </w:rPr>
      </w:pPr>
      <w:r w:rsidRPr="00110935">
        <w:rPr>
          <w:rFonts w:ascii="Calibri" w:hAnsi="Calibri" w:cs="Calibri"/>
          <w:b w:val="0"/>
          <w:bCs/>
          <w:sz w:val="24"/>
        </w:rPr>
        <w:t>Nombre de los representantes legales de cada una de las personas agrupadas, incluyendo los datos de las escrituras públicas con las que se acrediten las facultades de representación;</w:t>
      </w:r>
    </w:p>
    <w:p w:rsidR="00112415" w:rsidRPr="00110935" w:rsidRDefault="00112415" w:rsidP="002D2148">
      <w:pPr>
        <w:pStyle w:val="4"/>
        <w:tabs>
          <w:tab w:val="left" w:pos="540"/>
          <w:tab w:val="num" w:pos="1400"/>
        </w:tabs>
        <w:ind w:left="1400" w:hanging="400"/>
        <w:jc w:val="both"/>
        <w:rPr>
          <w:rFonts w:ascii="Calibri" w:hAnsi="Calibri" w:cs="Calibri"/>
          <w:b w:val="0"/>
          <w:bCs/>
          <w:sz w:val="24"/>
        </w:rPr>
      </w:pPr>
    </w:p>
    <w:p w:rsidR="00112415" w:rsidRPr="00110935" w:rsidRDefault="00112415" w:rsidP="00543AEF">
      <w:pPr>
        <w:pStyle w:val="4"/>
        <w:numPr>
          <w:ilvl w:val="0"/>
          <w:numId w:val="17"/>
        </w:numPr>
        <w:tabs>
          <w:tab w:val="clear" w:pos="1350"/>
          <w:tab w:val="left" w:pos="540"/>
          <w:tab w:val="num" w:pos="1400"/>
        </w:tabs>
        <w:ind w:left="1400" w:hanging="400"/>
        <w:jc w:val="both"/>
        <w:rPr>
          <w:rFonts w:ascii="Calibri" w:hAnsi="Calibri" w:cs="Calibri"/>
          <w:b w:val="0"/>
          <w:bCs/>
          <w:sz w:val="24"/>
        </w:rPr>
      </w:pPr>
      <w:r w:rsidRPr="00110935">
        <w:rPr>
          <w:rFonts w:ascii="Calibri" w:hAnsi="Calibri" w:cs="Calibri"/>
          <w:b w:val="0"/>
          <w:bCs/>
          <w:sz w:val="24"/>
        </w:rPr>
        <w:t xml:space="preserve">La designación de un representante común, otorgándole poder amplio y suficiente, para atender todo lo relacionado con la propuesta en el procedimiento de </w:t>
      </w:r>
      <w:r w:rsidR="00447A81" w:rsidRPr="00110935">
        <w:rPr>
          <w:rFonts w:ascii="Calibri" w:hAnsi="Calibri" w:cs="Calibri"/>
          <w:b w:val="0"/>
          <w:bCs/>
          <w:sz w:val="24"/>
        </w:rPr>
        <w:t>l</w:t>
      </w:r>
      <w:r w:rsidR="006D20E8" w:rsidRPr="00110935">
        <w:rPr>
          <w:rFonts w:ascii="Calibri" w:hAnsi="Calibri" w:cs="Calibri"/>
          <w:b w:val="0"/>
          <w:bCs/>
          <w:sz w:val="24"/>
        </w:rPr>
        <w:t>icitación</w:t>
      </w:r>
      <w:r w:rsidRPr="00110935">
        <w:rPr>
          <w:rFonts w:ascii="Calibri" w:hAnsi="Calibri" w:cs="Calibri"/>
          <w:b w:val="0"/>
          <w:bCs/>
          <w:sz w:val="24"/>
        </w:rPr>
        <w:t>;</w:t>
      </w:r>
    </w:p>
    <w:p w:rsidR="00112415" w:rsidRPr="00110935" w:rsidRDefault="00112415" w:rsidP="002D2148">
      <w:pPr>
        <w:pStyle w:val="4"/>
        <w:tabs>
          <w:tab w:val="left" w:pos="540"/>
          <w:tab w:val="num" w:pos="1400"/>
        </w:tabs>
        <w:ind w:left="1400" w:hanging="400"/>
        <w:jc w:val="both"/>
        <w:rPr>
          <w:rFonts w:ascii="Calibri" w:hAnsi="Calibri" w:cs="Calibri"/>
          <w:b w:val="0"/>
          <w:bCs/>
          <w:sz w:val="24"/>
        </w:rPr>
      </w:pPr>
    </w:p>
    <w:p w:rsidR="00112415" w:rsidRPr="00110935" w:rsidRDefault="00112415" w:rsidP="00543AEF">
      <w:pPr>
        <w:pStyle w:val="4"/>
        <w:numPr>
          <w:ilvl w:val="0"/>
          <w:numId w:val="17"/>
        </w:numPr>
        <w:tabs>
          <w:tab w:val="clear" w:pos="1350"/>
          <w:tab w:val="left" w:pos="540"/>
          <w:tab w:val="num" w:pos="1400"/>
        </w:tabs>
        <w:ind w:left="1400" w:hanging="400"/>
        <w:jc w:val="both"/>
        <w:rPr>
          <w:rFonts w:ascii="Calibri" w:hAnsi="Calibri" w:cs="Calibri"/>
          <w:b w:val="0"/>
          <w:bCs/>
          <w:sz w:val="24"/>
        </w:rPr>
      </w:pPr>
      <w:r w:rsidRPr="00110935">
        <w:rPr>
          <w:rFonts w:ascii="Calibri" w:hAnsi="Calibri" w:cs="Calibri"/>
          <w:b w:val="0"/>
          <w:bCs/>
          <w:sz w:val="24"/>
        </w:rPr>
        <w:t>La descripción de las partes objeto del contrato, que corresponderá cumplir a cada persona, así como la manera en que se exigirá el cumplimiento de las obligaciones; y,</w:t>
      </w:r>
    </w:p>
    <w:p w:rsidR="00112415" w:rsidRPr="00110935" w:rsidRDefault="00112415" w:rsidP="002D2148">
      <w:pPr>
        <w:pStyle w:val="4"/>
        <w:tabs>
          <w:tab w:val="left" w:pos="540"/>
          <w:tab w:val="num" w:pos="1400"/>
        </w:tabs>
        <w:ind w:left="1400" w:hanging="400"/>
        <w:jc w:val="both"/>
        <w:rPr>
          <w:rFonts w:ascii="Calibri" w:hAnsi="Calibri" w:cs="Calibri"/>
          <w:b w:val="0"/>
          <w:bCs/>
          <w:sz w:val="24"/>
        </w:rPr>
      </w:pPr>
    </w:p>
    <w:p w:rsidR="00112415" w:rsidRPr="00110935" w:rsidRDefault="00112415" w:rsidP="00543AEF">
      <w:pPr>
        <w:pStyle w:val="4"/>
        <w:numPr>
          <w:ilvl w:val="0"/>
          <w:numId w:val="17"/>
        </w:numPr>
        <w:tabs>
          <w:tab w:val="clear" w:pos="1350"/>
          <w:tab w:val="left" w:pos="540"/>
          <w:tab w:val="num" w:pos="1400"/>
        </w:tabs>
        <w:ind w:left="1400" w:hanging="400"/>
        <w:jc w:val="both"/>
        <w:rPr>
          <w:rFonts w:ascii="Calibri" w:hAnsi="Calibri" w:cs="Calibri"/>
          <w:b w:val="0"/>
          <w:bCs/>
          <w:sz w:val="24"/>
        </w:rPr>
      </w:pPr>
      <w:r w:rsidRPr="00110935">
        <w:rPr>
          <w:rFonts w:ascii="Calibri" w:hAnsi="Calibri" w:cs="Calibri"/>
          <w:b w:val="0"/>
          <w:bCs/>
          <w:sz w:val="24"/>
        </w:rPr>
        <w:t xml:space="preserve">Estipulación expresa de que cada uno de los suscriptores, quedará obligado en forma conjunta y solidaria con los demás, para comprometerse por cualquier responsabilidad derivada del contrato que se firme; </w:t>
      </w:r>
    </w:p>
    <w:p w:rsidR="00CC386A" w:rsidRPr="00110935" w:rsidRDefault="00CC386A" w:rsidP="00B62EEB">
      <w:pPr>
        <w:pStyle w:val="Prrafodelista"/>
        <w:rPr>
          <w:rFonts w:ascii="Calibri" w:hAnsi="Calibri" w:cs="Calibri"/>
          <w:b/>
          <w:bCs/>
          <w:sz w:val="24"/>
        </w:rPr>
      </w:pPr>
    </w:p>
    <w:p w:rsidR="00112415" w:rsidRPr="00110935" w:rsidRDefault="00112415" w:rsidP="002D2148">
      <w:pPr>
        <w:pStyle w:val="3"/>
        <w:tabs>
          <w:tab w:val="left" w:pos="500"/>
        </w:tabs>
        <w:ind w:left="0" w:firstLine="0"/>
        <w:rPr>
          <w:rFonts w:ascii="Calibri" w:hAnsi="Calibri" w:cs="Calibri"/>
          <w:sz w:val="24"/>
        </w:rPr>
      </w:pPr>
      <w:r w:rsidRPr="00110935">
        <w:rPr>
          <w:rFonts w:ascii="Calibri" w:hAnsi="Calibri" w:cs="Calibri"/>
          <w:b/>
          <w:sz w:val="24"/>
        </w:rPr>
        <w:t>9.</w:t>
      </w:r>
      <w:r w:rsidR="002C10C8" w:rsidRPr="00110935">
        <w:rPr>
          <w:rFonts w:ascii="Calibri" w:hAnsi="Calibri" w:cs="Calibri"/>
          <w:b/>
          <w:sz w:val="24"/>
        </w:rPr>
        <w:tab/>
        <w:t>FORMATO DE PROPUESTA ECONOMICA</w:t>
      </w:r>
      <w:r w:rsidRPr="00110935">
        <w:rPr>
          <w:rFonts w:ascii="Calibri" w:hAnsi="Calibri" w:cs="Calibri"/>
          <w:b/>
          <w:sz w:val="24"/>
        </w:rPr>
        <w:t>.</w:t>
      </w:r>
    </w:p>
    <w:p w:rsidR="00112415" w:rsidRPr="00110935" w:rsidRDefault="00112415" w:rsidP="002D2148">
      <w:pPr>
        <w:pStyle w:val="3"/>
        <w:ind w:left="0" w:firstLine="0"/>
        <w:rPr>
          <w:rFonts w:ascii="Calibri" w:hAnsi="Calibri" w:cs="Calibri"/>
          <w:sz w:val="24"/>
        </w:rPr>
      </w:pPr>
    </w:p>
    <w:p w:rsidR="00112415" w:rsidRPr="00110935" w:rsidRDefault="00112415" w:rsidP="002D2148">
      <w:pPr>
        <w:pStyle w:val="3"/>
        <w:tabs>
          <w:tab w:val="left" w:pos="900"/>
        </w:tabs>
        <w:ind w:left="900" w:hanging="400"/>
        <w:rPr>
          <w:rFonts w:ascii="Calibri" w:hAnsi="Calibri" w:cs="Calibri"/>
          <w:sz w:val="24"/>
        </w:rPr>
      </w:pPr>
      <w:r w:rsidRPr="00110935">
        <w:rPr>
          <w:rFonts w:ascii="Calibri" w:hAnsi="Calibri" w:cs="Calibri"/>
          <w:b/>
          <w:sz w:val="24"/>
        </w:rPr>
        <w:t>9.1</w:t>
      </w:r>
      <w:r w:rsidRPr="00110935">
        <w:rPr>
          <w:rFonts w:ascii="Calibri" w:hAnsi="Calibri" w:cs="Calibri"/>
          <w:sz w:val="24"/>
        </w:rPr>
        <w:t xml:space="preserve"> El licitante deberá llenar completament</w:t>
      </w:r>
      <w:r w:rsidR="00447A81" w:rsidRPr="00110935">
        <w:rPr>
          <w:rFonts w:ascii="Calibri" w:hAnsi="Calibri" w:cs="Calibri"/>
          <w:sz w:val="24"/>
        </w:rPr>
        <w:t xml:space="preserve">e el </w:t>
      </w:r>
      <w:r w:rsidRPr="00110935">
        <w:rPr>
          <w:rFonts w:ascii="Calibri" w:hAnsi="Calibri" w:cs="Calibri"/>
          <w:sz w:val="24"/>
        </w:rPr>
        <w:t xml:space="preserve">Catálogo de Conceptos </w:t>
      </w:r>
      <w:r w:rsidR="00447A81" w:rsidRPr="00110935">
        <w:rPr>
          <w:rFonts w:ascii="Calibri" w:hAnsi="Calibri" w:cs="Calibri"/>
          <w:b/>
          <w:sz w:val="24"/>
        </w:rPr>
        <w:t>(a</w:t>
      </w:r>
      <w:r w:rsidRPr="00110935">
        <w:rPr>
          <w:rFonts w:ascii="Calibri" w:hAnsi="Calibri" w:cs="Calibri"/>
          <w:b/>
          <w:sz w:val="24"/>
        </w:rPr>
        <w:t xml:space="preserve">nexo </w:t>
      </w:r>
      <w:r w:rsidR="00E2224D">
        <w:rPr>
          <w:rFonts w:ascii="Calibri" w:hAnsi="Calibri" w:cs="Calibri"/>
          <w:b/>
          <w:sz w:val="24"/>
        </w:rPr>
        <w:t>6</w:t>
      </w:r>
      <w:r w:rsidRPr="00110935">
        <w:rPr>
          <w:rFonts w:ascii="Calibri" w:hAnsi="Calibri" w:cs="Calibri"/>
          <w:b/>
          <w:sz w:val="24"/>
        </w:rPr>
        <w:t>)</w:t>
      </w:r>
      <w:r w:rsidRPr="00110935">
        <w:rPr>
          <w:rFonts w:ascii="Calibri" w:hAnsi="Calibri" w:cs="Calibri"/>
          <w:sz w:val="24"/>
        </w:rPr>
        <w:t xml:space="preserve"> y el Formato de Propuesta Económica </w:t>
      </w:r>
      <w:r w:rsidR="003A262A" w:rsidRPr="00110935">
        <w:rPr>
          <w:rFonts w:ascii="Calibri" w:hAnsi="Calibri" w:cs="Calibri"/>
          <w:b/>
          <w:sz w:val="24"/>
        </w:rPr>
        <w:t>(anexo</w:t>
      </w:r>
      <w:r w:rsidR="00E2224D">
        <w:rPr>
          <w:rFonts w:ascii="Calibri" w:hAnsi="Calibri" w:cs="Calibri"/>
          <w:b/>
          <w:sz w:val="24"/>
        </w:rPr>
        <w:t xml:space="preserve"> 7</w:t>
      </w:r>
      <w:r w:rsidR="00080086" w:rsidRPr="00110935">
        <w:rPr>
          <w:rFonts w:ascii="Calibri" w:hAnsi="Calibri" w:cs="Calibri"/>
          <w:b/>
          <w:sz w:val="24"/>
        </w:rPr>
        <w:t>)</w:t>
      </w:r>
      <w:r w:rsidR="00080086" w:rsidRPr="00110935">
        <w:rPr>
          <w:rFonts w:ascii="Calibri" w:hAnsi="Calibri" w:cs="Calibri"/>
          <w:sz w:val="24"/>
        </w:rPr>
        <w:t xml:space="preserve"> </w:t>
      </w:r>
      <w:r w:rsidRPr="00110935">
        <w:rPr>
          <w:rFonts w:ascii="Calibri" w:hAnsi="Calibri" w:cs="Calibri"/>
          <w:sz w:val="24"/>
        </w:rPr>
        <w:t xml:space="preserve">que obran agregadas a las presentes bases de </w:t>
      </w:r>
      <w:r w:rsidR="00447A81" w:rsidRPr="00110935">
        <w:rPr>
          <w:rFonts w:ascii="Calibri" w:hAnsi="Calibri" w:cs="Calibri"/>
          <w:sz w:val="24"/>
        </w:rPr>
        <w:t>l</w:t>
      </w:r>
      <w:r w:rsidR="006D20E8" w:rsidRPr="00110935">
        <w:rPr>
          <w:rFonts w:ascii="Calibri" w:hAnsi="Calibri" w:cs="Calibri"/>
          <w:sz w:val="24"/>
        </w:rPr>
        <w:t>icitación</w:t>
      </w:r>
      <w:r w:rsidRPr="00110935">
        <w:rPr>
          <w:rFonts w:ascii="Calibri" w:hAnsi="Calibri" w:cs="Calibri"/>
          <w:sz w:val="24"/>
        </w:rPr>
        <w:t>. El licitante deberá presentar los formatos proporcionados debidamente firmados y sellados, ó podrá elaborar unos similares preferentemente en papel membretado igualmente sellados y firmados por el licitante, respetando el orden y el contenido para tal efecto.</w:t>
      </w:r>
    </w:p>
    <w:p w:rsidR="003810A9" w:rsidRPr="00110935" w:rsidRDefault="003810A9" w:rsidP="002D2148">
      <w:pPr>
        <w:pStyle w:val="3"/>
        <w:tabs>
          <w:tab w:val="left" w:pos="900"/>
        </w:tabs>
        <w:ind w:left="900" w:hanging="400"/>
        <w:rPr>
          <w:rFonts w:ascii="Calibri" w:hAnsi="Calibri" w:cs="Calibri"/>
          <w:sz w:val="24"/>
        </w:rPr>
      </w:pPr>
    </w:p>
    <w:p w:rsidR="00112415" w:rsidRPr="00110935" w:rsidRDefault="00112415" w:rsidP="007C3E99">
      <w:pPr>
        <w:pStyle w:val="2"/>
        <w:ind w:left="0"/>
        <w:rPr>
          <w:rFonts w:ascii="Calibri" w:hAnsi="Calibri" w:cs="Calibri"/>
          <w:b/>
          <w:sz w:val="24"/>
        </w:rPr>
      </w:pPr>
      <w:r w:rsidRPr="00110935">
        <w:rPr>
          <w:rFonts w:ascii="Calibri" w:hAnsi="Calibri" w:cs="Calibri"/>
          <w:sz w:val="24"/>
        </w:rPr>
        <w:t xml:space="preserve"> </w:t>
      </w:r>
      <w:r w:rsidRPr="00110935">
        <w:rPr>
          <w:rFonts w:ascii="Calibri" w:hAnsi="Calibri" w:cs="Calibri"/>
          <w:b/>
          <w:sz w:val="24"/>
        </w:rPr>
        <w:t>10.</w:t>
      </w:r>
      <w:r w:rsidRPr="00110935">
        <w:rPr>
          <w:rFonts w:ascii="Calibri" w:hAnsi="Calibri" w:cs="Calibri"/>
          <w:b/>
          <w:sz w:val="24"/>
        </w:rPr>
        <w:tab/>
        <w:t>PRECIOS DE LA PROPUESTA.</w:t>
      </w:r>
    </w:p>
    <w:p w:rsidR="00112415" w:rsidRPr="00110935" w:rsidRDefault="00112415" w:rsidP="002D2148">
      <w:pPr>
        <w:spacing w:line="240" w:lineRule="exact"/>
        <w:jc w:val="both"/>
        <w:rPr>
          <w:rFonts w:ascii="Calibri" w:hAnsi="Calibri" w:cs="Calibri"/>
          <w:sz w:val="24"/>
        </w:rPr>
      </w:pPr>
    </w:p>
    <w:p w:rsidR="00112415" w:rsidRPr="00110935" w:rsidRDefault="00112415" w:rsidP="002D2148">
      <w:pPr>
        <w:pStyle w:val="3"/>
        <w:tabs>
          <w:tab w:val="left" w:pos="900"/>
        </w:tabs>
        <w:ind w:left="1100" w:hanging="600"/>
        <w:rPr>
          <w:rFonts w:ascii="Calibri" w:hAnsi="Calibri" w:cs="Calibri"/>
          <w:sz w:val="24"/>
        </w:rPr>
      </w:pPr>
      <w:r w:rsidRPr="00110935">
        <w:rPr>
          <w:rFonts w:ascii="Calibri" w:hAnsi="Calibri" w:cs="Calibri"/>
          <w:b/>
          <w:sz w:val="24"/>
        </w:rPr>
        <w:t>10.1</w:t>
      </w:r>
      <w:r w:rsidRPr="00110935">
        <w:rPr>
          <w:rFonts w:ascii="Calibri" w:hAnsi="Calibri" w:cs="Calibri"/>
          <w:sz w:val="24"/>
        </w:rPr>
        <w:t xml:space="preserve"> El licitante indicará en el </w:t>
      </w:r>
      <w:r w:rsidR="00447A81" w:rsidRPr="00110935">
        <w:rPr>
          <w:rFonts w:ascii="Calibri" w:hAnsi="Calibri" w:cs="Calibri"/>
          <w:sz w:val="24"/>
        </w:rPr>
        <w:t>Catalogo de Conceptos</w:t>
      </w:r>
      <w:r w:rsidR="0072020E" w:rsidRPr="00110935">
        <w:rPr>
          <w:rFonts w:ascii="Calibri" w:hAnsi="Calibri" w:cs="Calibri"/>
          <w:sz w:val="24"/>
        </w:rPr>
        <w:t xml:space="preserve"> </w:t>
      </w:r>
      <w:r w:rsidR="00447A81" w:rsidRPr="00110935">
        <w:rPr>
          <w:rFonts w:ascii="Calibri" w:hAnsi="Calibri" w:cs="Calibri"/>
          <w:b/>
          <w:sz w:val="24"/>
        </w:rPr>
        <w:t>(a</w:t>
      </w:r>
      <w:r w:rsidRPr="00110935">
        <w:rPr>
          <w:rFonts w:ascii="Calibri" w:hAnsi="Calibri" w:cs="Calibri"/>
          <w:b/>
          <w:sz w:val="24"/>
        </w:rPr>
        <w:t xml:space="preserve">nexo </w:t>
      </w:r>
      <w:r w:rsidR="00197CA9">
        <w:rPr>
          <w:rFonts w:ascii="Calibri" w:hAnsi="Calibri" w:cs="Calibri"/>
          <w:b/>
          <w:sz w:val="24"/>
        </w:rPr>
        <w:t>7</w:t>
      </w:r>
      <w:r w:rsidRPr="00110935">
        <w:rPr>
          <w:rFonts w:ascii="Calibri" w:hAnsi="Calibri" w:cs="Calibri"/>
          <w:b/>
          <w:sz w:val="24"/>
        </w:rPr>
        <w:t>)</w:t>
      </w:r>
      <w:r w:rsidRPr="00110935">
        <w:rPr>
          <w:rFonts w:ascii="Calibri" w:hAnsi="Calibri" w:cs="Calibri"/>
          <w:sz w:val="24"/>
        </w:rPr>
        <w:t xml:space="preserve"> </w:t>
      </w:r>
      <w:r w:rsidR="00A12B2F" w:rsidRPr="00110935">
        <w:rPr>
          <w:rFonts w:ascii="Calibri" w:hAnsi="Calibri" w:cs="Calibri"/>
          <w:sz w:val="24"/>
          <w:u w:val="single"/>
        </w:rPr>
        <w:t xml:space="preserve">el precio unitario </w:t>
      </w:r>
      <w:r w:rsidR="00AD1F18" w:rsidRPr="00110935">
        <w:rPr>
          <w:rFonts w:ascii="Calibri" w:hAnsi="Calibri" w:cs="Calibri"/>
          <w:sz w:val="24"/>
          <w:u w:val="single"/>
        </w:rPr>
        <w:t>de cada una</w:t>
      </w:r>
      <w:r w:rsidR="00447A81" w:rsidRPr="00110935">
        <w:rPr>
          <w:rFonts w:ascii="Calibri" w:hAnsi="Calibri" w:cs="Calibri"/>
          <w:sz w:val="24"/>
          <w:u w:val="single"/>
        </w:rPr>
        <w:t xml:space="preserve"> de </w:t>
      </w:r>
      <w:r w:rsidR="00AD1F18" w:rsidRPr="00110935">
        <w:rPr>
          <w:rFonts w:ascii="Calibri" w:hAnsi="Calibri" w:cs="Calibri"/>
          <w:sz w:val="24"/>
          <w:u w:val="single"/>
        </w:rPr>
        <w:t>las partidas</w:t>
      </w:r>
      <w:r w:rsidR="004B430B" w:rsidRPr="00110935">
        <w:rPr>
          <w:rFonts w:ascii="Calibri" w:hAnsi="Calibri" w:cs="Calibri"/>
          <w:sz w:val="24"/>
        </w:rPr>
        <w:t>, el</w:t>
      </w:r>
      <w:r w:rsidRPr="00110935">
        <w:rPr>
          <w:rFonts w:ascii="Calibri" w:hAnsi="Calibri" w:cs="Calibri"/>
          <w:sz w:val="24"/>
        </w:rPr>
        <w:t xml:space="preserve"> subtotal de la suma del importe total de cada un</w:t>
      </w:r>
      <w:r w:rsidR="003C398A" w:rsidRPr="00110935">
        <w:rPr>
          <w:rFonts w:ascii="Calibri" w:hAnsi="Calibri" w:cs="Calibri"/>
          <w:sz w:val="24"/>
        </w:rPr>
        <w:t>o de ello</w:t>
      </w:r>
      <w:r w:rsidRPr="00110935">
        <w:rPr>
          <w:rFonts w:ascii="Calibri" w:hAnsi="Calibri" w:cs="Calibri"/>
          <w:sz w:val="24"/>
        </w:rPr>
        <w:t xml:space="preserve">s y </w:t>
      </w:r>
      <w:r w:rsidRPr="00110935">
        <w:rPr>
          <w:rFonts w:ascii="Calibri" w:hAnsi="Calibri" w:cs="Calibri"/>
          <w:b/>
          <w:bCs/>
          <w:sz w:val="24"/>
        </w:rPr>
        <w:t>deberá de señalar únicamente</w:t>
      </w:r>
      <w:r w:rsidRPr="00110935">
        <w:rPr>
          <w:rFonts w:ascii="Calibri" w:hAnsi="Calibri" w:cs="Calibri"/>
          <w:sz w:val="24"/>
        </w:rPr>
        <w:t xml:space="preserve"> el porcentaje de Impuesto al Valor Agregado a trasladar. </w:t>
      </w:r>
    </w:p>
    <w:p w:rsidR="00EA4796" w:rsidRPr="00110935" w:rsidRDefault="00EA4796" w:rsidP="002D2148">
      <w:pPr>
        <w:pStyle w:val="3"/>
        <w:tabs>
          <w:tab w:val="left" w:pos="900"/>
        </w:tabs>
        <w:ind w:left="1100" w:hanging="600"/>
        <w:rPr>
          <w:rFonts w:ascii="Calibri" w:hAnsi="Calibri" w:cs="Calibri"/>
          <w:sz w:val="24"/>
        </w:rPr>
      </w:pPr>
    </w:p>
    <w:p w:rsidR="00EA4796" w:rsidRPr="00110935" w:rsidRDefault="00EA4796" w:rsidP="00462614">
      <w:pPr>
        <w:pStyle w:val="3"/>
        <w:ind w:left="1100" w:firstLine="0"/>
        <w:rPr>
          <w:rFonts w:ascii="Calibri" w:hAnsi="Calibri" w:cs="Calibri"/>
          <w:b/>
          <w:bCs/>
          <w:sz w:val="24"/>
        </w:rPr>
      </w:pPr>
      <w:r w:rsidRPr="00110935">
        <w:rPr>
          <w:rFonts w:ascii="Calibri" w:hAnsi="Calibri" w:cs="Calibri"/>
          <w:b/>
          <w:sz w:val="24"/>
        </w:rPr>
        <w:t>En caso de que no se indique el precio unitario para cada un</w:t>
      </w:r>
      <w:r w:rsidR="0010632A" w:rsidRPr="00110935">
        <w:rPr>
          <w:rFonts w:ascii="Calibri" w:hAnsi="Calibri" w:cs="Calibri"/>
          <w:b/>
          <w:sz w:val="24"/>
        </w:rPr>
        <w:t>a</w:t>
      </w:r>
      <w:r w:rsidR="008D6FE2" w:rsidRPr="00110935">
        <w:rPr>
          <w:rFonts w:ascii="Calibri" w:hAnsi="Calibri" w:cs="Calibri"/>
          <w:b/>
          <w:sz w:val="24"/>
        </w:rPr>
        <w:t xml:space="preserve"> de la</w:t>
      </w:r>
      <w:r w:rsidRPr="00110935">
        <w:rPr>
          <w:rFonts w:ascii="Calibri" w:hAnsi="Calibri" w:cs="Calibri"/>
          <w:b/>
          <w:sz w:val="24"/>
        </w:rPr>
        <w:t xml:space="preserve">s </w:t>
      </w:r>
      <w:r w:rsidR="008D6FE2" w:rsidRPr="00110935">
        <w:rPr>
          <w:rFonts w:ascii="Calibri" w:hAnsi="Calibri" w:cs="Calibri"/>
          <w:b/>
          <w:sz w:val="24"/>
        </w:rPr>
        <w:t>partidas</w:t>
      </w:r>
      <w:r w:rsidR="00EC70CD">
        <w:rPr>
          <w:rFonts w:ascii="Calibri" w:hAnsi="Calibri" w:cs="Calibri"/>
          <w:b/>
          <w:sz w:val="24"/>
        </w:rPr>
        <w:t xml:space="preserve"> en que participe</w:t>
      </w:r>
      <w:r w:rsidR="009A28AB" w:rsidRPr="00110935">
        <w:rPr>
          <w:rFonts w:ascii="Calibri" w:hAnsi="Calibri" w:cs="Calibri"/>
          <w:b/>
          <w:sz w:val="24"/>
        </w:rPr>
        <w:t xml:space="preserve">, </w:t>
      </w:r>
      <w:r w:rsidRPr="00110935">
        <w:rPr>
          <w:rFonts w:ascii="Calibri" w:hAnsi="Calibri" w:cs="Calibri"/>
          <w:b/>
          <w:sz w:val="24"/>
        </w:rPr>
        <w:t xml:space="preserve">será causa suficiente para </w:t>
      </w:r>
      <w:r w:rsidRPr="00110935">
        <w:rPr>
          <w:rFonts w:ascii="Calibri" w:hAnsi="Calibri" w:cs="Calibri"/>
          <w:b/>
          <w:bCs/>
          <w:sz w:val="24"/>
        </w:rPr>
        <w:t>desechar su propuesta.</w:t>
      </w:r>
    </w:p>
    <w:p w:rsidR="00112415" w:rsidRPr="00110935" w:rsidRDefault="00112415" w:rsidP="002D2148">
      <w:pPr>
        <w:pStyle w:val="3"/>
        <w:tabs>
          <w:tab w:val="left" w:pos="900"/>
        </w:tabs>
        <w:ind w:left="0" w:firstLine="0"/>
        <w:rPr>
          <w:rFonts w:ascii="Calibri" w:hAnsi="Calibri" w:cs="Calibri"/>
          <w:sz w:val="24"/>
        </w:rPr>
      </w:pPr>
    </w:p>
    <w:p w:rsidR="00112415" w:rsidRPr="00110935" w:rsidRDefault="00112415" w:rsidP="002D2148">
      <w:pPr>
        <w:pStyle w:val="3"/>
        <w:tabs>
          <w:tab w:val="left" w:pos="1100"/>
        </w:tabs>
        <w:ind w:left="1100" w:firstLine="0"/>
        <w:rPr>
          <w:rFonts w:ascii="Calibri" w:hAnsi="Calibri" w:cs="Calibri"/>
          <w:sz w:val="24"/>
        </w:rPr>
      </w:pPr>
      <w:r w:rsidRPr="00110935">
        <w:rPr>
          <w:rFonts w:ascii="Calibri" w:hAnsi="Calibri" w:cs="Calibri"/>
          <w:sz w:val="24"/>
        </w:rPr>
        <w:t xml:space="preserve">Para la determinación de los precios unitarios, el Licitante deberá tomar en consideración necesariamente: los costos directos e indirectos relacionados con los </w:t>
      </w:r>
      <w:r w:rsidR="00A55C0A" w:rsidRPr="00110935">
        <w:rPr>
          <w:rFonts w:ascii="Calibri" w:hAnsi="Calibri" w:cs="Calibri"/>
          <w:sz w:val="24"/>
        </w:rPr>
        <w:t>bienes</w:t>
      </w:r>
      <w:r w:rsidRPr="00110935">
        <w:rPr>
          <w:rFonts w:ascii="Calibri" w:hAnsi="Calibri" w:cs="Calibri"/>
          <w:sz w:val="24"/>
        </w:rPr>
        <w:t xml:space="preserve"> materia de</w:t>
      </w:r>
      <w:r w:rsidR="00134CF7" w:rsidRPr="00110935">
        <w:rPr>
          <w:rFonts w:ascii="Calibri" w:hAnsi="Calibri" w:cs="Calibri"/>
          <w:sz w:val="24"/>
        </w:rPr>
        <w:t xml:space="preserve"> </w:t>
      </w:r>
      <w:r w:rsidRPr="00110935">
        <w:rPr>
          <w:rFonts w:ascii="Calibri" w:hAnsi="Calibri" w:cs="Calibri"/>
          <w:sz w:val="24"/>
        </w:rPr>
        <w:t>l</w:t>
      </w:r>
      <w:r w:rsidR="00134CF7" w:rsidRPr="00110935">
        <w:rPr>
          <w:rFonts w:ascii="Calibri" w:hAnsi="Calibri" w:cs="Calibri"/>
          <w:sz w:val="24"/>
        </w:rPr>
        <w:t>a</w:t>
      </w:r>
      <w:r w:rsidRPr="00110935">
        <w:rPr>
          <w:rFonts w:ascii="Calibri" w:hAnsi="Calibri" w:cs="Calibri"/>
          <w:sz w:val="24"/>
        </w:rPr>
        <w:t xml:space="preserve"> presente </w:t>
      </w:r>
      <w:r w:rsidR="00EC70CD">
        <w:rPr>
          <w:rFonts w:ascii="Calibri" w:hAnsi="Calibri" w:cs="Calibri"/>
          <w:sz w:val="24"/>
        </w:rPr>
        <w:t>licitación</w:t>
      </w:r>
      <w:r w:rsidRPr="00110935">
        <w:rPr>
          <w:rFonts w:ascii="Calibri" w:hAnsi="Calibri" w:cs="Calibri"/>
          <w:sz w:val="24"/>
        </w:rPr>
        <w:t xml:space="preserve">, incluyendo los fletes, acarreos, maniobras de carga y descarga, las primas correspondientes a los seguros de los </w:t>
      </w:r>
      <w:r w:rsidR="00A55C0A" w:rsidRPr="00110935">
        <w:rPr>
          <w:rFonts w:ascii="Calibri" w:hAnsi="Calibri" w:cs="Calibri"/>
          <w:sz w:val="24"/>
        </w:rPr>
        <w:t>bienes</w:t>
      </w:r>
      <w:r w:rsidRPr="00110935">
        <w:rPr>
          <w:rFonts w:ascii="Calibri" w:hAnsi="Calibri" w:cs="Calibri"/>
          <w:sz w:val="24"/>
        </w:rPr>
        <w:t xml:space="preserve"> y todos los costos relacionados para el suministro</w:t>
      </w:r>
      <w:r w:rsidR="00EC70CD">
        <w:rPr>
          <w:rFonts w:ascii="Calibri" w:hAnsi="Calibri" w:cs="Calibri"/>
          <w:sz w:val="24"/>
        </w:rPr>
        <w:t xml:space="preserve"> e instalación</w:t>
      </w:r>
      <w:r w:rsidRPr="00110935">
        <w:rPr>
          <w:rFonts w:ascii="Calibri" w:hAnsi="Calibri" w:cs="Calibri"/>
          <w:sz w:val="24"/>
        </w:rPr>
        <w:t xml:space="preserve"> oportuno de los </w:t>
      </w:r>
      <w:r w:rsidR="00A55C0A" w:rsidRPr="00110935">
        <w:rPr>
          <w:rFonts w:ascii="Calibri" w:hAnsi="Calibri" w:cs="Calibri"/>
          <w:sz w:val="24"/>
        </w:rPr>
        <w:t>bienes</w:t>
      </w:r>
      <w:r w:rsidRPr="00110935">
        <w:rPr>
          <w:rFonts w:ascii="Calibri" w:hAnsi="Calibri" w:cs="Calibri"/>
          <w:sz w:val="24"/>
        </w:rPr>
        <w:t xml:space="preserve"> en el lugar de entrega</w:t>
      </w:r>
      <w:r w:rsidR="00EC70CD">
        <w:rPr>
          <w:rFonts w:ascii="Calibri" w:hAnsi="Calibri" w:cs="Calibri"/>
          <w:sz w:val="24"/>
        </w:rPr>
        <w:t xml:space="preserve"> e instalación</w:t>
      </w:r>
      <w:r w:rsidRPr="00110935">
        <w:rPr>
          <w:rFonts w:ascii="Calibri" w:hAnsi="Calibri" w:cs="Calibri"/>
          <w:sz w:val="24"/>
        </w:rPr>
        <w:t xml:space="preserve"> establecido en estas bases de </w:t>
      </w:r>
      <w:r w:rsidR="00447A81" w:rsidRPr="00110935">
        <w:rPr>
          <w:rFonts w:ascii="Calibri" w:hAnsi="Calibri" w:cs="Calibri"/>
          <w:sz w:val="24"/>
        </w:rPr>
        <w:t>l</w:t>
      </w:r>
      <w:r w:rsidR="006D20E8" w:rsidRPr="00110935">
        <w:rPr>
          <w:rFonts w:ascii="Calibri" w:hAnsi="Calibri" w:cs="Calibri"/>
          <w:sz w:val="24"/>
        </w:rPr>
        <w:t>icitación</w:t>
      </w:r>
      <w:r w:rsidRPr="00110935">
        <w:rPr>
          <w:rFonts w:ascii="Calibri" w:hAnsi="Calibri" w:cs="Calibri"/>
          <w:sz w:val="24"/>
        </w:rPr>
        <w:t>.</w:t>
      </w:r>
    </w:p>
    <w:p w:rsidR="00112415" w:rsidRPr="00110935" w:rsidRDefault="00112415" w:rsidP="002D2148">
      <w:pPr>
        <w:pStyle w:val="3"/>
        <w:ind w:left="0" w:firstLine="0"/>
        <w:rPr>
          <w:rFonts w:ascii="Calibri" w:hAnsi="Calibri" w:cs="Calibri"/>
          <w:sz w:val="24"/>
        </w:rPr>
      </w:pPr>
    </w:p>
    <w:p w:rsidR="00112415" w:rsidRPr="00110935" w:rsidRDefault="00112415" w:rsidP="002D2148">
      <w:pPr>
        <w:pStyle w:val="3"/>
        <w:tabs>
          <w:tab w:val="left" w:pos="1100"/>
        </w:tabs>
        <w:ind w:left="1100" w:hanging="600"/>
        <w:rPr>
          <w:rFonts w:ascii="Calibri" w:hAnsi="Calibri" w:cs="Calibri"/>
          <w:sz w:val="24"/>
        </w:rPr>
      </w:pPr>
      <w:r w:rsidRPr="00110935">
        <w:rPr>
          <w:rFonts w:ascii="Calibri" w:hAnsi="Calibri" w:cs="Calibri"/>
          <w:b/>
          <w:sz w:val="24"/>
        </w:rPr>
        <w:t>10.2</w:t>
      </w:r>
      <w:r w:rsidRPr="00110935">
        <w:rPr>
          <w:rFonts w:ascii="Calibri" w:hAnsi="Calibri" w:cs="Calibri"/>
          <w:sz w:val="24"/>
        </w:rPr>
        <w:t xml:space="preserve"> </w:t>
      </w:r>
      <w:r w:rsidRPr="00110935">
        <w:rPr>
          <w:rFonts w:ascii="Calibri" w:hAnsi="Calibri" w:cs="Calibri"/>
          <w:b/>
          <w:sz w:val="24"/>
        </w:rPr>
        <w:t>Del contrato y condiciones de precios: Los precios unitarios cotizados por el licitante</w:t>
      </w:r>
      <w:r w:rsidRPr="00110935">
        <w:rPr>
          <w:rFonts w:ascii="Calibri" w:hAnsi="Calibri" w:cs="Calibri"/>
          <w:sz w:val="24"/>
        </w:rPr>
        <w:t xml:space="preserve"> </w:t>
      </w:r>
      <w:r w:rsidRPr="00110935">
        <w:rPr>
          <w:rFonts w:ascii="Calibri" w:hAnsi="Calibri" w:cs="Calibri"/>
          <w:b/>
          <w:sz w:val="24"/>
        </w:rPr>
        <w:t>serán fijos</w:t>
      </w:r>
      <w:r w:rsidRPr="00110935">
        <w:rPr>
          <w:rFonts w:ascii="Calibri" w:hAnsi="Calibri" w:cs="Calibri"/>
          <w:sz w:val="24"/>
        </w:rPr>
        <w:t xml:space="preserve"> durante la tramitación del presente procedimiento de </w:t>
      </w:r>
      <w:r w:rsidR="00447A81" w:rsidRPr="00110935">
        <w:rPr>
          <w:rFonts w:ascii="Calibri" w:hAnsi="Calibri" w:cs="Calibri"/>
          <w:sz w:val="24"/>
        </w:rPr>
        <w:t>l</w:t>
      </w:r>
      <w:r w:rsidR="006D20E8" w:rsidRPr="00110935">
        <w:rPr>
          <w:rFonts w:ascii="Calibri" w:hAnsi="Calibri" w:cs="Calibri"/>
          <w:sz w:val="24"/>
        </w:rPr>
        <w:t>icitación</w:t>
      </w:r>
      <w:r w:rsidR="00447A81" w:rsidRPr="00110935">
        <w:rPr>
          <w:rFonts w:ascii="Calibri" w:hAnsi="Calibri" w:cs="Calibri"/>
          <w:sz w:val="24"/>
        </w:rPr>
        <w:t xml:space="preserve"> p</w:t>
      </w:r>
      <w:r w:rsidRPr="00110935">
        <w:rPr>
          <w:rFonts w:ascii="Calibri" w:hAnsi="Calibri" w:cs="Calibri"/>
          <w:sz w:val="24"/>
        </w:rPr>
        <w:t xml:space="preserve">ública, la vigencia del contrato, así como en  caso de prórrogas y convenios modificatorios al mismo, </w:t>
      </w:r>
      <w:r w:rsidRPr="00110935">
        <w:rPr>
          <w:rFonts w:ascii="Calibri" w:hAnsi="Calibri" w:cs="Calibri"/>
          <w:b/>
          <w:sz w:val="24"/>
        </w:rPr>
        <w:t>por lo que no estarán sujetos a variación.</w:t>
      </w:r>
      <w:r w:rsidRPr="00110935">
        <w:rPr>
          <w:rFonts w:ascii="Calibri" w:hAnsi="Calibri" w:cs="Calibri"/>
          <w:sz w:val="24"/>
        </w:rPr>
        <w:t xml:space="preserve"> Se considerará que la propuesta presentada con cotizaciones variables de precios no se ajusta a los documentos de </w:t>
      </w:r>
      <w:r w:rsidR="00447A81" w:rsidRPr="00110935">
        <w:rPr>
          <w:rFonts w:ascii="Calibri" w:hAnsi="Calibri" w:cs="Calibri"/>
          <w:sz w:val="24"/>
        </w:rPr>
        <w:t>l</w:t>
      </w:r>
      <w:r w:rsidR="006D20E8" w:rsidRPr="00110935">
        <w:rPr>
          <w:rFonts w:ascii="Calibri" w:hAnsi="Calibri" w:cs="Calibri"/>
          <w:sz w:val="24"/>
        </w:rPr>
        <w:t>icitación</w:t>
      </w:r>
      <w:r w:rsidRPr="00110935">
        <w:rPr>
          <w:rFonts w:ascii="Calibri" w:hAnsi="Calibri" w:cs="Calibri"/>
          <w:sz w:val="24"/>
        </w:rPr>
        <w:t xml:space="preserve"> y en consecuencia </w:t>
      </w:r>
      <w:r w:rsidRPr="00110935">
        <w:rPr>
          <w:rFonts w:ascii="Calibri" w:hAnsi="Calibri" w:cs="Calibri"/>
          <w:b/>
          <w:sz w:val="24"/>
        </w:rPr>
        <w:t xml:space="preserve">será </w:t>
      </w:r>
      <w:r w:rsidR="00EC70CD">
        <w:rPr>
          <w:rFonts w:ascii="Calibri" w:hAnsi="Calibri" w:cs="Calibri"/>
          <w:b/>
          <w:sz w:val="24"/>
        </w:rPr>
        <w:t>desechada</w:t>
      </w:r>
      <w:r w:rsidRPr="00110935">
        <w:rPr>
          <w:rFonts w:ascii="Calibri" w:hAnsi="Calibri" w:cs="Calibri"/>
          <w:sz w:val="24"/>
        </w:rPr>
        <w:t xml:space="preserve"> de c</w:t>
      </w:r>
      <w:r w:rsidR="00447A81" w:rsidRPr="00110935">
        <w:rPr>
          <w:rFonts w:ascii="Calibri" w:hAnsi="Calibri" w:cs="Calibri"/>
          <w:sz w:val="24"/>
        </w:rPr>
        <w:t>onformidad con el p</w:t>
      </w:r>
      <w:r w:rsidRPr="00110935">
        <w:rPr>
          <w:rFonts w:ascii="Calibri" w:hAnsi="Calibri" w:cs="Calibri"/>
          <w:sz w:val="24"/>
        </w:rPr>
        <w:t>unto 26</w:t>
      </w:r>
      <w:r w:rsidRPr="00110935">
        <w:rPr>
          <w:rFonts w:ascii="Calibri" w:hAnsi="Calibri" w:cs="Calibri"/>
          <w:color w:val="FF0000"/>
          <w:sz w:val="24"/>
        </w:rPr>
        <w:t xml:space="preserve"> </w:t>
      </w:r>
      <w:r w:rsidRPr="00110935">
        <w:rPr>
          <w:rFonts w:ascii="Calibri" w:hAnsi="Calibri" w:cs="Calibri"/>
          <w:sz w:val="24"/>
        </w:rPr>
        <w:t xml:space="preserve">de estas bases de </w:t>
      </w:r>
      <w:r w:rsidR="00447A81" w:rsidRPr="00110935">
        <w:rPr>
          <w:rFonts w:ascii="Calibri" w:hAnsi="Calibri" w:cs="Calibri"/>
          <w:sz w:val="24"/>
        </w:rPr>
        <w:t>l</w:t>
      </w:r>
      <w:r w:rsidR="006D20E8" w:rsidRPr="00110935">
        <w:rPr>
          <w:rFonts w:ascii="Calibri" w:hAnsi="Calibri" w:cs="Calibri"/>
          <w:sz w:val="24"/>
        </w:rPr>
        <w:t>icitación</w:t>
      </w:r>
      <w:r w:rsidRPr="00110935">
        <w:rPr>
          <w:rFonts w:ascii="Calibri" w:hAnsi="Calibri" w:cs="Calibri"/>
          <w:sz w:val="24"/>
        </w:rPr>
        <w:t>.</w:t>
      </w:r>
    </w:p>
    <w:p w:rsidR="00D06E4F" w:rsidRPr="00110935" w:rsidRDefault="00D06E4F" w:rsidP="002D2148">
      <w:pPr>
        <w:pStyle w:val="3"/>
        <w:tabs>
          <w:tab w:val="left" w:pos="1100"/>
        </w:tabs>
        <w:ind w:left="1100" w:hanging="600"/>
        <w:rPr>
          <w:rFonts w:ascii="Calibri" w:hAnsi="Calibri" w:cs="Calibri"/>
          <w:sz w:val="24"/>
        </w:rPr>
      </w:pPr>
    </w:p>
    <w:p w:rsidR="00112415" w:rsidRPr="00110935" w:rsidRDefault="00112415" w:rsidP="002D2148">
      <w:pPr>
        <w:pStyle w:val="2"/>
        <w:tabs>
          <w:tab w:val="left" w:pos="720"/>
          <w:tab w:val="left" w:pos="990"/>
        </w:tabs>
        <w:ind w:left="0"/>
        <w:rPr>
          <w:rFonts w:ascii="Calibri" w:hAnsi="Calibri" w:cs="Calibri"/>
          <w:b/>
          <w:sz w:val="24"/>
        </w:rPr>
      </w:pPr>
      <w:r w:rsidRPr="00110935">
        <w:rPr>
          <w:rFonts w:ascii="Calibri" w:hAnsi="Calibri" w:cs="Calibri"/>
          <w:b/>
          <w:sz w:val="24"/>
        </w:rPr>
        <w:t>11.</w:t>
      </w:r>
      <w:r w:rsidR="00F9100F" w:rsidRPr="00110935">
        <w:rPr>
          <w:rFonts w:ascii="Calibri" w:hAnsi="Calibri" w:cs="Calibri"/>
          <w:b/>
          <w:sz w:val="24"/>
        </w:rPr>
        <w:t xml:space="preserve">  </w:t>
      </w:r>
      <w:r w:rsidRPr="00110935">
        <w:rPr>
          <w:rFonts w:ascii="Calibri" w:hAnsi="Calibri" w:cs="Calibri"/>
          <w:b/>
          <w:sz w:val="24"/>
        </w:rPr>
        <w:t xml:space="preserve"> MONEDAS EN QUE SE COTIZARAN LAS PROPUESTAS:</w:t>
      </w:r>
    </w:p>
    <w:p w:rsidR="00112415" w:rsidRPr="00110935" w:rsidRDefault="00112415" w:rsidP="002D2148">
      <w:pPr>
        <w:spacing w:line="240" w:lineRule="exact"/>
        <w:jc w:val="both"/>
        <w:rPr>
          <w:rFonts w:ascii="Calibri" w:hAnsi="Calibri" w:cs="Calibri"/>
          <w:sz w:val="24"/>
        </w:rPr>
      </w:pPr>
    </w:p>
    <w:p w:rsidR="00112415" w:rsidRPr="00110935" w:rsidRDefault="00112415" w:rsidP="00520494">
      <w:pPr>
        <w:pStyle w:val="4"/>
        <w:tabs>
          <w:tab w:val="left" w:pos="1100"/>
        </w:tabs>
        <w:ind w:left="0" w:firstLine="500"/>
        <w:jc w:val="both"/>
        <w:rPr>
          <w:rFonts w:ascii="Calibri" w:hAnsi="Calibri" w:cs="Calibri"/>
          <w:b w:val="0"/>
          <w:sz w:val="24"/>
        </w:rPr>
      </w:pPr>
      <w:r w:rsidRPr="00110935">
        <w:rPr>
          <w:rFonts w:ascii="Calibri" w:hAnsi="Calibri" w:cs="Calibri"/>
          <w:sz w:val="24"/>
        </w:rPr>
        <w:t>11.1</w:t>
      </w:r>
      <w:r w:rsidRPr="00110935">
        <w:rPr>
          <w:rFonts w:ascii="Calibri" w:hAnsi="Calibri" w:cs="Calibri"/>
          <w:b w:val="0"/>
          <w:sz w:val="24"/>
        </w:rPr>
        <w:t xml:space="preserve">  Las proposiciones de los licitantes deberán cotizarse en Pesos Mexicanos.</w:t>
      </w:r>
    </w:p>
    <w:p w:rsidR="00112415" w:rsidRPr="00110935" w:rsidRDefault="00112415" w:rsidP="002D2148">
      <w:pPr>
        <w:pStyle w:val="4"/>
        <w:ind w:left="0" w:firstLine="0"/>
        <w:jc w:val="both"/>
        <w:rPr>
          <w:rFonts w:ascii="Calibri" w:hAnsi="Calibri" w:cs="Calibri"/>
          <w:b w:val="0"/>
          <w:sz w:val="24"/>
        </w:rPr>
      </w:pPr>
    </w:p>
    <w:p w:rsidR="00112415" w:rsidRPr="00110935" w:rsidRDefault="00112415" w:rsidP="00520494">
      <w:pPr>
        <w:pStyle w:val="2"/>
        <w:tabs>
          <w:tab w:val="left" w:pos="500"/>
        </w:tabs>
        <w:ind w:left="500" w:hanging="500"/>
        <w:rPr>
          <w:rFonts w:ascii="Calibri" w:hAnsi="Calibri" w:cs="Calibri"/>
          <w:sz w:val="24"/>
        </w:rPr>
      </w:pPr>
      <w:r w:rsidRPr="00110935">
        <w:rPr>
          <w:rFonts w:ascii="Calibri" w:hAnsi="Calibri" w:cs="Calibri"/>
          <w:b/>
          <w:sz w:val="24"/>
        </w:rPr>
        <w:lastRenderedPageBreak/>
        <w:t xml:space="preserve">12. </w:t>
      </w:r>
      <w:r w:rsidR="00520494" w:rsidRPr="00110935">
        <w:rPr>
          <w:rFonts w:ascii="Calibri" w:hAnsi="Calibri" w:cs="Calibri"/>
          <w:b/>
          <w:sz w:val="24"/>
        </w:rPr>
        <w:tab/>
      </w:r>
      <w:r w:rsidRPr="00110935">
        <w:rPr>
          <w:rFonts w:ascii="Calibri" w:hAnsi="Calibri" w:cs="Calibri"/>
          <w:b/>
          <w:sz w:val="24"/>
        </w:rPr>
        <w:t xml:space="preserve">DOCUMENTOS QUE DEMUESTREN LA CONFORMIDAD DE LOS </w:t>
      </w:r>
      <w:r w:rsidR="00A55C0A" w:rsidRPr="00110935">
        <w:rPr>
          <w:rFonts w:ascii="Calibri" w:hAnsi="Calibri" w:cs="Calibri"/>
          <w:b/>
          <w:sz w:val="24"/>
        </w:rPr>
        <w:t>BIENES</w:t>
      </w:r>
      <w:r w:rsidRPr="00110935">
        <w:rPr>
          <w:rFonts w:ascii="Calibri" w:hAnsi="Calibri" w:cs="Calibri"/>
          <w:b/>
          <w:sz w:val="24"/>
        </w:rPr>
        <w:t xml:space="preserve"> CON LOS SOLICITADOS EN BASES DE </w:t>
      </w:r>
      <w:r w:rsidR="006D20E8" w:rsidRPr="00110935">
        <w:rPr>
          <w:rFonts w:ascii="Calibri" w:hAnsi="Calibri" w:cs="Calibri"/>
          <w:b/>
          <w:sz w:val="24"/>
        </w:rPr>
        <w:t>LICITACIÓN</w:t>
      </w:r>
      <w:r w:rsidRPr="00110935">
        <w:rPr>
          <w:rFonts w:ascii="Calibri" w:hAnsi="Calibri" w:cs="Calibri"/>
          <w:b/>
          <w:sz w:val="24"/>
        </w:rPr>
        <w:t>:</w:t>
      </w:r>
    </w:p>
    <w:p w:rsidR="00112415" w:rsidRPr="00110935" w:rsidRDefault="00112415" w:rsidP="002D2148">
      <w:pPr>
        <w:spacing w:line="240" w:lineRule="exact"/>
        <w:jc w:val="both"/>
        <w:rPr>
          <w:rFonts w:ascii="Calibri" w:hAnsi="Calibri" w:cs="Calibri"/>
          <w:b/>
          <w:sz w:val="24"/>
        </w:rPr>
      </w:pPr>
    </w:p>
    <w:p w:rsidR="00FF6A89" w:rsidRDefault="00112415" w:rsidP="00A019F6">
      <w:pPr>
        <w:numPr>
          <w:ilvl w:val="1"/>
          <w:numId w:val="13"/>
        </w:numPr>
        <w:tabs>
          <w:tab w:val="clear" w:pos="1368"/>
          <w:tab w:val="left" w:pos="600"/>
          <w:tab w:val="num" w:pos="1200"/>
        </w:tabs>
        <w:ind w:left="1200" w:hanging="700"/>
        <w:jc w:val="both"/>
        <w:rPr>
          <w:rFonts w:ascii="Calibri" w:hAnsi="Calibri" w:cs="Calibri"/>
          <w:sz w:val="24"/>
        </w:rPr>
      </w:pPr>
      <w:r w:rsidRPr="00FF6A89">
        <w:rPr>
          <w:rFonts w:ascii="Calibri" w:hAnsi="Calibri" w:cs="Calibri"/>
          <w:b/>
          <w:sz w:val="24"/>
        </w:rPr>
        <w:t xml:space="preserve">CONFORMIDAD CON LOS </w:t>
      </w:r>
      <w:r w:rsidR="00A55C0A" w:rsidRPr="00FF6A89">
        <w:rPr>
          <w:rFonts w:ascii="Calibri" w:hAnsi="Calibri" w:cs="Calibri"/>
          <w:b/>
          <w:sz w:val="24"/>
        </w:rPr>
        <w:t>BIENES</w:t>
      </w:r>
      <w:r w:rsidRPr="00FF6A89">
        <w:rPr>
          <w:rFonts w:ascii="Calibri" w:hAnsi="Calibri" w:cs="Calibri"/>
          <w:b/>
          <w:sz w:val="24"/>
        </w:rPr>
        <w:t>:</w:t>
      </w:r>
      <w:r w:rsidRPr="00FF6A89">
        <w:rPr>
          <w:rFonts w:ascii="Calibri" w:hAnsi="Calibri" w:cs="Calibri"/>
          <w:sz w:val="24"/>
        </w:rPr>
        <w:t xml:space="preserve"> </w:t>
      </w:r>
    </w:p>
    <w:p w:rsidR="00FF6A89" w:rsidRDefault="00FF6A89" w:rsidP="00FF6A89">
      <w:pPr>
        <w:tabs>
          <w:tab w:val="left" w:pos="600"/>
          <w:tab w:val="left" w:pos="1200"/>
        </w:tabs>
        <w:ind w:left="1200"/>
        <w:jc w:val="both"/>
        <w:rPr>
          <w:rFonts w:ascii="Calibri" w:hAnsi="Calibri" w:cs="Calibri"/>
          <w:sz w:val="24"/>
        </w:rPr>
      </w:pPr>
    </w:p>
    <w:p w:rsidR="007C3E99" w:rsidRPr="00FF6A89" w:rsidRDefault="00BC2423" w:rsidP="00FF6A89">
      <w:pPr>
        <w:tabs>
          <w:tab w:val="left" w:pos="600"/>
          <w:tab w:val="left" w:pos="1200"/>
        </w:tabs>
        <w:ind w:left="1200"/>
        <w:jc w:val="both"/>
        <w:rPr>
          <w:rFonts w:ascii="Calibri" w:hAnsi="Calibri" w:cs="Calibri"/>
          <w:sz w:val="24"/>
        </w:rPr>
      </w:pPr>
      <w:r w:rsidRPr="00FF6A89">
        <w:rPr>
          <w:rFonts w:ascii="Calibri" w:hAnsi="Calibri" w:cs="Calibri"/>
          <w:sz w:val="24"/>
        </w:rPr>
        <w:t xml:space="preserve">En referencia con la cláusula 8.1 inciso A) de estas bases de </w:t>
      </w:r>
      <w:r w:rsidR="00CA2291" w:rsidRPr="00FF6A89">
        <w:rPr>
          <w:rFonts w:ascii="Calibri" w:hAnsi="Calibri" w:cs="Calibri"/>
          <w:sz w:val="24"/>
        </w:rPr>
        <w:t>licitación</w:t>
      </w:r>
      <w:r w:rsidRPr="00FF6A89">
        <w:rPr>
          <w:rFonts w:ascii="Calibri" w:hAnsi="Calibri" w:cs="Calibri"/>
          <w:sz w:val="24"/>
        </w:rPr>
        <w:t xml:space="preserve">, para la propuesta técnica que deberá presentar “El Licitante”, tendrá presente que los bienes y las referencias que haya hecho “La Convocante” en sus especificaciones técnicas, tienen una finalidad descriptiva y no restrictiva, en el sentido de que además de los requisitos mínimos establecidos en estas bases, se podrán establecer en las ofertas, características, accesorios y especificaciones adicionales, siempre y cuando se apegue al menos a lo solicitado en el punto 3.1 de estas bases de </w:t>
      </w:r>
      <w:r w:rsidR="00880C7D" w:rsidRPr="00FF6A89">
        <w:rPr>
          <w:rFonts w:ascii="Calibri" w:hAnsi="Calibri" w:cs="Calibri"/>
          <w:sz w:val="24"/>
        </w:rPr>
        <w:t>lic</w:t>
      </w:r>
      <w:r w:rsidRPr="00FF6A89">
        <w:rPr>
          <w:rFonts w:ascii="Calibri" w:hAnsi="Calibri" w:cs="Calibri"/>
          <w:sz w:val="24"/>
        </w:rPr>
        <w:t xml:space="preserve">itación. </w:t>
      </w:r>
      <w:r w:rsidR="00A019F6" w:rsidRPr="00FF6A89">
        <w:rPr>
          <w:rFonts w:ascii="Calibri" w:hAnsi="Calibri" w:cs="Calibri"/>
          <w:sz w:val="24"/>
        </w:rPr>
        <w:t>Y que estos sean necesarios para el funcionamiento de los bienes solicitados, en el entendido de que estas serán consideradas, siempre y cuando no se rebase el techo financiero con el que se cuenta para esta contratación.</w:t>
      </w:r>
    </w:p>
    <w:p w:rsidR="00683C5E" w:rsidRDefault="00683C5E" w:rsidP="00A019F6">
      <w:pPr>
        <w:tabs>
          <w:tab w:val="left" w:pos="1200"/>
          <w:tab w:val="left" w:pos="1260"/>
        </w:tabs>
        <w:ind w:left="1200"/>
        <w:jc w:val="both"/>
        <w:rPr>
          <w:rFonts w:ascii="Calibri" w:hAnsi="Calibri" w:cs="Calibri"/>
          <w:sz w:val="24"/>
        </w:rPr>
      </w:pPr>
    </w:p>
    <w:p w:rsidR="00112415" w:rsidRPr="00110935" w:rsidRDefault="00112415" w:rsidP="00551E04">
      <w:pPr>
        <w:tabs>
          <w:tab w:val="left" w:pos="1260"/>
        </w:tabs>
        <w:jc w:val="both"/>
        <w:rPr>
          <w:rFonts w:ascii="Calibri" w:hAnsi="Calibri" w:cs="Calibri"/>
          <w:b/>
          <w:sz w:val="24"/>
        </w:rPr>
      </w:pPr>
      <w:r w:rsidRPr="00110935">
        <w:rPr>
          <w:rFonts w:ascii="Calibri" w:hAnsi="Calibri" w:cs="Calibri"/>
          <w:sz w:val="24"/>
        </w:rPr>
        <w:t xml:space="preserve"> </w:t>
      </w:r>
      <w:r w:rsidRPr="00110935">
        <w:rPr>
          <w:rFonts w:ascii="Calibri" w:hAnsi="Calibri" w:cs="Calibri"/>
          <w:b/>
          <w:sz w:val="24"/>
        </w:rPr>
        <w:t>13. PERIODO DE VIGENCIA DE LA PROPOSICIÓN:</w:t>
      </w:r>
    </w:p>
    <w:p w:rsidR="00112415" w:rsidRPr="00110935" w:rsidRDefault="00112415" w:rsidP="002D2148">
      <w:pPr>
        <w:spacing w:line="240" w:lineRule="exact"/>
        <w:jc w:val="both"/>
        <w:rPr>
          <w:rFonts w:ascii="Calibri" w:hAnsi="Calibri" w:cs="Calibri"/>
          <w:sz w:val="24"/>
        </w:rPr>
      </w:pPr>
    </w:p>
    <w:p w:rsidR="00112415" w:rsidRPr="00110935" w:rsidRDefault="00112415" w:rsidP="002D2148">
      <w:pPr>
        <w:pStyle w:val="3"/>
        <w:tabs>
          <w:tab w:val="left" w:pos="1710"/>
        </w:tabs>
        <w:ind w:left="1100" w:hanging="600"/>
        <w:rPr>
          <w:rFonts w:ascii="Calibri" w:hAnsi="Calibri" w:cs="Calibri"/>
          <w:sz w:val="24"/>
        </w:rPr>
      </w:pPr>
      <w:r w:rsidRPr="00110935">
        <w:rPr>
          <w:rFonts w:ascii="Calibri" w:hAnsi="Calibri" w:cs="Calibri"/>
          <w:b/>
          <w:sz w:val="24"/>
        </w:rPr>
        <w:t xml:space="preserve">13.1 </w:t>
      </w:r>
      <w:r w:rsidRPr="00110935">
        <w:rPr>
          <w:rFonts w:ascii="Calibri" w:hAnsi="Calibri" w:cs="Calibri"/>
          <w:sz w:val="24"/>
        </w:rPr>
        <w:t xml:space="preserve">La proposición tendrá una vigencia obligatoria de cuando menos 30 (treinta) días naturales contados a partir de la fecha de apertura de las mismas, establecida por </w:t>
      </w:r>
      <w:r w:rsidR="004E01D9" w:rsidRPr="00110935">
        <w:rPr>
          <w:rFonts w:ascii="Calibri" w:hAnsi="Calibri" w:cs="Calibri"/>
          <w:sz w:val="24"/>
        </w:rPr>
        <w:t>“La Convocante”</w:t>
      </w:r>
      <w:r w:rsidRPr="00110935">
        <w:rPr>
          <w:rFonts w:ascii="Calibri" w:hAnsi="Calibri" w:cs="Calibri"/>
          <w:sz w:val="24"/>
        </w:rPr>
        <w:t xml:space="preserve"> en el Punto </w:t>
      </w:r>
      <w:r w:rsidR="003A52E7" w:rsidRPr="00110935">
        <w:rPr>
          <w:rFonts w:ascii="Calibri" w:hAnsi="Calibri" w:cs="Calibri"/>
          <w:sz w:val="24"/>
        </w:rPr>
        <w:t>19.2</w:t>
      </w:r>
      <w:r w:rsidRPr="00110935">
        <w:rPr>
          <w:rFonts w:ascii="Calibri" w:hAnsi="Calibri" w:cs="Calibri"/>
          <w:sz w:val="24"/>
        </w:rPr>
        <w:t xml:space="preserve"> de las presentes bases de </w:t>
      </w:r>
      <w:r w:rsidR="00CA2291" w:rsidRPr="00110935">
        <w:rPr>
          <w:rFonts w:ascii="Calibri" w:hAnsi="Calibri" w:cs="Calibri"/>
          <w:sz w:val="24"/>
        </w:rPr>
        <w:t>l</w:t>
      </w:r>
      <w:r w:rsidR="006D20E8" w:rsidRPr="00110935">
        <w:rPr>
          <w:rFonts w:ascii="Calibri" w:hAnsi="Calibri" w:cs="Calibri"/>
          <w:sz w:val="24"/>
        </w:rPr>
        <w:t>icitación</w:t>
      </w:r>
      <w:r w:rsidRPr="00110935">
        <w:rPr>
          <w:rFonts w:ascii="Calibri" w:hAnsi="Calibri" w:cs="Calibri"/>
          <w:sz w:val="24"/>
        </w:rPr>
        <w:t xml:space="preserve">. La propuesta cuyo periodo de validez sea más corto que el requerido, </w:t>
      </w:r>
      <w:r w:rsidRPr="00110935">
        <w:rPr>
          <w:rFonts w:ascii="Calibri" w:hAnsi="Calibri" w:cs="Calibri"/>
          <w:b/>
          <w:sz w:val="24"/>
        </w:rPr>
        <w:t xml:space="preserve">podrá ser </w:t>
      </w:r>
      <w:r w:rsidR="00EC70CD">
        <w:rPr>
          <w:rFonts w:ascii="Calibri" w:hAnsi="Calibri" w:cs="Calibri"/>
          <w:b/>
          <w:sz w:val="24"/>
        </w:rPr>
        <w:t>desechada</w:t>
      </w:r>
      <w:r w:rsidRPr="00110935">
        <w:rPr>
          <w:rFonts w:ascii="Calibri" w:hAnsi="Calibri" w:cs="Calibri"/>
          <w:sz w:val="24"/>
        </w:rPr>
        <w:t xml:space="preserve"> por </w:t>
      </w:r>
      <w:r w:rsidR="004E01D9" w:rsidRPr="00110935">
        <w:rPr>
          <w:rFonts w:ascii="Calibri" w:hAnsi="Calibri" w:cs="Calibri"/>
          <w:sz w:val="24"/>
        </w:rPr>
        <w:t>“La Convocante”</w:t>
      </w:r>
      <w:r w:rsidRPr="00110935">
        <w:rPr>
          <w:rFonts w:ascii="Calibri" w:hAnsi="Calibri" w:cs="Calibri"/>
          <w:sz w:val="24"/>
        </w:rPr>
        <w:t xml:space="preserve"> por no ajustarse a lo requerido en las presentes bases.</w:t>
      </w:r>
    </w:p>
    <w:p w:rsidR="00112415" w:rsidRPr="00110935" w:rsidRDefault="00112415" w:rsidP="002D2148">
      <w:pPr>
        <w:pStyle w:val="3"/>
        <w:tabs>
          <w:tab w:val="left" w:pos="1710"/>
        </w:tabs>
        <w:ind w:left="0" w:firstLine="0"/>
        <w:rPr>
          <w:rFonts w:ascii="Calibri" w:hAnsi="Calibri" w:cs="Calibri"/>
          <w:sz w:val="24"/>
          <w:highlight w:val="yellow"/>
        </w:rPr>
      </w:pPr>
    </w:p>
    <w:p w:rsidR="00112415" w:rsidRPr="00110935" w:rsidRDefault="00112415" w:rsidP="002D2148">
      <w:pPr>
        <w:pStyle w:val="Sangra3detindependiente"/>
        <w:ind w:left="1100" w:hanging="600"/>
        <w:rPr>
          <w:rFonts w:ascii="Calibri" w:hAnsi="Calibri" w:cs="Calibri"/>
        </w:rPr>
      </w:pPr>
      <w:r w:rsidRPr="00110935">
        <w:rPr>
          <w:rFonts w:ascii="Calibri" w:hAnsi="Calibri" w:cs="Calibri"/>
          <w:b/>
        </w:rPr>
        <w:t>13.2</w:t>
      </w:r>
      <w:r w:rsidRPr="00110935">
        <w:rPr>
          <w:rFonts w:ascii="Calibri" w:hAnsi="Calibri" w:cs="Calibri"/>
        </w:rPr>
        <w:t xml:space="preserve"> En circunstancias excepcionales </w:t>
      </w:r>
      <w:r w:rsidR="004E01D9" w:rsidRPr="00110935">
        <w:rPr>
          <w:rFonts w:ascii="Calibri" w:hAnsi="Calibri" w:cs="Calibri"/>
        </w:rPr>
        <w:t>“La Convocante”</w:t>
      </w:r>
      <w:r w:rsidRPr="00110935">
        <w:rPr>
          <w:rFonts w:ascii="Calibri" w:hAnsi="Calibri" w:cs="Calibri"/>
        </w:rPr>
        <w:t xml:space="preserve"> podrá solicitar que los licitantes extiendan el período de validez de sus proposiciones. Dicha  solicitud por parte de </w:t>
      </w:r>
      <w:r w:rsidR="004E01D9" w:rsidRPr="00110935">
        <w:rPr>
          <w:rFonts w:ascii="Calibri" w:hAnsi="Calibri" w:cs="Calibri"/>
        </w:rPr>
        <w:t>“La Convocante”</w:t>
      </w:r>
      <w:r w:rsidRPr="00110935">
        <w:rPr>
          <w:rFonts w:ascii="Calibri" w:hAnsi="Calibri" w:cs="Calibri"/>
        </w:rPr>
        <w:t xml:space="preserve"> y su aceptación por parte de los licitantes deberán constar por escrito para su validez.</w:t>
      </w:r>
    </w:p>
    <w:p w:rsidR="00E13C62" w:rsidRDefault="00112415" w:rsidP="00E13C62">
      <w:pPr>
        <w:pStyle w:val="Sangra3detindependiente"/>
        <w:ind w:left="0" w:firstLine="0"/>
        <w:rPr>
          <w:rFonts w:ascii="Calibri" w:hAnsi="Calibri" w:cs="Calibri"/>
          <w:b/>
          <w:bCs/>
          <w:sz w:val="28"/>
        </w:rPr>
      </w:pPr>
      <w:r w:rsidRPr="00110935">
        <w:rPr>
          <w:rFonts w:ascii="Calibri" w:hAnsi="Calibri" w:cs="Calibri"/>
        </w:rPr>
        <w:t xml:space="preserve"> </w:t>
      </w:r>
    </w:p>
    <w:p w:rsidR="00112415" w:rsidRPr="00110935" w:rsidRDefault="00112415" w:rsidP="002D2148">
      <w:pPr>
        <w:pStyle w:val="Ttulo8"/>
        <w:numPr>
          <w:ilvl w:val="0"/>
          <w:numId w:val="0"/>
        </w:numPr>
        <w:spacing w:line="240" w:lineRule="auto"/>
        <w:jc w:val="center"/>
        <w:rPr>
          <w:rFonts w:ascii="Calibri" w:hAnsi="Calibri" w:cs="Calibri"/>
          <w:b/>
          <w:bCs/>
          <w:sz w:val="28"/>
        </w:rPr>
      </w:pPr>
      <w:r w:rsidRPr="00110935">
        <w:rPr>
          <w:rFonts w:ascii="Calibri" w:hAnsi="Calibri" w:cs="Calibri"/>
          <w:b/>
          <w:bCs/>
          <w:sz w:val="28"/>
        </w:rPr>
        <w:t>D. PRESENTACIÓN DE LAS PROPOSICIONES</w:t>
      </w:r>
    </w:p>
    <w:p w:rsidR="00112415" w:rsidRPr="00110935" w:rsidRDefault="00112415" w:rsidP="002D2148">
      <w:pPr>
        <w:rPr>
          <w:rFonts w:ascii="Calibri" w:hAnsi="Calibri" w:cs="Calibri"/>
        </w:rPr>
      </w:pPr>
    </w:p>
    <w:p w:rsidR="00112415" w:rsidRPr="00110935" w:rsidRDefault="00112415" w:rsidP="00543AEF">
      <w:pPr>
        <w:pStyle w:val="2"/>
        <w:numPr>
          <w:ilvl w:val="0"/>
          <w:numId w:val="5"/>
        </w:numPr>
        <w:tabs>
          <w:tab w:val="clear" w:pos="360"/>
          <w:tab w:val="num" w:pos="500"/>
        </w:tabs>
        <w:rPr>
          <w:rFonts w:ascii="Calibri" w:hAnsi="Calibri" w:cs="Calibri"/>
          <w:sz w:val="24"/>
        </w:rPr>
      </w:pPr>
      <w:r w:rsidRPr="00110935">
        <w:rPr>
          <w:rFonts w:ascii="Calibri" w:hAnsi="Calibri" w:cs="Calibri"/>
          <w:b/>
          <w:sz w:val="24"/>
        </w:rPr>
        <w:t>FORMATO Y FIRMA DE LAS PROPOSICIONES:</w:t>
      </w:r>
    </w:p>
    <w:p w:rsidR="00112415" w:rsidRPr="00110935" w:rsidRDefault="00112415" w:rsidP="002D2148">
      <w:pPr>
        <w:spacing w:line="240" w:lineRule="exact"/>
        <w:jc w:val="both"/>
        <w:rPr>
          <w:rFonts w:ascii="Calibri" w:hAnsi="Calibri" w:cs="Calibri"/>
          <w:sz w:val="24"/>
        </w:rPr>
      </w:pPr>
    </w:p>
    <w:p w:rsidR="00112415" w:rsidRPr="00110935" w:rsidRDefault="00112415" w:rsidP="00543AEF">
      <w:pPr>
        <w:pStyle w:val="3"/>
        <w:numPr>
          <w:ilvl w:val="1"/>
          <w:numId w:val="6"/>
        </w:numPr>
        <w:tabs>
          <w:tab w:val="clear" w:pos="1368"/>
          <w:tab w:val="num" w:pos="1200"/>
        </w:tabs>
        <w:ind w:left="1200" w:hanging="700"/>
        <w:rPr>
          <w:rFonts w:ascii="Calibri" w:hAnsi="Calibri" w:cs="Calibri"/>
          <w:sz w:val="24"/>
        </w:rPr>
      </w:pPr>
      <w:r w:rsidRPr="00110935">
        <w:rPr>
          <w:rFonts w:ascii="Calibri" w:hAnsi="Calibri" w:cs="Calibri"/>
          <w:sz w:val="24"/>
        </w:rPr>
        <w:t xml:space="preserve"> El licitante preparará un original de la proposición solicitada en el punto 8.1 inciso A de las presentes bases.</w:t>
      </w:r>
    </w:p>
    <w:p w:rsidR="00112415" w:rsidRPr="00110935" w:rsidRDefault="00112415" w:rsidP="002D2148">
      <w:pPr>
        <w:pStyle w:val="3"/>
        <w:ind w:left="0" w:firstLine="0"/>
        <w:rPr>
          <w:rFonts w:ascii="Calibri" w:hAnsi="Calibri" w:cs="Calibri"/>
          <w:sz w:val="24"/>
        </w:rPr>
      </w:pPr>
    </w:p>
    <w:p w:rsidR="00112415" w:rsidRPr="00110935" w:rsidRDefault="00112415" w:rsidP="00EA745C">
      <w:pPr>
        <w:pStyle w:val="3"/>
        <w:numPr>
          <w:ilvl w:val="1"/>
          <w:numId w:val="7"/>
        </w:numPr>
        <w:tabs>
          <w:tab w:val="clear" w:pos="1368"/>
          <w:tab w:val="num" w:pos="1276"/>
        </w:tabs>
        <w:ind w:left="1300" w:hanging="800"/>
        <w:rPr>
          <w:rFonts w:ascii="Calibri" w:hAnsi="Calibri" w:cs="Calibri"/>
          <w:sz w:val="24"/>
        </w:rPr>
      </w:pPr>
      <w:r w:rsidRPr="00110935">
        <w:rPr>
          <w:rFonts w:ascii="Calibri" w:hAnsi="Calibri" w:cs="Calibri"/>
          <w:sz w:val="24"/>
        </w:rPr>
        <w:t>Toda la documentación administrativa deberá ser preparada preferentemente en papel membretado del licitante.  La documentación relativa a los anexos podrá ser presentada en los formatos proporcionados en estas bases, o en documentos similares elaborados por el propio licitante, respetando el orden y contenido de ellos, e impresos preferentemente en papel membretado y mecanografiados o escritos en tinta indeleble y debidamente sellados y firmados por el licitante en todas las páginas, excepto las que contengan material impreso no modificado.</w:t>
      </w:r>
    </w:p>
    <w:p w:rsidR="00112415" w:rsidRPr="00110935" w:rsidRDefault="00112415" w:rsidP="002D2148">
      <w:pPr>
        <w:pStyle w:val="3"/>
        <w:ind w:left="0" w:firstLine="0"/>
        <w:rPr>
          <w:rFonts w:ascii="Calibri" w:hAnsi="Calibri" w:cs="Calibri"/>
          <w:sz w:val="24"/>
        </w:rPr>
      </w:pPr>
    </w:p>
    <w:p w:rsidR="00112415" w:rsidRPr="00110935" w:rsidRDefault="00112415" w:rsidP="002D2148">
      <w:pPr>
        <w:pStyle w:val="3"/>
        <w:ind w:left="500" w:firstLine="0"/>
        <w:rPr>
          <w:rFonts w:ascii="Calibri" w:hAnsi="Calibri" w:cs="Calibri"/>
          <w:b/>
          <w:sz w:val="24"/>
        </w:rPr>
      </w:pPr>
      <w:r w:rsidRPr="00110935">
        <w:rPr>
          <w:rFonts w:ascii="Calibri" w:hAnsi="Calibri" w:cs="Calibri"/>
          <w:b/>
          <w:sz w:val="24"/>
        </w:rPr>
        <w:t xml:space="preserve">Serán </w:t>
      </w:r>
      <w:r w:rsidR="00EC70CD">
        <w:rPr>
          <w:rFonts w:ascii="Calibri" w:hAnsi="Calibri" w:cs="Calibri"/>
          <w:b/>
          <w:sz w:val="24"/>
        </w:rPr>
        <w:t>desechadas</w:t>
      </w:r>
      <w:r w:rsidRPr="00110935">
        <w:rPr>
          <w:rFonts w:ascii="Calibri" w:hAnsi="Calibri" w:cs="Calibri"/>
          <w:b/>
          <w:sz w:val="24"/>
        </w:rPr>
        <w:t xml:space="preserve"> las proposiciones de los licitantes cuando no sean firmadas por las personas facultadas para ello. </w:t>
      </w:r>
    </w:p>
    <w:p w:rsidR="00112415" w:rsidRPr="00110935" w:rsidRDefault="00112415" w:rsidP="002D2148">
      <w:pPr>
        <w:pStyle w:val="3"/>
        <w:ind w:left="0" w:firstLine="0"/>
        <w:rPr>
          <w:rFonts w:ascii="Calibri" w:hAnsi="Calibri" w:cs="Calibri"/>
          <w:b/>
          <w:sz w:val="24"/>
        </w:rPr>
      </w:pPr>
    </w:p>
    <w:p w:rsidR="00112415" w:rsidRPr="00110935" w:rsidRDefault="00112415" w:rsidP="002D2148">
      <w:pPr>
        <w:pStyle w:val="3"/>
        <w:ind w:left="500" w:firstLine="0"/>
        <w:rPr>
          <w:rFonts w:ascii="Calibri" w:hAnsi="Calibri" w:cs="Calibri"/>
          <w:sz w:val="24"/>
        </w:rPr>
      </w:pPr>
      <w:r w:rsidRPr="00110935">
        <w:rPr>
          <w:rFonts w:ascii="Calibri" w:hAnsi="Calibri" w:cs="Calibri"/>
          <w:sz w:val="24"/>
        </w:rPr>
        <w:lastRenderedPageBreak/>
        <w:t>Las proposiciones no deberán contener textos entre líneas, raspaduras, tachaduras o enmendaduras.</w:t>
      </w:r>
    </w:p>
    <w:p w:rsidR="00112415" w:rsidRPr="00110935" w:rsidRDefault="00112415" w:rsidP="002D2148">
      <w:pPr>
        <w:pStyle w:val="3"/>
        <w:ind w:left="0" w:firstLine="0"/>
        <w:rPr>
          <w:rFonts w:ascii="Calibri" w:hAnsi="Calibri" w:cs="Calibri"/>
          <w:sz w:val="24"/>
        </w:rPr>
      </w:pPr>
    </w:p>
    <w:p w:rsidR="00112415" w:rsidRPr="00110935" w:rsidRDefault="00112415" w:rsidP="002D2148">
      <w:pPr>
        <w:pStyle w:val="2"/>
        <w:ind w:left="0"/>
        <w:rPr>
          <w:rFonts w:ascii="Calibri" w:hAnsi="Calibri" w:cs="Calibri"/>
          <w:b/>
          <w:sz w:val="24"/>
        </w:rPr>
      </w:pPr>
      <w:r w:rsidRPr="00110935">
        <w:rPr>
          <w:rFonts w:ascii="Calibri" w:hAnsi="Calibri" w:cs="Calibri"/>
          <w:b/>
          <w:sz w:val="24"/>
        </w:rPr>
        <w:t>15.  MARCADO DE LAS PROPOSICIONES:</w:t>
      </w:r>
    </w:p>
    <w:p w:rsidR="00112415" w:rsidRPr="00110935" w:rsidRDefault="00112415" w:rsidP="002D2148">
      <w:pPr>
        <w:spacing w:line="240" w:lineRule="exact"/>
        <w:jc w:val="both"/>
        <w:rPr>
          <w:rFonts w:ascii="Calibri" w:hAnsi="Calibri" w:cs="Calibri"/>
          <w:sz w:val="24"/>
        </w:rPr>
      </w:pPr>
    </w:p>
    <w:p w:rsidR="00112415" w:rsidRPr="00110935" w:rsidRDefault="00112415" w:rsidP="00B126F7">
      <w:pPr>
        <w:pStyle w:val="3"/>
        <w:tabs>
          <w:tab w:val="left" w:pos="1200"/>
        </w:tabs>
        <w:ind w:left="1200" w:hanging="800"/>
        <w:rPr>
          <w:rFonts w:ascii="Calibri" w:hAnsi="Calibri" w:cs="Calibri"/>
          <w:sz w:val="24"/>
        </w:rPr>
      </w:pPr>
      <w:r w:rsidRPr="00110935">
        <w:rPr>
          <w:rFonts w:ascii="Calibri" w:hAnsi="Calibri" w:cs="Calibri"/>
          <w:b/>
          <w:sz w:val="24"/>
        </w:rPr>
        <w:t>15.1.</w:t>
      </w:r>
      <w:r w:rsidRPr="00110935">
        <w:rPr>
          <w:rFonts w:ascii="Calibri" w:hAnsi="Calibri" w:cs="Calibri"/>
          <w:sz w:val="24"/>
        </w:rPr>
        <w:t xml:space="preserve"> </w:t>
      </w:r>
      <w:r w:rsidR="0045118A" w:rsidRPr="00110935">
        <w:rPr>
          <w:rFonts w:ascii="Calibri" w:hAnsi="Calibri" w:cs="Calibri"/>
          <w:sz w:val="24"/>
        </w:rPr>
        <w:tab/>
      </w:r>
      <w:r w:rsidRPr="00110935">
        <w:rPr>
          <w:rFonts w:ascii="Calibri" w:hAnsi="Calibri" w:cs="Calibri"/>
          <w:sz w:val="24"/>
        </w:rPr>
        <w:t xml:space="preserve">La proposición será colocada dentro de </w:t>
      </w:r>
      <w:r w:rsidRPr="00110935">
        <w:rPr>
          <w:rFonts w:ascii="Calibri" w:hAnsi="Calibri" w:cs="Calibri"/>
          <w:sz w:val="24"/>
          <w:u w:val="single"/>
        </w:rPr>
        <w:t>dos sobres</w:t>
      </w:r>
      <w:r w:rsidRPr="00110935">
        <w:rPr>
          <w:rFonts w:ascii="Calibri" w:hAnsi="Calibri" w:cs="Calibri"/>
          <w:sz w:val="24"/>
        </w:rPr>
        <w:t xml:space="preserve">, para lo cual deberá indicarse el que contenga la </w:t>
      </w:r>
      <w:r w:rsidRPr="00110935">
        <w:rPr>
          <w:rFonts w:ascii="Calibri" w:hAnsi="Calibri" w:cs="Calibri"/>
          <w:sz w:val="24"/>
          <w:u w:val="single"/>
        </w:rPr>
        <w:t>propuesta técnica</w:t>
      </w:r>
      <w:r w:rsidRPr="00110935">
        <w:rPr>
          <w:rFonts w:ascii="Calibri" w:hAnsi="Calibri" w:cs="Calibri"/>
          <w:sz w:val="24"/>
        </w:rPr>
        <w:t xml:space="preserve"> y el de la </w:t>
      </w:r>
      <w:r w:rsidRPr="00110935">
        <w:rPr>
          <w:rFonts w:ascii="Calibri" w:hAnsi="Calibri" w:cs="Calibri"/>
          <w:sz w:val="24"/>
          <w:u w:val="single"/>
        </w:rPr>
        <w:t>propuesta económica</w:t>
      </w:r>
      <w:r w:rsidRPr="00110935">
        <w:rPr>
          <w:rFonts w:ascii="Calibri" w:hAnsi="Calibri" w:cs="Calibri"/>
          <w:sz w:val="24"/>
        </w:rPr>
        <w:t>, mismos que el licitante deberá cerrar de manera inviolable y marcar respectiva e individualmente.</w:t>
      </w:r>
    </w:p>
    <w:p w:rsidR="00112415" w:rsidRPr="00110935" w:rsidRDefault="00112415" w:rsidP="002D2148">
      <w:pPr>
        <w:pStyle w:val="3"/>
        <w:ind w:left="0" w:firstLine="0"/>
        <w:rPr>
          <w:rFonts w:ascii="Calibri" w:hAnsi="Calibri" w:cs="Calibri"/>
          <w:sz w:val="24"/>
        </w:rPr>
      </w:pPr>
    </w:p>
    <w:p w:rsidR="00112415" w:rsidRPr="00110935" w:rsidRDefault="00112415" w:rsidP="001E253F">
      <w:pPr>
        <w:pStyle w:val="3"/>
        <w:tabs>
          <w:tab w:val="left" w:pos="1200"/>
        </w:tabs>
        <w:ind w:left="0" w:firstLine="500"/>
        <w:rPr>
          <w:rFonts w:ascii="Calibri" w:hAnsi="Calibri" w:cs="Calibri"/>
          <w:sz w:val="24"/>
        </w:rPr>
      </w:pPr>
      <w:r w:rsidRPr="00110935">
        <w:rPr>
          <w:rFonts w:ascii="Calibri" w:hAnsi="Calibri" w:cs="Calibri"/>
          <w:b/>
          <w:sz w:val="24"/>
        </w:rPr>
        <w:t>15.2.</w:t>
      </w:r>
      <w:r w:rsidRPr="00110935">
        <w:rPr>
          <w:rFonts w:ascii="Calibri" w:hAnsi="Calibri" w:cs="Calibri"/>
          <w:sz w:val="24"/>
        </w:rPr>
        <w:t xml:space="preserve"> </w:t>
      </w:r>
      <w:r w:rsidR="0045118A" w:rsidRPr="00110935">
        <w:rPr>
          <w:rFonts w:ascii="Calibri" w:hAnsi="Calibri" w:cs="Calibri"/>
          <w:sz w:val="24"/>
        </w:rPr>
        <w:tab/>
      </w:r>
      <w:r w:rsidRPr="00110935">
        <w:rPr>
          <w:rFonts w:ascii="Calibri" w:hAnsi="Calibri" w:cs="Calibri"/>
          <w:sz w:val="24"/>
        </w:rPr>
        <w:t>Los dos sobres:</w:t>
      </w:r>
    </w:p>
    <w:p w:rsidR="00112415" w:rsidRPr="00110935" w:rsidRDefault="00112415" w:rsidP="002D2148">
      <w:pPr>
        <w:spacing w:line="240" w:lineRule="exact"/>
        <w:jc w:val="both"/>
        <w:rPr>
          <w:rFonts w:ascii="Calibri" w:hAnsi="Calibri" w:cs="Calibri"/>
          <w:sz w:val="24"/>
        </w:rPr>
      </w:pPr>
    </w:p>
    <w:p w:rsidR="00112415" w:rsidRPr="00110935" w:rsidRDefault="00112415" w:rsidP="00543AEF">
      <w:pPr>
        <w:pStyle w:val="4"/>
        <w:numPr>
          <w:ilvl w:val="0"/>
          <w:numId w:val="2"/>
        </w:numPr>
        <w:tabs>
          <w:tab w:val="clear" w:pos="1797"/>
          <w:tab w:val="left" w:pos="900"/>
        </w:tabs>
        <w:ind w:left="900" w:hanging="400"/>
        <w:jc w:val="both"/>
        <w:rPr>
          <w:rFonts w:ascii="Calibri" w:hAnsi="Calibri" w:cs="Calibri"/>
          <w:b w:val="0"/>
          <w:sz w:val="24"/>
        </w:rPr>
      </w:pPr>
      <w:r w:rsidRPr="00110935">
        <w:rPr>
          <w:rFonts w:ascii="Calibri" w:hAnsi="Calibri" w:cs="Calibri"/>
          <w:b w:val="0"/>
          <w:sz w:val="24"/>
        </w:rPr>
        <w:t xml:space="preserve">Estarán dirigidos a </w:t>
      </w:r>
      <w:r w:rsidR="004E01D9" w:rsidRPr="00110935">
        <w:rPr>
          <w:rFonts w:ascii="Calibri" w:hAnsi="Calibri" w:cs="Calibri"/>
          <w:b w:val="0"/>
          <w:sz w:val="24"/>
        </w:rPr>
        <w:t>“La Convocante”</w:t>
      </w:r>
      <w:r w:rsidRPr="00110935">
        <w:rPr>
          <w:rFonts w:ascii="Calibri" w:hAnsi="Calibri" w:cs="Calibri"/>
          <w:b w:val="0"/>
          <w:sz w:val="24"/>
        </w:rPr>
        <w:t xml:space="preserve"> a las oficinas del Comité de Adquisiciones, Arrendamientos y </w:t>
      </w:r>
      <w:r w:rsidR="00EC6B35" w:rsidRPr="00110935">
        <w:rPr>
          <w:rFonts w:ascii="Calibri" w:hAnsi="Calibri" w:cs="Calibri"/>
          <w:b w:val="0"/>
          <w:sz w:val="24"/>
        </w:rPr>
        <w:t>Servicios</w:t>
      </w:r>
      <w:r w:rsidRPr="00110935">
        <w:rPr>
          <w:rFonts w:ascii="Calibri" w:hAnsi="Calibri" w:cs="Calibri"/>
          <w:b w:val="0"/>
          <w:sz w:val="24"/>
        </w:rPr>
        <w:t xml:space="preserve"> del Poder Ejecutivo d</w:t>
      </w:r>
      <w:r w:rsidR="00BD4DFE" w:rsidRPr="00110935">
        <w:rPr>
          <w:rFonts w:ascii="Calibri" w:hAnsi="Calibri" w:cs="Calibri"/>
          <w:b w:val="0"/>
          <w:sz w:val="24"/>
        </w:rPr>
        <w:t xml:space="preserve">el </w:t>
      </w:r>
      <w:r w:rsidR="00EC6B35" w:rsidRPr="00110935">
        <w:rPr>
          <w:rFonts w:ascii="Calibri" w:hAnsi="Calibri" w:cs="Calibri"/>
          <w:b w:val="0"/>
          <w:sz w:val="24"/>
        </w:rPr>
        <w:t xml:space="preserve">Gobierno del </w:t>
      </w:r>
      <w:r w:rsidR="00BD4DFE" w:rsidRPr="00110935">
        <w:rPr>
          <w:rFonts w:ascii="Calibri" w:hAnsi="Calibri" w:cs="Calibri"/>
          <w:b w:val="0"/>
          <w:sz w:val="24"/>
        </w:rPr>
        <w:t xml:space="preserve">Estado </w:t>
      </w:r>
      <w:r w:rsidRPr="00110935">
        <w:rPr>
          <w:rFonts w:ascii="Calibri" w:hAnsi="Calibri" w:cs="Calibri"/>
          <w:b w:val="0"/>
          <w:sz w:val="24"/>
        </w:rPr>
        <w:t>de Baja California”, ubicadas en el 3er. Piso del Edificio del Poder Ejecutivo d</w:t>
      </w:r>
      <w:r w:rsidR="00BD4DFE" w:rsidRPr="00110935">
        <w:rPr>
          <w:rFonts w:ascii="Calibri" w:hAnsi="Calibri" w:cs="Calibri"/>
          <w:b w:val="0"/>
          <w:sz w:val="24"/>
        </w:rPr>
        <w:t>el Estado de</w:t>
      </w:r>
      <w:r w:rsidRPr="00110935">
        <w:rPr>
          <w:rFonts w:ascii="Calibri" w:hAnsi="Calibri" w:cs="Calibri"/>
          <w:b w:val="0"/>
          <w:sz w:val="24"/>
        </w:rPr>
        <w:t xml:space="preserve"> Baja California, sita en Calzada Independencia</w:t>
      </w:r>
      <w:r w:rsidR="004E25F2" w:rsidRPr="00110935">
        <w:rPr>
          <w:rFonts w:ascii="Calibri" w:hAnsi="Calibri" w:cs="Calibri"/>
          <w:b w:val="0"/>
          <w:sz w:val="24"/>
        </w:rPr>
        <w:t xml:space="preserve"> número 994,</w:t>
      </w:r>
      <w:r w:rsidR="0037149D" w:rsidRPr="00110935">
        <w:rPr>
          <w:rFonts w:ascii="Calibri" w:hAnsi="Calibri" w:cs="Calibri"/>
          <w:b w:val="0"/>
          <w:sz w:val="24"/>
        </w:rPr>
        <w:t xml:space="preserve"> del Centro Cívico, </w:t>
      </w:r>
      <w:r w:rsidRPr="00110935">
        <w:rPr>
          <w:rFonts w:ascii="Calibri" w:hAnsi="Calibri" w:cs="Calibri"/>
          <w:b w:val="0"/>
          <w:sz w:val="24"/>
        </w:rPr>
        <w:t>de la Ciudad de Mexicali, Baja California.</w:t>
      </w:r>
    </w:p>
    <w:p w:rsidR="00112415" w:rsidRPr="00110935" w:rsidRDefault="00112415" w:rsidP="002D2148">
      <w:pPr>
        <w:pStyle w:val="4"/>
        <w:ind w:left="0" w:firstLine="500"/>
        <w:jc w:val="both"/>
        <w:rPr>
          <w:rFonts w:ascii="Calibri" w:hAnsi="Calibri" w:cs="Calibri"/>
          <w:b w:val="0"/>
          <w:sz w:val="24"/>
        </w:rPr>
      </w:pPr>
    </w:p>
    <w:p w:rsidR="00112415" w:rsidRPr="00110935" w:rsidRDefault="00112415" w:rsidP="00543AEF">
      <w:pPr>
        <w:pStyle w:val="4"/>
        <w:numPr>
          <w:ilvl w:val="0"/>
          <w:numId w:val="2"/>
        </w:numPr>
        <w:tabs>
          <w:tab w:val="clear" w:pos="1797"/>
          <w:tab w:val="num" w:pos="900"/>
        </w:tabs>
        <w:ind w:left="900" w:hanging="400"/>
        <w:jc w:val="both"/>
        <w:rPr>
          <w:rFonts w:ascii="Calibri" w:hAnsi="Calibri" w:cs="Calibri"/>
          <w:sz w:val="24"/>
        </w:rPr>
      </w:pPr>
      <w:r w:rsidRPr="00110935">
        <w:rPr>
          <w:rFonts w:ascii="Calibri" w:hAnsi="Calibri" w:cs="Calibri"/>
          <w:b w:val="0"/>
          <w:sz w:val="24"/>
        </w:rPr>
        <w:t xml:space="preserve">Indicarán el nombre de la </w:t>
      </w:r>
      <w:r w:rsidR="00CA2291" w:rsidRPr="00110935">
        <w:rPr>
          <w:rFonts w:ascii="Calibri" w:hAnsi="Calibri" w:cs="Calibri"/>
          <w:b w:val="0"/>
          <w:sz w:val="24"/>
        </w:rPr>
        <w:t>l</w:t>
      </w:r>
      <w:r w:rsidR="006D20E8" w:rsidRPr="00110935">
        <w:rPr>
          <w:rFonts w:ascii="Calibri" w:hAnsi="Calibri" w:cs="Calibri"/>
          <w:b w:val="0"/>
          <w:sz w:val="24"/>
        </w:rPr>
        <w:t>icitación</w:t>
      </w:r>
      <w:r w:rsidRPr="00110935">
        <w:rPr>
          <w:rFonts w:ascii="Calibri" w:hAnsi="Calibri" w:cs="Calibri"/>
          <w:b w:val="0"/>
          <w:sz w:val="24"/>
        </w:rPr>
        <w:t>:</w:t>
      </w:r>
      <w:r w:rsidR="00B1520C" w:rsidRPr="00110935">
        <w:rPr>
          <w:rFonts w:ascii="Calibri" w:hAnsi="Calibri" w:cs="Calibri"/>
          <w:b w:val="0"/>
          <w:sz w:val="24"/>
        </w:rPr>
        <w:t xml:space="preserve"> </w:t>
      </w:r>
      <w:r w:rsidR="00A55C0A" w:rsidRPr="00110935">
        <w:rPr>
          <w:rFonts w:ascii="Calibri" w:hAnsi="Calibri" w:cs="Calibri"/>
          <w:i/>
          <w:sz w:val="24"/>
          <w:u w:val="single"/>
        </w:rPr>
        <w:t>"</w:t>
      </w:r>
      <w:r w:rsidR="00D548C2">
        <w:rPr>
          <w:rFonts w:ascii="Calibri" w:hAnsi="Calibri" w:cs="Calibri"/>
          <w:i/>
          <w:sz w:val="24"/>
          <w:u w:val="single"/>
        </w:rPr>
        <w:t xml:space="preserve">Suministro e Instalación </w:t>
      </w:r>
      <w:r w:rsidR="00D457F9" w:rsidRPr="00110935">
        <w:rPr>
          <w:rFonts w:ascii="Calibri" w:hAnsi="Calibri" w:cs="Calibri"/>
          <w:i/>
          <w:spacing w:val="-5"/>
          <w:sz w:val="24"/>
          <w:szCs w:val="24"/>
          <w:u w:val="single"/>
        </w:rPr>
        <w:t xml:space="preserve">de </w:t>
      </w:r>
      <w:r w:rsidR="00EB0533">
        <w:rPr>
          <w:rFonts w:ascii="Calibri" w:hAnsi="Calibri" w:cs="Calibri"/>
          <w:i/>
          <w:spacing w:val="-5"/>
          <w:sz w:val="24"/>
          <w:szCs w:val="24"/>
          <w:u w:val="single"/>
        </w:rPr>
        <w:t>e</w:t>
      </w:r>
      <w:r w:rsidR="00EA23BE" w:rsidRPr="00110935">
        <w:rPr>
          <w:rFonts w:ascii="Calibri" w:hAnsi="Calibri" w:cs="Calibri"/>
          <w:i/>
          <w:spacing w:val="-5"/>
          <w:sz w:val="24"/>
          <w:szCs w:val="24"/>
          <w:u w:val="single"/>
        </w:rPr>
        <w:t xml:space="preserve">quipo de </w:t>
      </w:r>
      <w:r w:rsidR="009638E1">
        <w:rPr>
          <w:rFonts w:ascii="Calibri" w:hAnsi="Calibri" w:cs="Calibri"/>
          <w:i/>
          <w:spacing w:val="-5"/>
          <w:sz w:val="24"/>
          <w:szCs w:val="24"/>
          <w:u w:val="single"/>
        </w:rPr>
        <w:t>cocina</w:t>
      </w:r>
      <w:r w:rsidR="00EC70CD">
        <w:rPr>
          <w:rFonts w:ascii="Calibri" w:hAnsi="Calibri" w:cs="Calibri"/>
          <w:i/>
          <w:spacing w:val="-5"/>
          <w:sz w:val="24"/>
          <w:szCs w:val="24"/>
          <w:u w:val="single"/>
        </w:rPr>
        <w:t xml:space="preserve"> y </w:t>
      </w:r>
      <w:r w:rsidR="009638E1">
        <w:rPr>
          <w:rFonts w:ascii="Calibri" w:hAnsi="Calibri" w:cs="Calibri"/>
          <w:i/>
          <w:spacing w:val="-5"/>
          <w:sz w:val="24"/>
          <w:szCs w:val="24"/>
          <w:u w:val="single"/>
        </w:rPr>
        <w:t>lavandería</w:t>
      </w:r>
      <w:r w:rsidR="00EC70CD">
        <w:rPr>
          <w:rFonts w:ascii="Calibri" w:hAnsi="Calibri" w:cs="Calibri"/>
          <w:i/>
          <w:spacing w:val="-5"/>
          <w:sz w:val="24"/>
          <w:szCs w:val="24"/>
          <w:u w:val="single"/>
        </w:rPr>
        <w:t xml:space="preserve"> </w:t>
      </w:r>
      <w:r w:rsidR="00EA23BE" w:rsidRPr="00110935">
        <w:rPr>
          <w:rFonts w:ascii="Calibri" w:hAnsi="Calibri" w:cs="Calibri"/>
          <w:i/>
          <w:spacing w:val="-5"/>
          <w:sz w:val="24"/>
          <w:szCs w:val="24"/>
          <w:u w:val="single"/>
        </w:rPr>
        <w:t xml:space="preserve">para </w:t>
      </w:r>
      <w:r w:rsidR="009638E1">
        <w:rPr>
          <w:rFonts w:ascii="Calibri" w:hAnsi="Calibri" w:cs="Calibri"/>
          <w:i/>
          <w:spacing w:val="-5"/>
          <w:sz w:val="24"/>
          <w:szCs w:val="24"/>
          <w:u w:val="single"/>
        </w:rPr>
        <w:t>la Secretaría de Seguridad Pública</w:t>
      </w:r>
      <w:r w:rsidR="005A6A79" w:rsidRPr="00110935">
        <w:rPr>
          <w:rFonts w:ascii="Calibri" w:hAnsi="Calibri" w:cs="Calibri"/>
          <w:i/>
          <w:spacing w:val="-5"/>
          <w:sz w:val="24"/>
          <w:szCs w:val="24"/>
          <w:u w:val="single"/>
        </w:rPr>
        <w:t xml:space="preserve"> </w:t>
      </w:r>
      <w:r w:rsidR="003810A9" w:rsidRPr="00110935">
        <w:rPr>
          <w:rFonts w:ascii="Calibri" w:hAnsi="Calibri" w:cs="Calibri"/>
          <w:i/>
          <w:spacing w:val="-5"/>
          <w:sz w:val="24"/>
          <w:szCs w:val="24"/>
          <w:u w:val="single"/>
        </w:rPr>
        <w:t xml:space="preserve">del </w:t>
      </w:r>
      <w:r w:rsidR="00D457F9" w:rsidRPr="00110935">
        <w:rPr>
          <w:rFonts w:ascii="Calibri" w:hAnsi="Calibri" w:cs="Calibri"/>
          <w:i/>
          <w:spacing w:val="-5"/>
          <w:sz w:val="24"/>
          <w:szCs w:val="24"/>
          <w:u w:val="single"/>
        </w:rPr>
        <w:t>Estado de Baja California</w:t>
      </w:r>
      <w:r w:rsidR="00A55C0A" w:rsidRPr="00110935">
        <w:rPr>
          <w:rFonts w:ascii="Calibri" w:hAnsi="Calibri" w:cs="Calibri"/>
          <w:i/>
          <w:sz w:val="24"/>
          <w:u w:val="single"/>
        </w:rPr>
        <w:t>”</w:t>
      </w:r>
      <w:r w:rsidRPr="00110935">
        <w:rPr>
          <w:rFonts w:ascii="Calibri" w:hAnsi="Calibri" w:cs="Calibri"/>
          <w:b w:val="0"/>
          <w:sz w:val="24"/>
        </w:rPr>
        <w:t xml:space="preserve">, el número de la </w:t>
      </w:r>
      <w:r w:rsidR="00CA2291" w:rsidRPr="00110935">
        <w:rPr>
          <w:rFonts w:ascii="Calibri" w:hAnsi="Calibri" w:cs="Calibri"/>
          <w:b w:val="0"/>
          <w:sz w:val="24"/>
        </w:rPr>
        <w:t>l</w:t>
      </w:r>
      <w:r w:rsidR="006D20E8" w:rsidRPr="00110935">
        <w:rPr>
          <w:rFonts w:ascii="Calibri" w:hAnsi="Calibri" w:cs="Calibri"/>
          <w:b w:val="0"/>
          <w:sz w:val="24"/>
        </w:rPr>
        <w:t>icitación</w:t>
      </w:r>
      <w:r w:rsidRPr="00110935">
        <w:rPr>
          <w:rFonts w:ascii="Calibri" w:hAnsi="Calibri" w:cs="Calibri"/>
          <w:b w:val="0"/>
          <w:sz w:val="24"/>
        </w:rPr>
        <w:t xml:space="preserve"> y las palabras “No abrir antes del día </w:t>
      </w:r>
      <w:r w:rsidR="00B73108">
        <w:rPr>
          <w:rFonts w:ascii="Calibri" w:hAnsi="Calibri" w:cs="Calibri"/>
          <w:sz w:val="24"/>
          <w:u w:val="single"/>
        </w:rPr>
        <w:t>20</w:t>
      </w:r>
      <w:r w:rsidR="005C2CC1" w:rsidRPr="00110935">
        <w:rPr>
          <w:rFonts w:ascii="Calibri" w:hAnsi="Calibri" w:cs="Calibri"/>
          <w:sz w:val="24"/>
          <w:u w:val="single"/>
        </w:rPr>
        <w:t xml:space="preserve"> de </w:t>
      </w:r>
      <w:r w:rsidR="009638E1">
        <w:rPr>
          <w:rFonts w:ascii="Calibri" w:hAnsi="Calibri" w:cs="Calibri"/>
          <w:sz w:val="24"/>
          <w:u w:val="single"/>
        </w:rPr>
        <w:t>noviembre</w:t>
      </w:r>
      <w:r w:rsidR="00F244B4" w:rsidRPr="00110935">
        <w:rPr>
          <w:rFonts w:ascii="Calibri" w:hAnsi="Calibri" w:cs="Calibri"/>
          <w:sz w:val="24"/>
          <w:u w:val="single"/>
        </w:rPr>
        <w:t xml:space="preserve"> de 20</w:t>
      </w:r>
      <w:r w:rsidR="00EB0533">
        <w:rPr>
          <w:rFonts w:ascii="Calibri" w:hAnsi="Calibri" w:cs="Calibri"/>
          <w:sz w:val="24"/>
          <w:u w:val="single"/>
        </w:rPr>
        <w:t>12</w:t>
      </w:r>
      <w:r w:rsidR="00A93458" w:rsidRPr="00110935">
        <w:rPr>
          <w:rFonts w:ascii="Calibri" w:hAnsi="Calibri" w:cs="Calibri"/>
          <w:sz w:val="24"/>
          <w:u w:val="single"/>
        </w:rPr>
        <w:t>.</w:t>
      </w:r>
    </w:p>
    <w:p w:rsidR="00112415" w:rsidRPr="00110935" w:rsidRDefault="00112415" w:rsidP="002D2148">
      <w:pPr>
        <w:pStyle w:val="4"/>
        <w:ind w:left="0" w:firstLine="0"/>
        <w:rPr>
          <w:rFonts w:ascii="Calibri" w:hAnsi="Calibri" w:cs="Calibri"/>
          <w:b w:val="0"/>
          <w:sz w:val="24"/>
        </w:rPr>
      </w:pPr>
      <w:r w:rsidRPr="00110935">
        <w:rPr>
          <w:rFonts w:ascii="Calibri" w:hAnsi="Calibri" w:cs="Calibri"/>
          <w:b w:val="0"/>
          <w:sz w:val="24"/>
        </w:rPr>
        <w:t xml:space="preserve">                    </w:t>
      </w:r>
    </w:p>
    <w:p w:rsidR="00112415" w:rsidRPr="00110935" w:rsidRDefault="00112415" w:rsidP="00543AEF">
      <w:pPr>
        <w:pStyle w:val="4"/>
        <w:numPr>
          <w:ilvl w:val="0"/>
          <w:numId w:val="2"/>
        </w:numPr>
        <w:tabs>
          <w:tab w:val="clear" w:pos="1797"/>
          <w:tab w:val="left" w:pos="900"/>
        </w:tabs>
        <w:ind w:left="900" w:hanging="400"/>
        <w:jc w:val="both"/>
        <w:rPr>
          <w:rFonts w:ascii="Calibri" w:hAnsi="Calibri" w:cs="Calibri"/>
          <w:b w:val="0"/>
          <w:sz w:val="24"/>
        </w:rPr>
      </w:pPr>
      <w:r w:rsidRPr="00110935">
        <w:rPr>
          <w:rFonts w:ascii="Calibri" w:hAnsi="Calibri" w:cs="Calibri"/>
          <w:b w:val="0"/>
          <w:sz w:val="24"/>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w:t>
      </w:r>
    </w:p>
    <w:p w:rsidR="00737B50" w:rsidRPr="00110935" w:rsidRDefault="00737B50" w:rsidP="00737B50">
      <w:pPr>
        <w:pStyle w:val="4"/>
        <w:tabs>
          <w:tab w:val="left" w:pos="900"/>
        </w:tabs>
        <w:ind w:left="900" w:firstLine="0"/>
        <w:jc w:val="both"/>
        <w:rPr>
          <w:rFonts w:ascii="Calibri" w:hAnsi="Calibri" w:cs="Calibri"/>
          <w:b w:val="0"/>
          <w:sz w:val="24"/>
        </w:rPr>
      </w:pPr>
    </w:p>
    <w:p w:rsidR="00112415" w:rsidRPr="00110935" w:rsidRDefault="00112415" w:rsidP="00543AEF">
      <w:pPr>
        <w:pStyle w:val="4"/>
        <w:numPr>
          <w:ilvl w:val="0"/>
          <w:numId w:val="2"/>
        </w:numPr>
        <w:tabs>
          <w:tab w:val="clear" w:pos="1797"/>
          <w:tab w:val="left" w:pos="900"/>
        </w:tabs>
        <w:ind w:left="900" w:hanging="400"/>
        <w:jc w:val="both"/>
        <w:rPr>
          <w:rFonts w:ascii="Calibri" w:hAnsi="Calibri" w:cs="Calibri"/>
          <w:b w:val="0"/>
          <w:sz w:val="24"/>
        </w:rPr>
      </w:pPr>
      <w:r w:rsidRPr="00110935">
        <w:rPr>
          <w:rFonts w:ascii="Calibri" w:hAnsi="Calibri" w:cs="Calibri"/>
          <w:b w:val="0"/>
          <w:sz w:val="24"/>
        </w:rPr>
        <w:t xml:space="preserve">El sobre que contenga la propuesta técnica no deberá contener por ningún motivo información referente a precios de los </w:t>
      </w:r>
      <w:r w:rsidR="00A55C0A" w:rsidRPr="00110935">
        <w:rPr>
          <w:rFonts w:ascii="Calibri" w:hAnsi="Calibri" w:cs="Calibri"/>
          <w:b w:val="0"/>
          <w:sz w:val="24"/>
        </w:rPr>
        <w:t>bienes</w:t>
      </w:r>
      <w:r w:rsidRPr="00110935">
        <w:rPr>
          <w:rFonts w:ascii="Calibri" w:hAnsi="Calibri" w:cs="Calibri"/>
          <w:b w:val="0"/>
          <w:sz w:val="24"/>
        </w:rPr>
        <w:t xml:space="preserve"> ofertados. De lo contrario será descalificada su proposición.</w:t>
      </w:r>
    </w:p>
    <w:p w:rsidR="00112415" w:rsidRPr="00110935" w:rsidRDefault="00112415" w:rsidP="002D2148">
      <w:pPr>
        <w:pStyle w:val="4"/>
        <w:ind w:left="0" w:firstLine="0"/>
        <w:jc w:val="both"/>
        <w:rPr>
          <w:rFonts w:ascii="Calibri" w:hAnsi="Calibri" w:cs="Calibri"/>
          <w:b w:val="0"/>
          <w:sz w:val="24"/>
        </w:rPr>
      </w:pPr>
    </w:p>
    <w:p w:rsidR="00112415" w:rsidRPr="00110935" w:rsidRDefault="00112415" w:rsidP="001E253F">
      <w:pPr>
        <w:pStyle w:val="3"/>
        <w:ind w:left="1100" w:hanging="600"/>
        <w:rPr>
          <w:rFonts w:ascii="Calibri" w:hAnsi="Calibri" w:cs="Calibri"/>
          <w:sz w:val="24"/>
        </w:rPr>
      </w:pPr>
      <w:r w:rsidRPr="00110935">
        <w:rPr>
          <w:rFonts w:ascii="Calibri" w:hAnsi="Calibri" w:cs="Calibri"/>
          <w:b/>
          <w:sz w:val="24"/>
        </w:rPr>
        <w:t>15.3</w:t>
      </w:r>
      <w:r w:rsidRPr="00110935">
        <w:rPr>
          <w:rFonts w:ascii="Calibri" w:hAnsi="Calibri" w:cs="Calibri"/>
          <w:sz w:val="24"/>
        </w:rPr>
        <w:t xml:space="preserve"> Para la admisión y validez de las proposiciones será requisito indispensable que los sobres que las contengan, cumplan con la  totalidad de requisitos indicados en el Punto 15.2 de las presentes bases, de lo contrario dichas proposiciones no tendrán validez, ni obligatoriedad alguna para </w:t>
      </w:r>
      <w:r w:rsidR="004E01D9" w:rsidRPr="00110935">
        <w:rPr>
          <w:rFonts w:ascii="Calibri" w:hAnsi="Calibri" w:cs="Calibri"/>
          <w:sz w:val="24"/>
        </w:rPr>
        <w:t>“La Convocante”</w:t>
      </w:r>
      <w:r w:rsidRPr="00110935">
        <w:rPr>
          <w:rFonts w:ascii="Calibri" w:hAnsi="Calibri" w:cs="Calibri"/>
          <w:sz w:val="24"/>
        </w:rPr>
        <w:t>.</w:t>
      </w:r>
    </w:p>
    <w:p w:rsidR="00112415" w:rsidRPr="00110935" w:rsidRDefault="00112415" w:rsidP="002D2148">
      <w:pPr>
        <w:pStyle w:val="3"/>
        <w:ind w:left="0" w:firstLine="0"/>
        <w:rPr>
          <w:rFonts w:ascii="Calibri" w:hAnsi="Calibri" w:cs="Calibri"/>
          <w:sz w:val="24"/>
        </w:rPr>
      </w:pPr>
      <w:r w:rsidRPr="00110935">
        <w:rPr>
          <w:rFonts w:ascii="Calibri" w:hAnsi="Calibri" w:cs="Calibri"/>
          <w:sz w:val="24"/>
        </w:rPr>
        <w:t xml:space="preserve"> </w:t>
      </w:r>
    </w:p>
    <w:p w:rsidR="00112415" w:rsidRPr="00110935" w:rsidRDefault="00112415" w:rsidP="002D2148">
      <w:pPr>
        <w:pStyle w:val="3"/>
        <w:ind w:left="900" w:firstLine="0"/>
        <w:rPr>
          <w:rFonts w:ascii="Calibri" w:hAnsi="Calibri" w:cs="Calibri"/>
          <w:sz w:val="24"/>
        </w:rPr>
      </w:pPr>
      <w:r w:rsidRPr="00110935">
        <w:rPr>
          <w:rFonts w:ascii="Calibri" w:hAnsi="Calibri" w:cs="Calibri"/>
          <w:sz w:val="24"/>
        </w:rPr>
        <w:t xml:space="preserve">El licitante conformará el original de la proposición como ya se indicó, en </w:t>
      </w:r>
      <w:r w:rsidRPr="00110935">
        <w:rPr>
          <w:rFonts w:ascii="Calibri" w:hAnsi="Calibri" w:cs="Calibri"/>
          <w:sz w:val="24"/>
          <w:u w:val="single"/>
        </w:rPr>
        <w:t xml:space="preserve">dos </w:t>
      </w:r>
      <w:r w:rsidR="00EB0533">
        <w:rPr>
          <w:rFonts w:ascii="Calibri" w:hAnsi="Calibri" w:cs="Calibri"/>
          <w:sz w:val="24"/>
          <w:u w:val="single"/>
        </w:rPr>
        <w:t>sobres</w:t>
      </w:r>
      <w:r w:rsidRPr="00110935">
        <w:rPr>
          <w:rFonts w:ascii="Calibri" w:hAnsi="Calibri" w:cs="Calibri"/>
          <w:sz w:val="24"/>
        </w:rPr>
        <w:t xml:space="preserve">, </w:t>
      </w:r>
      <w:r w:rsidRPr="00110935">
        <w:rPr>
          <w:rFonts w:ascii="Calibri" w:hAnsi="Calibri" w:cs="Calibri"/>
          <w:sz w:val="24"/>
          <w:u w:val="single"/>
        </w:rPr>
        <w:t>un</w:t>
      </w:r>
      <w:r w:rsidR="00EB0533">
        <w:rPr>
          <w:rFonts w:ascii="Calibri" w:hAnsi="Calibri" w:cs="Calibri"/>
          <w:sz w:val="24"/>
          <w:u w:val="single"/>
        </w:rPr>
        <w:t>o conteniendo la información</w:t>
      </w:r>
      <w:r w:rsidRPr="00110935">
        <w:rPr>
          <w:rFonts w:ascii="Calibri" w:hAnsi="Calibri" w:cs="Calibri"/>
          <w:sz w:val="24"/>
          <w:u w:val="single"/>
        </w:rPr>
        <w:t xml:space="preserve"> técnica y otra </w:t>
      </w:r>
      <w:r w:rsidR="00EB0533">
        <w:rPr>
          <w:rFonts w:ascii="Calibri" w:hAnsi="Calibri" w:cs="Calibri"/>
          <w:sz w:val="24"/>
          <w:u w:val="single"/>
        </w:rPr>
        <w:t xml:space="preserve">con la </w:t>
      </w:r>
      <w:r w:rsidRPr="00110935">
        <w:rPr>
          <w:rFonts w:ascii="Calibri" w:hAnsi="Calibri" w:cs="Calibri"/>
          <w:sz w:val="24"/>
          <w:u w:val="single"/>
        </w:rPr>
        <w:t>económica</w:t>
      </w:r>
      <w:r w:rsidRPr="00110935">
        <w:rPr>
          <w:rFonts w:ascii="Calibri" w:hAnsi="Calibri" w:cs="Calibri"/>
          <w:sz w:val="24"/>
        </w:rPr>
        <w:t>, de la siguiente manera:</w:t>
      </w:r>
    </w:p>
    <w:p w:rsidR="003256E8" w:rsidRPr="00110935" w:rsidRDefault="003256E8" w:rsidP="002D2148">
      <w:pPr>
        <w:pStyle w:val="3"/>
        <w:ind w:left="900" w:firstLine="0"/>
        <w:rPr>
          <w:rFonts w:ascii="Calibri" w:hAnsi="Calibri" w:cs="Calibri"/>
          <w:sz w:val="24"/>
        </w:rPr>
      </w:pPr>
    </w:p>
    <w:p w:rsidR="00112415" w:rsidRPr="00110935" w:rsidRDefault="00112415" w:rsidP="002D2148">
      <w:pPr>
        <w:tabs>
          <w:tab w:val="left" w:pos="1620"/>
        </w:tabs>
        <w:spacing w:line="240" w:lineRule="exact"/>
        <w:jc w:val="both"/>
        <w:rPr>
          <w:rFonts w:ascii="Calibri" w:hAnsi="Calibri" w:cs="Calibri"/>
          <w:b/>
          <w:sz w:val="24"/>
        </w:rPr>
      </w:pPr>
      <w:r w:rsidRPr="00110935">
        <w:rPr>
          <w:rFonts w:ascii="Calibri" w:hAnsi="Calibri" w:cs="Calibri"/>
          <w:b/>
          <w:sz w:val="24"/>
        </w:rPr>
        <w:t>SOBRE CONTENIENDO LA PROPUESTA TÉCNICA:</w:t>
      </w:r>
    </w:p>
    <w:p w:rsidR="00112415" w:rsidRPr="00110935" w:rsidRDefault="00112415" w:rsidP="002D2148">
      <w:pPr>
        <w:tabs>
          <w:tab w:val="left" w:pos="1620"/>
        </w:tabs>
        <w:spacing w:line="240" w:lineRule="exact"/>
        <w:jc w:val="both"/>
        <w:rPr>
          <w:rFonts w:ascii="Calibri" w:hAnsi="Calibri" w:cs="Calibri"/>
          <w:sz w:val="24"/>
        </w:rPr>
      </w:pPr>
    </w:p>
    <w:p w:rsidR="00112415" w:rsidRPr="00110935" w:rsidRDefault="00112415" w:rsidP="00543AEF">
      <w:pPr>
        <w:numPr>
          <w:ilvl w:val="0"/>
          <w:numId w:val="3"/>
        </w:numPr>
        <w:tabs>
          <w:tab w:val="clear" w:pos="1800"/>
          <w:tab w:val="num" w:pos="900"/>
        </w:tabs>
        <w:ind w:left="900" w:hanging="400"/>
        <w:jc w:val="both"/>
        <w:rPr>
          <w:rFonts w:ascii="Calibri" w:hAnsi="Calibri" w:cs="Calibri"/>
          <w:sz w:val="24"/>
        </w:rPr>
      </w:pPr>
      <w:r w:rsidRPr="00110935">
        <w:rPr>
          <w:rFonts w:ascii="Calibri" w:hAnsi="Calibri" w:cs="Calibri"/>
          <w:sz w:val="24"/>
        </w:rPr>
        <w:t xml:space="preserve">Un sobre en el que se integre la </w:t>
      </w:r>
      <w:r w:rsidRPr="00110935">
        <w:rPr>
          <w:rFonts w:ascii="Calibri" w:hAnsi="Calibri" w:cs="Calibri"/>
          <w:sz w:val="24"/>
          <w:u w:val="single"/>
        </w:rPr>
        <w:t>Propuesta Técnica</w:t>
      </w:r>
      <w:r w:rsidRPr="00110935">
        <w:rPr>
          <w:rFonts w:ascii="Calibri" w:hAnsi="Calibri" w:cs="Calibri"/>
          <w:sz w:val="24"/>
        </w:rPr>
        <w:t xml:space="preserve">; consistente en </w:t>
      </w:r>
      <w:r w:rsidR="009638E1">
        <w:rPr>
          <w:rFonts w:ascii="Calibri" w:hAnsi="Calibri" w:cs="Calibri"/>
          <w:sz w:val="24"/>
        </w:rPr>
        <w:t>09</w:t>
      </w:r>
      <w:r w:rsidRPr="00110935">
        <w:rPr>
          <w:rFonts w:ascii="Calibri" w:hAnsi="Calibri" w:cs="Calibri"/>
          <w:sz w:val="24"/>
        </w:rPr>
        <w:t xml:space="preserve"> </w:t>
      </w:r>
      <w:r w:rsidR="002332BD" w:rsidRPr="00110935">
        <w:rPr>
          <w:rFonts w:ascii="Calibri" w:hAnsi="Calibri" w:cs="Calibri"/>
          <w:sz w:val="24"/>
        </w:rPr>
        <w:t>f</w:t>
      </w:r>
      <w:r w:rsidR="002332BD" w:rsidRPr="00110935">
        <w:rPr>
          <w:rFonts w:ascii="Calibri" w:hAnsi="Calibri" w:cs="Calibri"/>
          <w:sz w:val="24"/>
          <w:u w:val="single"/>
        </w:rPr>
        <w:t>ólder</w:t>
      </w:r>
      <w:r w:rsidR="00DA1196" w:rsidRPr="00110935">
        <w:rPr>
          <w:rFonts w:ascii="Calibri" w:hAnsi="Calibri" w:cs="Calibri"/>
          <w:sz w:val="24"/>
        </w:rPr>
        <w:t xml:space="preserve"> </w:t>
      </w:r>
      <w:r w:rsidRPr="00110935">
        <w:rPr>
          <w:rFonts w:ascii="Calibri" w:hAnsi="Calibri" w:cs="Calibri"/>
          <w:sz w:val="24"/>
        </w:rPr>
        <w:t xml:space="preserve">individuales preferentemente en los que se incluya la documentación técnica establecida en la cláusula 8.1 de estas bases. </w:t>
      </w:r>
    </w:p>
    <w:p w:rsidR="006E0745" w:rsidRDefault="006E0745" w:rsidP="006E0745">
      <w:pPr>
        <w:ind w:firstLine="500"/>
        <w:jc w:val="both"/>
        <w:rPr>
          <w:rFonts w:ascii="Calibri" w:hAnsi="Calibri" w:cs="Calibri"/>
          <w:sz w:val="24"/>
        </w:rPr>
      </w:pPr>
    </w:p>
    <w:p w:rsidR="00112415" w:rsidRPr="00110935" w:rsidRDefault="006E0745" w:rsidP="006E0745">
      <w:pPr>
        <w:ind w:firstLine="720"/>
        <w:jc w:val="both"/>
        <w:rPr>
          <w:rFonts w:ascii="Calibri" w:hAnsi="Calibri" w:cs="Calibri"/>
          <w:b/>
          <w:sz w:val="24"/>
        </w:rPr>
      </w:pPr>
      <w:r>
        <w:rPr>
          <w:rFonts w:ascii="Calibri" w:hAnsi="Calibri" w:cs="Calibri"/>
          <w:sz w:val="24"/>
        </w:rPr>
        <w:t xml:space="preserve">       </w:t>
      </w:r>
      <w:r w:rsidR="005A6A79" w:rsidRPr="00110935">
        <w:rPr>
          <w:rFonts w:ascii="Calibri" w:hAnsi="Calibri" w:cs="Calibri"/>
          <w:sz w:val="24"/>
        </w:rPr>
        <w:t xml:space="preserve"> </w:t>
      </w:r>
      <w:r w:rsidR="00112415" w:rsidRPr="00110935">
        <w:rPr>
          <w:rFonts w:ascii="Calibri" w:hAnsi="Calibri" w:cs="Calibri"/>
          <w:b/>
          <w:sz w:val="24"/>
        </w:rPr>
        <w:t>Inciso</w:t>
      </w:r>
      <w:r w:rsidR="00112415" w:rsidRPr="00110935">
        <w:rPr>
          <w:rFonts w:ascii="Calibri" w:hAnsi="Calibri" w:cs="Calibri"/>
          <w:b/>
          <w:sz w:val="24"/>
        </w:rPr>
        <w:tab/>
      </w:r>
      <w:r w:rsidR="00112415" w:rsidRPr="00110935">
        <w:rPr>
          <w:rFonts w:ascii="Calibri" w:hAnsi="Calibri" w:cs="Calibri"/>
          <w:b/>
          <w:sz w:val="24"/>
        </w:rPr>
        <w:tab/>
      </w:r>
      <w:r w:rsidR="00112415" w:rsidRPr="00110935">
        <w:rPr>
          <w:rFonts w:ascii="Calibri" w:hAnsi="Calibri" w:cs="Calibri"/>
          <w:b/>
          <w:sz w:val="24"/>
        </w:rPr>
        <w:tab/>
      </w:r>
      <w:r w:rsidR="00112415" w:rsidRPr="00110935">
        <w:rPr>
          <w:rFonts w:ascii="Calibri" w:hAnsi="Calibri" w:cs="Calibri"/>
          <w:b/>
          <w:sz w:val="24"/>
        </w:rPr>
        <w:tab/>
        <w:t>Tipo de Documentación</w:t>
      </w:r>
    </w:p>
    <w:tbl>
      <w:tblPr>
        <w:tblW w:w="10139" w:type="dxa"/>
        <w:jc w:val="center"/>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1006"/>
        <w:gridCol w:w="751"/>
        <w:gridCol w:w="8382"/>
      </w:tblGrid>
      <w:tr w:rsidR="00EA23BE" w:rsidRPr="00110935" w:rsidTr="00670377">
        <w:trPr>
          <w:trHeight w:val="543"/>
          <w:jc w:val="center"/>
        </w:trPr>
        <w:tc>
          <w:tcPr>
            <w:tcW w:w="1006" w:type="dxa"/>
            <w:vAlign w:val="center"/>
          </w:tcPr>
          <w:p w:rsidR="00EA23BE" w:rsidRPr="00110935" w:rsidRDefault="00EA23BE" w:rsidP="00520E71">
            <w:pPr>
              <w:spacing w:line="240" w:lineRule="exact"/>
              <w:jc w:val="center"/>
              <w:rPr>
                <w:rFonts w:ascii="Calibri" w:hAnsi="Calibri" w:cs="Calibri"/>
                <w:sz w:val="22"/>
                <w:szCs w:val="22"/>
              </w:rPr>
            </w:pPr>
            <w:r w:rsidRPr="00110935">
              <w:rPr>
                <w:rFonts w:ascii="Calibri" w:hAnsi="Calibri" w:cs="Calibri"/>
                <w:sz w:val="22"/>
                <w:szCs w:val="22"/>
              </w:rPr>
              <w:t>8.1</w:t>
            </w:r>
          </w:p>
        </w:tc>
        <w:tc>
          <w:tcPr>
            <w:tcW w:w="751" w:type="dxa"/>
            <w:vAlign w:val="center"/>
          </w:tcPr>
          <w:p w:rsidR="00EA23BE" w:rsidRPr="00110935" w:rsidRDefault="00EA23BE" w:rsidP="00520E71">
            <w:pPr>
              <w:spacing w:line="240" w:lineRule="exact"/>
              <w:jc w:val="center"/>
              <w:rPr>
                <w:rFonts w:ascii="Calibri" w:hAnsi="Calibri" w:cs="Calibri"/>
                <w:sz w:val="22"/>
                <w:szCs w:val="22"/>
              </w:rPr>
            </w:pPr>
            <w:r w:rsidRPr="00110935">
              <w:rPr>
                <w:rFonts w:ascii="Calibri" w:hAnsi="Calibri" w:cs="Calibri"/>
                <w:sz w:val="22"/>
                <w:szCs w:val="22"/>
              </w:rPr>
              <w:t>A)</w:t>
            </w:r>
          </w:p>
        </w:tc>
        <w:tc>
          <w:tcPr>
            <w:tcW w:w="8382" w:type="dxa"/>
            <w:vAlign w:val="center"/>
          </w:tcPr>
          <w:p w:rsidR="00EA23BE" w:rsidRPr="00110935" w:rsidRDefault="00EA23BE" w:rsidP="00520E71">
            <w:pPr>
              <w:spacing w:line="240" w:lineRule="exact"/>
              <w:rPr>
                <w:rFonts w:ascii="Calibri" w:hAnsi="Calibri" w:cs="Calibri"/>
                <w:sz w:val="22"/>
                <w:szCs w:val="22"/>
              </w:rPr>
            </w:pPr>
            <w:r w:rsidRPr="00110935">
              <w:rPr>
                <w:rFonts w:ascii="Calibri" w:hAnsi="Calibri" w:cs="Calibri"/>
                <w:sz w:val="22"/>
                <w:szCs w:val="22"/>
              </w:rPr>
              <w:t>Formato de Propuesta técnica detallada en original</w:t>
            </w:r>
            <w:r w:rsidRPr="00110935">
              <w:rPr>
                <w:rFonts w:ascii="Calibri" w:hAnsi="Calibri" w:cs="Calibri"/>
                <w:b/>
                <w:sz w:val="22"/>
                <w:szCs w:val="22"/>
              </w:rPr>
              <w:t xml:space="preserve"> (anexo 1)</w:t>
            </w:r>
          </w:p>
        </w:tc>
      </w:tr>
      <w:tr w:rsidR="00EA23BE" w:rsidRPr="00110935" w:rsidTr="00670377">
        <w:trPr>
          <w:trHeight w:val="432"/>
          <w:jc w:val="center"/>
        </w:trPr>
        <w:tc>
          <w:tcPr>
            <w:tcW w:w="1006" w:type="dxa"/>
            <w:vAlign w:val="center"/>
          </w:tcPr>
          <w:p w:rsidR="00EA23BE" w:rsidRPr="00110935" w:rsidRDefault="00EA23BE" w:rsidP="00520E71">
            <w:pPr>
              <w:spacing w:line="240" w:lineRule="exact"/>
              <w:jc w:val="center"/>
              <w:rPr>
                <w:rFonts w:ascii="Calibri" w:hAnsi="Calibri" w:cs="Calibri"/>
                <w:sz w:val="22"/>
                <w:szCs w:val="22"/>
              </w:rPr>
            </w:pPr>
            <w:r w:rsidRPr="00110935">
              <w:rPr>
                <w:rFonts w:ascii="Calibri" w:hAnsi="Calibri" w:cs="Calibri"/>
                <w:sz w:val="22"/>
                <w:szCs w:val="22"/>
              </w:rPr>
              <w:t>8.1</w:t>
            </w:r>
          </w:p>
        </w:tc>
        <w:tc>
          <w:tcPr>
            <w:tcW w:w="751" w:type="dxa"/>
            <w:vAlign w:val="center"/>
          </w:tcPr>
          <w:p w:rsidR="00EA23BE" w:rsidRPr="00110935" w:rsidRDefault="00EA23BE" w:rsidP="00520E71">
            <w:pPr>
              <w:spacing w:line="240" w:lineRule="exact"/>
              <w:jc w:val="center"/>
              <w:rPr>
                <w:rFonts w:ascii="Calibri" w:hAnsi="Calibri" w:cs="Calibri"/>
                <w:sz w:val="22"/>
                <w:szCs w:val="22"/>
              </w:rPr>
            </w:pPr>
            <w:r w:rsidRPr="00110935">
              <w:rPr>
                <w:rFonts w:ascii="Calibri" w:hAnsi="Calibri" w:cs="Calibri"/>
                <w:sz w:val="22"/>
                <w:szCs w:val="22"/>
              </w:rPr>
              <w:t>B)</w:t>
            </w:r>
          </w:p>
        </w:tc>
        <w:tc>
          <w:tcPr>
            <w:tcW w:w="8382" w:type="dxa"/>
            <w:vAlign w:val="center"/>
          </w:tcPr>
          <w:p w:rsidR="00EA23BE" w:rsidRPr="00110935" w:rsidRDefault="00EA23BE" w:rsidP="00520E71">
            <w:pPr>
              <w:spacing w:line="240" w:lineRule="exact"/>
              <w:rPr>
                <w:rFonts w:ascii="Calibri" w:hAnsi="Calibri" w:cs="Calibri"/>
                <w:b/>
                <w:sz w:val="22"/>
                <w:szCs w:val="22"/>
              </w:rPr>
            </w:pPr>
            <w:r w:rsidRPr="00110935">
              <w:rPr>
                <w:rFonts w:ascii="Calibri" w:hAnsi="Calibri" w:cs="Calibri"/>
                <w:sz w:val="22"/>
                <w:szCs w:val="22"/>
              </w:rPr>
              <w:t xml:space="preserve">Formato de Programa de Entregas  </w:t>
            </w:r>
            <w:r w:rsidRPr="00110935">
              <w:rPr>
                <w:rFonts w:ascii="Calibri" w:hAnsi="Calibri" w:cs="Calibri"/>
                <w:b/>
                <w:sz w:val="22"/>
                <w:szCs w:val="22"/>
              </w:rPr>
              <w:t>(anexo 2)</w:t>
            </w:r>
          </w:p>
        </w:tc>
      </w:tr>
      <w:tr w:rsidR="00EA23BE" w:rsidRPr="00110935" w:rsidTr="00670377">
        <w:trPr>
          <w:trHeight w:val="672"/>
          <w:jc w:val="center"/>
        </w:trPr>
        <w:tc>
          <w:tcPr>
            <w:tcW w:w="1006" w:type="dxa"/>
            <w:vAlign w:val="center"/>
          </w:tcPr>
          <w:p w:rsidR="00EA23BE" w:rsidRPr="00110935" w:rsidRDefault="00EA23BE" w:rsidP="00520E71">
            <w:pPr>
              <w:spacing w:line="240" w:lineRule="exact"/>
              <w:jc w:val="center"/>
              <w:rPr>
                <w:rFonts w:ascii="Calibri" w:hAnsi="Calibri" w:cs="Calibri"/>
                <w:sz w:val="22"/>
                <w:szCs w:val="22"/>
              </w:rPr>
            </w:pPr>
            <w:r w:rsidRPr="00110935">
              <w:rPr>
                <w:rFonts w:ascii="Calibri" w:hAnsi="Calibri" w:cs="Calibri"/>
                <w:sz w:val="22"/>
                <w:szCs w:val="22"/>
              </w:rPr>
              <w:lastRenderedPageBreak/>
              <w:t>8.1</w:t>
            </w:r>
          </w:p>
        </w:tc>
        <w:tc>
          <w:tcPr>
            <w:tcW w:w="751" w:type="dxa"/>
            <w:vAlign w:val="center"/>
          </w:tcPr>
          <w:p w:rsidR="00EA23BE" w:rsidRPr="00110935" w:rsidRDefault="00EA23BE" w:rsidP="00520E71">
            <w:pPr>
              <w:spacing w:line="240" w:lineRule="exact"/>
              <w:jc w:val="center"/>
              <w:rPr>
                <w:rFonts w:ascii="Calibri" w:hAnsi="Calibri" w:cs="Calibri"/>
                <w:sz w:val="22"/>
                <w:szCs w:val="22"/>
              </w:rPr>
            </w:pPr>
            <w:r w:rsidRPr="00110935">
              <w:rPr>
                <w:rFonts w:ascii="Calibri" w:hAnsi="Calibri" w:cs="Calibri"/>
                <w:sz w:val="22"/>
                <w:szCs w:val="22"/>
              </w:rPr>
              <w:t>C)</w:t>
            </w:r>
          </w:p>
        </w:tc>
        <w:tc>
          <w:tcPr>
            <w:tcW w:w="8382" w:type="dxa"/>
            <w:vAlign w:val="center"/>
          </w:tcPr>
          <w:p w:rsidR="00EA23BE" w:rsidRPr="00110935" w:rsidRDefault="00EA23BE" w:rsidP="00520E71">
            <w:pPr>
              <w:spacing w:line="240" w:lineRule="exact"/>
              <w:rPr>
                <w:rFonts w:ascii="Calibri" w:hAnsi="Calibri" w:cs="Calibri"/>
                <w:sz w:val="22"/>
                <w:szCs w:val="22"/>
              </w:rPr>
            </w:pPr>
            <w:r w:rsidRPr="00110935">
              <w:rPr>
                <w:rFonts w:ascii="Calibri" w:hAnsi="Calibri" w:cs="Calibri"/>
                <w:sz w:val="22"/>
                <w:szCs w:val="22"/>
              </w:rPr>
              <w:t xml:space="preserve">Formato de Manifestación de contar con facultades para suscribir la propuesta </w:t>
            </w:r>
            <w:r w:rsidRPr="00110935">
              <w:rPr>
                <w:rFonts w:ascii="Calibri" w:hAnsi="Calibri" w:cs="Calibri"/>
                <w:b/>
                <w:sz w:val="22"/>
                <w:szCs w:val="22"/>
              </w:rPr>
              <w:t>(anexo 3)</w:t>
            </w:r>
          </w:p>
        </w:tc>
      </w:tr>
      <w:tr w:rsidR="00EA23BE" w:rsidRPr="00110935" w:rsidTr="00670377">
        <w:trPr>
          <w:trHeight w:val="822"/>
          <w:jc w:val="center"/>
        </w:trPr>
        <w:tc>
          <w:tcPr>
            <w:tcW w:w="1006" w:type="dxa"/>
            <w:vAlign w:val="center"/>
          </w:tcPr>
          <w:p w:rsidR="00EA23BE" w:rsidRPr="00110935" w:rsidRDefault="00EA23BE" w:rsidP="00520E71">
            <w:pPr>
              <w:spacing w:line="240" w:lineRule="exact"/>
              <w:jc w:val="center"/>
              <w:rPr>
                <w:rFonts w:ascii="Calibri" w:hAnsi="Calibri" w:cs="Calibri"/>
                <w:sz w:val="22"/>
                <w:szCs w:val="22"/>
              </w:rPr>
            </w:pPr>
            <w:r w:rsidRPr="00110935">
              <w:rPr>
                <w:rFonts w:ascii="Calibri" w:hAnsi="Calibri" w:cs="Calibri"/>
                <w:sz w:val="22"/>
                <w:szCs w:val="22"/>
              </w:rPr>
              <w:t>8.1</w:t>
            </w:r>
          </w:p>
        </w:tc>
        <w:tc>
          <w:tcPr>
            <w:tcW w:w="751" w:type="dxa"/>
            <w:vAlign w:val="center"/>
          </w:tcPr>
          <w:p w:rsidR="00EA23BE" w:rsidRPr="00110935" w:rsidRDefault="00EA23BE" w:rsidP="00520E71">
            <w:pPr>
              <w:spacing w:line="240" w:lineRule="exact"/>
              <w:jc w:val="center"/>
              <w:rPr>
                <w:rFonts w:ascii="Calibri" w:hAnsi="Calibri" w:cs="Calibri"/>
                <w:sz w:val="22"/>
                <w:szCs w:val="22"/>
              </w:rPr>
            </w:pPr>
            <w:r w:rsidRPr="00110935">
              <w:rPr>
                <w:rFonts w:ascii="Calibri" w:hAnsi="Calibri" w:cs="Calibri"/>
                <w:sz w:val="22"/>
                <w:szCs w:val="22"/>
              </w:rPr>
              <w:t>D)</w:t>
            </w:r>
          </w:p>
        </w:tc>
        <w:tc>
          <w:tcPr>
            <w:tcW w:w="8382" w:type="dxa"/>
            <w:vAlign w:val="center"/>
          </w:tcPr>
          <w:p w:rsidR="00EA23BE" w:rsidRPr="00110935" w:rsidRDefault="00EA23BE" w:rsidP="00520E71">
            <w:pPr>
              <w:spacing w:line="240" w:lineRule="exact"/>
              <w:rPr>
                <w:rFonts w:ascii="Calibri" w:hAnsi="Calibri" w:cs="Calibri"/>
                <w:sz w:val="22"/>
                <w:szCs w:val="22"/>
              </w:rPr>
            </w:pPr>
            <w:r w:rsidRPr="00110935">
              <w:rPr>
                <w:rFonts w:ascii="Calibri" w:hAnsi="Calibri" w:cs="Calibri"/>
                <w:sz w:val="22"/>
                <w:szCs w:val="22"/>
              </w:rPr>
              <w:t xml:space="preserve">Declaración de NO encontrarse en los supuestos previstos por el artículo 49 de la Ley de Adquisiciones, Arrendamientos y Bienes del Estado de Baja California </w:t>
            </w:r>
            <w:r w:rsidRPr="00110935">
              <w:rPr>
                <w:rFonts w:ascii="Calibri" w:hAnsi="Calibri" w:cs="Calibri"/>
                <w:b/>
                <w:sz w:val="22"/>
                <w:szCs w:val="22"/>
              </w:rPr>
              <w:t>(anexo 4)</w:t>
            </w:r>
          </w:p>
        </w:tc>
      </w:tr>
      <w:tr w:rsidR="00EA23BE" w:rsidRPr="00110935" w:rsidTr="00670377">
        <w:trPr>
          <w:trHeight w:val="540"/>
          <w:jc w:val="center"/>
        </w:trPr>
        <w:tc>
          <w:tcPr>
            <w:tcW w:w="1006" w:type="dxa"/>
            <w:vAlign w:val="center"/>
          </w:tcPr>
          <w:p w:rsidR="00EA23BE" w:rsidRPr="00110935" w:rsidRDefault="00EA23BE" w:rsidP="00520E71">
            <w:pPr>
              <w:spacing w:line="240" w:lineRule="exact"/>
              <w:jc w:val="center"/>
              <w:rPr>
                <w:rFonts w:ascii="Calibri" w:hAnsi="Calibri" w:cs="Calibri"/>
                <w:sz w:val="22"/>
                <w:szCs w:val="22"/>
              </w:rPr>
            </w:pPr>
            <w:r w:rsidRPr="00110935">
              <w:rPr>
                <w:rFonts w:ascii="Calibri" w:hAnsi="Calibri" w:cs="Calibri"/>
                <w:sz w:val="22"/>
                <w:szCs w:val="22"/>
              </w:rPr>
              <w:t>8.1</w:t>
            </w:r>
          </w:p>
        </w:tc>
        <w:tc>
          <w:tcPr>
            <w:tcW w:w="751" w:type="dxa"/>
            <w:vAlign w:val="center"/>
          </w:tcPr>
          <w:p w:rsidR="00EA23BE" w:rsidRPr="00110935" w:rsidRDefault="00EA23BE" w:rsidP="00520E71">
            <w:pPr>
              <w:spacing w:line="240" w:lineRule="exact"/>
              <w:jc w:val="center"/>
              <w:rPr>
                <w:rFonts w:ascii="Calibri" w:hAnsi="Calibri" w:cs="Calibri"/>
                <w:sz w:val="22"/>
                <w:szCs w:val="22"/>
              </w:rPr>
            </w:pPr>
            <w:r w:rsidRPr="00110935">
              <w:rPr>
                <w:rFonts w:ascii="Calibri" w:hAnsi="Calibri" w:cs="Calibri"/>
                <w:sz w:val="22"/>
                <w:szCs w:val="22"/>
              </w:rPr>
              <w:t>E)</w:t>
            </w:r>
          </w:p>
        </w:tc>
        <w:tc>
          <w:tcPr>
            <w:tcW w:w="8382" w:type="dxa"/>
            <w:vAlign w:val="center"/>
          </w:tcPr>
          <w:p w:rsidR="00EA23BE" w:rsidRPr="00110935" w:rsidRDefault="00EA23BE" w:rsidP="00520E71">
            <w:pPr>
              <w:spacing w:line="240" w:lineRule="exact"/>
              <w:rPr>
                <w:rFonts w:ascii="Calibri" w:hAnsi="Calibri" w:cs="Calibri"/>
                <w:sz w:val="22"/>
                <w:szCs w:val="22"/>
              </w:rPr>
            </w:pPr>
            <w:r w:rsidRPr="00110935">
              <w:rPr>
                <w:rFonts w:ascii="Calibri" w:hAnsi="Calibri" w:cs="Calibri"/>
                <w:sz w:val="22"/>
                <w:szCs w:val="22"/>
              </w:rPr>
              <w:t xml:space="preserve">Declaración de Integridad </w:t>
            </w:r>
            <w:r w:rsidRPr="00110935">
              <w:rPr>
                <w:rFonts w:ascii="Calibri" w:hAnsi="Calibri" w:cs="Calibri"/>
                <w:b/>
                <w:sz w:val="22"/>
                <w:szCs w:val="22"/>
              </w:rPr>
              <w:t>(anexo 5)</w:t>
            </w:r>
          </w:p>
        </w:tc>
      </w:tr>
      <w:tr w:rsidR="00EA23BE" w:rsidRPr="00110935" w:rsidTr="00670377">
        <w:trPr>
          <w:trHeight w:val="540"/>
          <w:jc w:val="center"/>
        </w:trPr>
        <w:tc>
          <w:tcPr>
            <w:tcW w:w="1006" w:type="dxa"/>
            <w:tcBorders>
              <w:left w:val="single" w:sz="6" w:space="0" w:color="auto"/>
            </w:tcBorders>
            <w:vAlign w:val="center"/>
          </w:tcPr>
          <w:p w:rsidR="00EA23BE" w:rsidRPr="00110935" w:rsidRDefault="00EA23BE" w:rsidP="00520E71">
            <w:pPr>
              <w:spacing w:line="240" w:lineRule="exact"/>
              <w:jc w:val="center"/>
              <w:rPr>
                <w:rFonts w:ascii="Calibri" w:hAnsi="Calibri" w:cs="Calibri"/>
                <w:sz w:val="22"/>
                <w:szCs w:val="22"/>
              </w:rPr>
            </w:pPr>
            <w:r w:rsidRPr="00110935">
              <w:rPr>
                <w:rFonts w:ascii="Calibri" w:hAnsi="Calibri" w:cs="Calibri"/>
                <w:sz w:val="22"/>
                <w:szCs w:val="22"/>
              </w:rPr>
              <w:t>8.1</w:t>
            </w:r>
          </w:p>
        </w:tc>
        <w:tc>
          <w:tcPr>
            <w:tcW w:w="751" w:type="dxa"/>
            <w:vAlign w:val="center"/>
          </w:tcPr>
          <w:p w:rsidR="00EA23BE" w:rsidRPr="00110935" w:rsidRDefault="00EA23BE" w:rsidP="00520E71">
            <w:pPr>
              <w:spacing w:line="240" w:lineRule="exact"/>
              <w:jc w:val="center"/>
              <w:rPr>
                <w:rFonts w:ascii="Calibri" w:hAnsi="Calibri" w:cs="Calibri"/>
                <w:sz w:val="22"/>
                <w:szCs w:val="22"/>
              </w:rPr>
            </w:pPr>
            <w:r w:rsidRPr="00110935">
              <w:rPr>
                <w:rFonts w:ascii="Calibri" w:hAnsi="Calibri" w:cs="Calibri"/>
                <w:sz w:val="22"/>
                <w:szCs w:val="22"/>
              </w:rPr>
              <w:t>F)</w:t>
            </w:r>
          </w:p>
        </w:tc>
        <w:tc>
          <w:tcPr>
            <w:tcW w:w="8382" w:type="dxa"/>
            <w:tcBorders>
              <w:right w:val="single" w:sz="6" w:space="0" w:color="auto"/>
            </w:tcBorders>
            <w:vAlign w:val="center"/>
          </w:tcPr>
          <w:p w:rsidR="00EA23BE" w:rsidRPr="00110935" w:rsidRDefault="00EA23BE" w:rsidP="00520E71">
            <w:pPr>
              <w:spacing w:line="240" w:lineRule="exact"/>
              <w:rPr>
                <w:rFonts w:ascii="Calibri" w:hAnsi="Calibri" w:cs="Calibri"/>
                <w:sz w:val="22"/>
                <w:szCs w:val="22"/>
              </w:rPr>
            </w:pPr>
            <w:r w:rsidRPr="00110935">
              <w:rPr>
                <w:rFonts w:ascii="Calibri" w:hAnsi="Calibri" w:cs="Calibri"/>
                <w:sz w:val="22"/>
                <w:szCs w:val="22"/>
              </w:rPr>
              <w:t>Comprobante para acreditar su residencia en el Estado de Baja California</w:t>
            </w:r>
          </w:p>
        </w:tc>
      </w:tr>
      <w:tr w:rsidR="00EA23BE" w:rsidRPr="00110935" w:rsidTr="00670377">
        <w:trPr>
          <w:trHeight w:val="540"/>
          <w:jc w:val="center"/>
        </w:trPr>
        <w:tc>
          <w:tcPr>
            <w:tcW w:w="1006" w:type="dxa"/>
            <w:tcBorders>
              <w:left w:val="single" w:sz="6" w:space="0" w:color="auto"/>
            </w:tcBorders>
            <w:vAlign w:val="center"/>
          </w:tcPr>
          <w:p w:rsidR="00EA23BE" w:rsidRPr="00110935" w:rsidRDefault="00EA23BE" w:rsidP="00520E71">
            <w:pPr>
              <w:spacing w:line="240" w:lineRule="exact"/>
              <w:jc w:val="center"/>
              <w:rPr>
                <w:rFonts w:ascii="Calibri" w:hAnsi="Calibri" w:cs="Calibri"/>
                <w:sz w:val="22"/>
                <w:szCs w:val="22"/>
              </w:rPr>
            </w:pPr>
            <w:r w:rsidRPr="00110935">
              <w:rPr>
                <w:rFonts w:ascii="Calibri" w:hAnsi="Calibri" w:cs="Calibri"/>
                <w:sz w:val="22"/>
                <w:szCs w:val="22"/>
              </w:rPr>
              <w:t>8.1</w:t>
            </w:r>
          </w:p>
        </w:tc>
        <w:tc>
          <w:tcPr>
            <w:tcW w:w="751" w:type="dxa"/>
            <w:vAlign w:val="center"/>
          </w:tcPr>
          <w:p w:rsidR="00EA23BE" w:rsidRPr="00110935" w:rsidRDefault="00EA23BE" w:rsidP="00520E71">
            <w:pPr>
              <w:spacing w:line="240" w:lineRule="exact"/>
              <w:jc w:val="center"/>
              <w:rPr>
                <w:rFonts w:ascii="Calibri" w:hAnsi="Calibri" w:cs="Calibri"/>
                <w:sz w:val="22"/>
                <w:szCs w:val="22"/>
              </w:rPr>
            </w:pPr>
            <w:r w:rsidRPr="00110935">
              <w:rPr>
                <w:rFonts w:ascii="Calibri" w:hAnsi="Calibri" w:cs="Calibri"/>
                <w:sz w:val="22"/>
                <w:szCs w:val="22"/>
              </w:rPr>
              <w:t>G)</w:t>
            </w:r>
          </w:p>
        </w:tc>
        <w:tc>
          <w:tcPr>
            <w:tcW w:w="8382" w:type="dxa"/>
            <w:tcBorders>
              <w:right w:val="single" w:sz="6" w:space="0" w:color="auto"/>
            </w:tcBorders>
            <w:vAlign w:val="center"/>
          </w:tcPr>
          <w:p w:rsidR="00EA23BE" w:rsidRPr="00110935" w:rsidRDefault="00EA23BE" w:rsidP="00520E71">
            <w:pPr>
              <w:spacing w:line="240" w:lineRule="exact"/>
              <w:rPr>
                <w:rFonts w:ascii="Calibri" w:hAnsi="Calibri" w:cs="Calibri"/>
                <w:sz w:val="22"/>
                <w:szCs w:val="22"/>
              </w:rPr>
            </w:pPr>
            <w:r w:rsidRPr="00110935">
              <w:rPr>
                <w:rFonts w:ascii="Calibri" w:hAnsi="Calibri" w:cs="Calibri"/>
                <w:sz w:val="22"/>
                <w:szCs w:val="22"/>
              </w:rPr>
              <w:t>Declaración de estar al corriente con sus obligaciones fiscales.</w:t>
            </w:r>
          </w:p>
        </w:tc>
      </w:tr>
      <w:tr w:rsidR="00EA23BE" w:rsidRPr="00110935" w:rsidTr="009638E1">
        <w:trPr>
          <w:trHeight w:val="877"/>
          <w:jc w:val="center"/>
        </w:trPr>
        <w:tc>
          <w:tcPr>
            <w:tcW w:w="1006" w:type="dxa"/>
            <w:tcBorders>
              <w:left w:val="single" w:sz="6" w:space="0" w:color="auto"/>
              <w:bottom w:val="nil"/>
            </w:tcBorders>
            <w:vAlign w:val="center"/>
          </w:tcPr>
          <w:p w:rsidR="00EA23BE" w:rsidRPr="00110935" w:rsidRDefault="00EA23BE" w:rsidP="00520E71">
            <w:pPr>
              <w:spacing w:line="240" w:lineRule="exact"/>
              <w:jc w:val="center"/>
              <w:rPr>
                <w:rFonts w:ascii="Calibri" w:hAnsi="Calibri" w:cs="Calibri"/>
                <w:sz w:val="22"/>
                <w:szCs w:val="22"/>
              </w:rPr>
            </w:pPr>
            <w:r w:rsidRPr="00110935">
              <w:rPr>
                <w:rFonts w:ascii="Calibri" w:hAnsi="Calibri" w:cs="Calibri"/>
                <w:sz w:val="22"/>
                <w:szCs w:val="22"/>
              </w:rPr>
              <w:t>8.1</w:t>
            </w:r>
          </w:p>
        </w:tc>
        <w:tc>
          <w:tcPr>
            <w:tcW w:w="751" w:type="dxa"/>
            <w:tcBorders>
              <w:bottom w:val="nil"/>
            </w:tcBorders>
            <w:vAlign w:val="center"/>
          </w:tcPr>
          <w:p w:rsidR="00EA23BE" w:rsidRPr="00110935" w:rsidRDefault="00EA23BE" w:rsidP="00520E71">
            <w:pPr>
              <w:spacing w:line="240" w:lineRule="exact"/>
              <w:jc w:val="center"/>
              <w:rPr>
                <w:rFonts w:ascii="Calibri" w:hAnsi="Calibri" w:cs="Calibri"/>
                <w:sz w:val="22"/>
                <w:szCs w:val="22"/>
              </w:rPr>
            </w:pPr>
            <w:r w:rsidRPr="00110935">
              <w:rPr>
                <w:rFonts w:ascii="Calibri" w:hAnsi="Calibri" w:cs="Calibri"/>
                <w:sz w:val="22"/>
                <w:szCs w:val="22"/>
              </w:rPr>
              <w:t>H)</w:t>
            </w:r>
          </w:p>
        </w:tc>
        <w:tc>
          <w:tcPr>
            <w:tcW w:w="8382" w:type="dxa"/>
            <w:tcBorders>
              <w:bottom w:val="nil"/>
              <w:right w:val="single" w:sz="6" w:space="0" w:color="auto"/>
            </w:tcBorders>
            <w:vAlign w:val="center"/>
          </w:tcPr>
          <w:p w:rsidR="00EA23BE" w:rsidRPr="00110935" w:rsidRDefault="00EA23BE" w:rsidP="00520E71">
            <w:pPr>
              <w:pStyle w:val="2"/>
              <w:tabs>
                <w:tab w:val="left" w:pos="700"/>
              </w:tabs>
              <w:ind w:left="0"/>
              <w:rPr>
                <w:rFonts w:ascii="Calibri" w:hAnsi="Calibri" w:cs="Calibri"/>
                <w:sz w:val="22"/>
                <w:szCs w:val="22"/>
              </w:rPr>
            </w:pPr>
            <w:r w:rsidRPr="00110935">
              <w:rPr>
                <w:rFonts w:ascii="Calibri" w:hAnsi="Calibri" w:cs="Calibri"/>
                <w:b/>
                <w:sz w:val="22"/>
                <w:szCs w:val="22"/>
              </w:rPr>
              <w:t xml:space="preserve">Manifiesto por escrito </w:t>
            </w:r>
            <w:r w:rsidRPr="00110935">
              <w:rPr>
                <w:rFonts w:ascii="Calibri" w:hAnsi="Calibri" w:cs="Calibri"/>
                <w:sz w:val="22"/>
                <w:szCs w:val="22"/>
              </w:rPr>
              <w:t>bajo protesta de decir verdad que los bienes y todos sus componentes ofertados son nuevos y originales.</w:t>
            </w:r>
          </w:p>
        </w:tc>
      </w:tr>
      <w:tr w:rsidR="00EA23BE" w:rsidRPr="00110935" w:rsidTr="009638E1">
        <w:trPr>
          <w:trHeight w:val="562"/>
          <w:jc w:val="center"/>
        </w:trPr>
        <w:tc>
          <w:tcPr>
            <w:tcW w:w="1006" w:type="dxa"/>
            <w:tcBorders>
              <w:top w:val="nil"/>
              <w:left w:val="single" w:sz="6" w:space="0" w:color="auto"/>
              <w:bottom w:val="single" w:sz="4" w:space="0" w:color="auto"/>
            </w:tcBorders>
            <w:vAlign w:val="center"/>
          </w:tcPr>
          <w:p w:rsidR="00EA23BE" w:rsidRPr="00110935" w:rsidRDefault="00EA23BE" w:rsidP="00520E71">
            <w:pPr>
              <w:spacing w:line="240" w:lineRule="exact"/>
              <w:jc w:val="center"/>
              <w:rPr>
                <w:rFonts w:ascii="Calibri" w:hAnsi="Calibri" w:cs="Calibri"/>
                <w:sz w:val="22"/>
                <w:szCs w:val="22"/>
              </w:rPr>
            </w:pPr>
            <w:r w:rsidRPr="00110935">
              <w:rPr>
                <w:rFonts w:ascii="Calibri" w:hAnsi="Calibri" w:cs="Calibri"/>
                <w:sz w:val="22"/>
                <w:szCs w:val="22"/>
              </w:rPr>
              <w:t>8.1</w:t>
            </w:r>
          </w:p>
        </w:tc>
        <w:tc>
          <w:tcPr>
            <w:tcW w:w="751" w:type="dxa"/>
            <w:tcBorders>
              <w:top w:val="nil"/>
              <w:bottom w:val="single" w:sz="4" w:space="0" w:color="auto"/>
            </w:tcBorders>
            <w:vAlign w:val="center"/>
          </w:tcPr>
          <w:p w:rsidR="00EA23BE" w:rsidRPr="00110935" w:rsidRDefault="00EA23BE" w:rsidP="00520E71">
            <w:pPr>
              <w:spacing w:line="240" w:lineRule="exact"/>
              <w:jc w:val="center"/>
              <w:rPr>
                <w:rFonts w:ascii="Calibri" w:hAnsi="Calibri" w:cs="Calibri"/>
                <w:sz w:val="22"/>
                <w:szCs w:val="22"/>
              </w:rPr>
            </w:pPr>
            <w:r w:rsidRPr="00110935">
              <w:rPr>
                <w:rFonts w:ascii="Calibri" w:hAnsi="Calibri" w:cs="Calibri"/>
                <w:sz w:val="22"/>
                <w:szCs w:val="22"/>
              </w:rPr>
              <w:t>I)</w:t>
            </w:r>
          </w:p>
        </w:tc>
        <w:tc>
          <w:tcPr>
            <w:tcW w:w="8382" w:type="dxa"/>
            <w:tcBorders>
              <w:top w:val="nil"/>
              <w:bottom w:val="single" w:sz="4" w:space="0" w:color="auto"/>
              <w:right w:val="single" w:sz="6" w:space="0" w:color="auto"/>
            </w:tcBorders>
            <w:vAlign w:val="center"/>
          </w:tcPr>
          <w:p w:rsidR="00EF3E49" w:rsidRPr="00110935" w:rsidRDefault="00EA23BE" w:rsidP="00EF3E49">
            <w:pPr>
              <w:widowControl w:val="0"/>
              <w:autoSpaceDE w:val="0"/>
              <w:autoSpaceDN w:val="0"/>
              <w:adjustRightInd w:val="0"/>
              <w:spacing w:before="120"/>
              <w:jc w:val="both"/>
              <w:rPr>
                <w:rFonts w:ascii="Calibri" w:hAnsi="Calibri" w:cs="Calibri"/>
                <w:sz w:val="22"/>
                <w:szCs w:val="22"/>
              </w:rPr>
            </w:pPr>
            <w:r w:rsidRPr="00110935">
              <w:rPr>
                <w:rFonts w:ascii="Calibri" w:hAnsi="Calibri" w:cs="Calibri"/>
                <w:sz w:val="22"/>
              </w:rPr>
              <w:t xml:space="preserve">Catálogo de los bienes a suministrar </w:t>
            </w:r>
          </w:p>
        </w:tc>
      </w:tr>
    </w:tbl>
    <w:p w:rsidR="00D06E4F" w:rsidRPr="00110935" w:rsidRDefault="00D06E4F" w:rsidP="002D2148">
      <w:pPr>
        <w:pStyle w:val="3"/>
        <w:ind w:left="0" w:firstLine="0"/>
        <w:rPr>
          <w:rFonts w:ascii="Calibri" w:hAnsi="Calibri" w:cs="Calibri"/>
          <w:sz w:val="24"/>
        </w:rPr>
      </w:pPr>
    </w:p>
    <w:p w:rsidR="00112415" w:rsidRPr="00110935" w:rsidRDefault="00112415" w:rsidP="002D2148">
      <w:pPr>
        <w:pStyle w:val="3"/>
        <w:ind w:left="0" w:firstLine="0"/>
        <w:rPr>
          <w:rFonts w:ascii="Calibri" w:hAnsi="Calibri" w:cs="Calibri"/>
          <w:b/>
          <w:sz w:val="24"/>
        </w:rPr>
      </w:pPr>
      <w:r w:rsidRPr="00110935">
        <w:rPr>
          <w:rFonts w:ascii="Calibri" w:hAnsi="Calibri" w:cs="Calibri"/>
          <w:b/>
          <w:sz w:val="24"/>
        </w:rPr>
        <w:t>SOBRE CONTENIENDO LA PROPUESTA ECONOMICA:</w:t>
      </w:r>
    </w:p>
    <w:p w:rsidR="00112415" w:rsidRPr="00110935" w:rsidRDefault="00112415" w:rsidP="002D2148">
      <w:pPr>
        <w:spacing w:line="240" w:lineRule="exact"/>
        <w:jc w:val="both"/>
        <w:rPr>
          <w:rFonts w:ascii="Calibri" w:hAnsi="Calibri" w:cs="Calibri"/>
          <w:sz w:val="24"/>
        </w:rPr>
      </w:pPr>
      <w:r w:rsidRPr="00110935">
        <w:rPr>
          <w:rFonts w:ascii="Calibri" w:hAnsi="Calibri" w:cs="Calibri"/>
          <w:sz w:val="24"/>
        </w:rPr>
        <w:tab/>
      </w:r>
    </w:p>
    <w:p w:rsidR="00112415" w:rsidRPr="00110935" w:rsidRDefault="00112415" w:rsidP="00543AEF">
      <w:pPr>
        <w:pStyle w:val="4"/>
        <w:numPr>
          <w:ilvl w:val="0"/>
          <w:numId w:val="3"/>
        </w:numPr>
        <w:tabs>
          <w:tab w:val="clear" w:pos="1800"/>
          <w:tab w:val="num" w:pos="900"/>
        </w:tabs>
        <w:ind w:left="900" w:hanging="400"/>
        <w:jc w:val="both"/>
        <w:rPr>
          <w:rFonts w:ascii="Calibri" w:hAnsi="Calibri" w:cs="Calibri"/>
          <w:b w:val="0"/>
          <w:sz w:val="24"/>
        </w:rPr>
      </w:pPr>
      <w:r w:rsidRPr="00110935">
        <w:rPr>
          <w:rFonts w:ascii="Calibri" w:hAnsi="Calibri" w:cs="Calibri"/>
          <w:b w:val="0"/>
          <w:sz w:val="24"/>
        </w:rPr>
        <w:t xml:space="preserve">Un sobre en el que se integre la </w:t>
      </w:r>
      <w:r w:rsidRPr="00110935">
        <w:rPr>
          <w:rFonts w:ascii="Calibri" w:hAnsi="Calibri" w:cs="Calibri"/>
          <w:b w:val="0"/>
          <w:sz w:val="24"/>
          <w:u w:val="single"/>
        </w:rPr>
        <w:t>Propuesta Económica</w:t>
      </w:r>
      <w:r w:rsidRPr="00110935">
        <w:rPr>
          <w:rFonts w:ascii="Calibri" w:hAnsi="Calibri" w:cs="Calibri"/>
          <w:b w:val="0"/>
          <w:sz w:val="24"/>
        </w:rPr>
        <w:t xml:space="preserve">; consistente en </w:t>
      </w:r>
      <w:r w:rsidR="00F160F0" w:rsidRPr="00110935">
        <w:rPr>
          <w:rFonts w:ascii="Calibri" w:hAnsi="Calibri" w:cs="Calibri"/>
          <w:b w:val="0"/>
          <w:sz w:val="24"/>
        </w:rPr>
        <w:t>2</w:t>
      </w:r>
      <w:r w:rsidRPr="00110935">
        <w:rPr>
          <w:rFonts w:ascii="Calibri" w:hAnsi="Calibri" w:cs="Calibri"/>
          <w:b w:val="0"/>
          <w:sz w:val="24"/>
        </w:rPr>
        <w:t xml:space="preserve"> </w:t>
      </w:r>
      <w:r w:rsidR="002332BD" w:rsidRPr="00110935">
        <w:rPr>
          <w:rFonts w:ascii="Calibri" w:hAnsi="Calibri" w:cs="Calibri"/>
          <w:b w:val="0"/>
          <w:sz w:val="24"/>
          <w:u w:val="single"/>
        </w:rPr>
        <w:t>fólder</w:t>
      </w:r>
      <w:r w:rsidR="00E16D17" w:rsidRPr="00110935">
        <w:rPr>
          <w:rFonts w:ascii="Calibri" w:hAnsi="Calibri" w:cs="Calibri"/>
          <w:b w:val="0"/>
          <w:sz w:val="24"/>
        </w:rPr>
        <w:t xml:space="preserve"> individual</w:t>
      </w:r>
      <w:r w:rsidR="00F160F0" w:rsidRPr="00110935">
        <w:rPr>
          <w:rFonts w:ascii="Calibri" w:hAnsi="Calibri" w:cs="Calibri"/>
          <w:b w:val="0"/>
          <w:sz w:val="24"/>
        </w:rPr>
        <w:t>es</w:t>
      </w:r>
      <w:r w:rsidRPr="00110935">
        <w:rPr>
          <w:rFonts w:ascii="Calibri" w:hAnsi="Calibri" w:cs="Calibri"/>
          <w:b w:val="0"/>
          <w:sz w:val="24"/>
        </w:rPr>
        <w:t xml:space="preserve"> en los que se incluya la documentación económica, establecida en la cláusula 8.1 de estas bases, como se indica:</w:t>
      </w:r>
    </w:p>
    <w:p w:rsidR="00E13C62" w:rsidRPr="00110935" w:rsidRDefault="00E13C62" w:rsidP="00D62F03">
      <w:pPr>
        <w:pStyle w:val="4"/>
        <w:ind w:left="0" w:firstLine="500"/>
        <w:jc w:val="both"/>
        <w:rPr>
          <w:rFonts w:ascii="Calibri" w:hAnsi="Calibri" w:cs="Calibri"/>
          <w:sz w:val="24"/>
        </w:rPr>
      </w:pPr>
    </w:p>
    <w:p w:rsidR="00112415" w:rsidRPr="00110935" w:rsidRDefault="00112415" w:rsidP="00D62F03">
      <w:pPr>
        <w:pStyle w:val="4"/>
        <w:ind w:left="0" w:firstLine="500"/>
        <w:jc w:val="both"/>
        <w:rPr>
          <w:rFonts w:ascii="Calibri" w:hAnsi="Calibri" w:cs="Calibri"/>
          <w:sz w:val="24"/>
        </w:rPr>
      </w:pPr>
      <w:r w:rsidRPr="00110935">
        <w:rPr>
          <w:rFonts w:ascii="Calibri" w:hAnsi="Calibri" w:cs="Calibri"/>
          <w:sz w:val="24"/>
        </w:rPr>
        <w:t>Inciso</w:t>
      </w:r>
      <w:r w:rsidRPr="00110935">
        <w:rPr>
          <w:rFonts w:ascii="Calibri" w:hAnsi="Calibri" w:cs="Calibri"/>
          <w:sz w:val="24"/>
        </w:rPr>
        <w:tab/>
      </w:r>
      <w:r w:rsidRPr="00110935">
        <w:rPr>
          <w:rFonts w:ascii="Calibri" w:hAnsi="Calibri" w:cs="Calibri"/>
          <w:sz w:val="24"/>
        </w:rPr>
        <w:tab/>
      </w:r>
      <w:r w:rsidRPr="00110935">
        <w:rPr>
          <w:rFonts w:ascii="Calibri" w:hAnsi="Calibri" w:cs="Calibri"/>
          <w:sz w:val="24"/>
        </w:rPr>
        <w:tab/>
      </w:r>
      <w:r w:rsidRPr="00110935">
        <w:rPr>
          <w:rFonts w:ascii="Calibri" w:hAnsi="Calibri" w:cs="Calibri"/>
          <w:sz w:val="24"/>
        </w:rPr>
        <w:tab/>
      </w:r>
      <w:r w:rsidRPr="00110935">
        <w:rPr>
          <w:rFonts w:ascii="Calibri" w:hAnsi="Calibri" w:cs="Calibri"/>
          <w:sz w:val="24"/>
        </w:rPr>
        <w:tab/>
        <w:t xml:space="preserve">Tipo de Documentación </w:t>
      </w:r>
    </w:p>
    <w:tbl>
      <w:tblPr>
        <w:tblW w:w="0" w:type="auto"/>
        <w:jc w:val="center"/>
        <w:tblBorders>
          <w:top w:val="single" w:sz="6" w:space="0" w:color="auto"/>
          <w:left w:val="single" w:sz="6" w:space="0" w:color="auto"/>
          <w:right w:val="single" w:sz="6" w:space="0" w:color="auto"/>
        </w:tblBorders>
        <w:tblLayout w:type="fixed"/>
        <w:tblLook w:val="0000" w:firstRow="0" w:lastRow="0" w:firstColumn="0" w:lastColumn="0" w:noHBand="0" w:noVBand="0"/>
      </w:tblPr>
      <w:tblGrid>
        <w:gridCol w:w="986"/>
        <w:gridCol w:w="990"/>
        <w:gridCol w:w="7879"/>
      </w:tblGrid>
      <w:tr w:rsidR="00112415" w:rsidRPr="00110935">
        <w:trPr>
          <w:trHeight w:val="678"/>
          <w:jc w:val="center"/>
        </w:trPr>
        <w:tc>
          <w:tcPr>
            <w:tcW w:w="986" w:type="dxa"/>
            <w:tcBorders>
              <w:bottom w:val="nil"/>
            </w:tcBorders>
            <w:vAlign w:val="center"/>
          </w:tcPr>
          <w:p w:rsidR="00112415" w:rsidRPr="00110935" w:rsidRDefault="00F160F0" w:rsidP="002D2148">
            <w:pPr>
              <w:spacing w:line="240" w:lineRule="exact"/>
              <w:jc w:val="center"/>
              <w:rPr>
                <w:rFonts w:ascii="Calibri" w:hAnsi="Calibri" w:cs="Calibri"/>
                <w:sz w:val="22"/>
              </w:rPr>
            </w:pPr>
            <w:r w:rsidRPr="00110935">
              <w:rPr>
                <w:rFonts w:ascii="Calibri" w:hAnsi="Calibri" w:cs="Calibri"/>
                <w:sz w:val="22"/>
              </w:rPr>
              <w:t>8.1</w:t>
            </w:r>
          </w:p>
        </w:tc>
        <w:tc>
          <w:tcPr>
            <w:tcW w:w="990" w:type="dxa"/>
            <w:tcBorders>
              <w:bottom w:val="nil"/>
            </w:tcBorders>
            <w:vAlign w:val="center"/>
          </w:tcPr>
          <w:p w:rsidR="00112415" w:rsidRPr="00110935" w:rsidRDefault="009638E1" w:rsidP="002D2148">
            <w:pPr>
              <w:spacing w:line="240" w:lineRule="exact"/>
              <w:jc w:val="center"/>
              <w:rPr>
                <w:rFonts w:ascii="Calibri" w:hAnsi="Calibri" w:cs="Calibri"/>
                <w:sz w:val="22"/>
              </w:rPr>
            </w:pPr>
            <w:r>
              <w:rPr>
                <w:rFonts w:ascii="Calibri" w:hAnsi="Calibri" w:cs="Calibri"/>
                <w:sz w:val="22"/>
              </w:rPr>
              <w:t>J</w:t>
            </w:r>
            <w:r w:rsidR="00F160F0" w:rsidRPr="00110935">
              <w:rPr>
                <w:rFonts w:ascii="Calibri" w:hAnsi="Calibri" w:cs="Calibri"/>
                <w:sz w:val="22"/>
              </w:rPr>
              <w:t>)</w:t>
            </w:r>
          </w:p>
        </w:tc>
        <w:tc>
          <w:tcPr>
            <w:tcW w:w="7879" w:type="dxa"/>
            <w:tcBorders>
              <w:bottom w:val="nil"/>
            </w:tcBorders>
            <w:vAlign w:val="center"/>
          </w:tcPr>
          <w:p w:rsidR="00112415" w:rsidRPr="00110935" w:rsidRDefault="00197CA9" w:rsidP="009638E1">
            <w:pPr>
              <w:spacing w:line="240" w:lineRule="exact"/>
              <w:jc w:val="both"/>
              <w:rPr>
                <w:rFonts w:ascii="Calibri" w:hAnsi="Calibri" w:cs="Calibri"/>
                <w:sz w:val="22"/>
              </w:rPr>
            </w:pPr>
            <w:r w:rsidRPr="00110935">
              <w:rPr>
                <w:rFonts w:ascii="Calibri" w:hAnsi="Calibri" w:cs="Calibri"/>
                <w:sz w:val="22"/>
              </w:rPr>
              <w:t>Catálogo</w:t>
            </w:r>
            <w:r w:rsidR="00F160F0" w:rsidRPr="00110935">
              <w:rPr>
                <w:rFonts w:ascii="Calibri" w:hAnsi="Calibri" w:cs="Calibri"/>
                <w:sz w:val="22"/>
              </w:rPr>
              <w:t xml:space="preserve"> de Conceptos </w:t>
            </w:r>
            <w:r w:rsidR="004D1FB7" w:rsidRPr="00110935">
              <w:rPr>
                <w:rFonts w:ascii="Calibri" w:hAnsi="Calibri" w:cs="Calibri"/>
                <w:b/>
                <w:sz w:val="22"/>
              </w:rPr>
              <w:t>(a</w:t>
            </w:r>
            <w:r w:rsidR="00F160F0" w:rsidRPr="00110935">
              <w:rPr>
                <w:rFonts w:ascii="Calibri" w:hAnsi="Calibri" w:cs="Calibri"/>
                <w:b/>
                <w:sz w:val="22"/>
              </w:rPr>
              <w:t xml:space="preserve">nexo </w:t>
            </w:r>
            <w:r w:rsidR="009638E1">
              <w:rPr>
                <w:rFonts w:ascii="Calibri" w:hAnsi="Calibri" w:cs="Calibri"/>
                <w:b/>
                <w:sz w:val="22"/>
              </w:rPr>
              <w:t>6</w:t>
            </w:r>
            <w:r w:rsidR="00F160F0" w:rsidRPr="00110935">
              <w:rPr>
                <w:rFonts w:ascii="Calibri" w:hAnsi="Calibri" w:cs="Calibri"/>
                <w:b/>
                <w:sz w:val="22"/>
              </w:rPr>
              <w:t>)</w:t>
            </w:r>
          </w:p>
        </w:tc>
      </w:tr>
      <w:tr w:rsidR="00F160F0" w:rsidRPr="00110935">
        <w:trPr>
          <w:trHeight w:val="678"/>
          <w:jc w:val="center"/>
        </w:trPr>
        <w:tc>
          <w:tcPr>
            <w:tcW w:w="986" w:type="dxa"/>
            <w:tcBorders>
              <w:top w:val="nil"/>
              <w:bottom w:val="single" w:sz="6" w:space="0" w:color="auto"/>
            </w:tcBorders>
            <w:vAlign w:val="center"/>
          </w:tcPr>
          <w:p w:rsidR="00F160F0" w:rsidRPr="00110935" w:rsidRDefault="00F160F0" w:rsidP="002D2148">
            <w:pPr>
              <w:spacing w:line="240" w:lineRule="exact"/>
              <w:jc w:val="center"/>
              <w:rPr>
                <w:rFonts w:ascii="Calibri" w:hAnsi="Calibri" w:cs="Calibri"/>
                <w:sz w:val="22"/>
              </w:rPr>
            </w:pPr>
            <w:r w:rsidRPr="00110935">
              <w:rPr>
                <w:rFonts w:ascii="Calibri" w:hAnsi="Calibri" w:cs="Calibri"/>
                <w:sz w:val="22"/>
              </w:rPr>
              <w:t>8.1</w:t>
            </w:r>
          </w:p>
        </w:tc>
        <w:tc>
          <w:tcPr>
            <w:tcW w:w="990" w:type="dxa"/>
            <w:tcBorders>
              <w:top w:val="nil"/>
              <w:bottom w:val="single" w:sz="6" w:space="0" w:color="auto"/>
            </w:tcBorders>
            <w:vAlign w:val="center"/>
          </w:tcPr>
          <w:p w:rsidR="00F160F0" w:rsidRPr="00110935" w:rsidRDefault="009638E1" w:rsidP="002D2148">
            <w:pPr>
              <w:spacing w:line="240" w:lineRule="exact"/>
              <w:jc w:val="center"/>
              <w:rPr>
                <w:rFonts w:ascii="Calibri" w:hAnsi="Calibri" w:cs="Calibri"/>
                <w:sz w:val="22"/>
              </w:rPr>
            </w:pPr>
            <w:r>
              <w:rPr>
                <w:rFonts w:ascii="Calibri" w:hAnsi="Calibri" w:cs="Calibri"/>
                <w:sz w:val="22"/>
              </w:rPr>
              <w:t>K</w:t>
            </w:r>
            <w:r w:rsidR="00F160F0" w:rsidRPr="00110935">
              <w:rPr>
                <w:rFonts w:ascii="Calibri" w:hAnsi="Calibri" w:cs="Calibri"/>
                <w:sz w:val="22"/>
              </w:rPr>
              <w:t>)</w:t>
            </w:r>
          </w:p>
        </w:tc>
        <w:tc>
          <w:tcPr>
            <w:tcW w:w="7879" w:type="dxa"/>
            <w:tcBorders>
              <w:top w:val="nil"/>
              <w:bottom w:val="single" w:sz="6" w:space="0" w:color="auto"/>
            </w:tcBorders>
            <w:vAlign w:val="center"/>
          </w:tcPr>
          <w:p w:rsidR="00F160F0" w:rsidRPr="00110935" w:rsidRDefault="00F160F0" w:rsidP="00197CA9">
            <w:pPr>
              <w:spacing w:line="240" w:lineRule="exact"/>
              <w:jc w:val="both"/>
              <w:rPr>
                <w:rFonts w:ascii="Calibri" w:hAnsi="Calibri" w:cs="Calibri"/>
                <w:sz w:val="22"/>
              </w:rPr>
            </w:pPr>
            <w:r w:rsidRPr="00110935">
              <w:rPr>
                <w:rFonts w:ascii="Calibri" w:hAnsi="Calibri" w:cs="Calibri"/>
                <w:sz w:val="22"/>
              </w:rPr>
              <w:t xml:space="preserve">Propuesta Económica </w:t>
            </w:r>
            <w:r w:rsidR="004D1FB7" w:rsidRPr="00110935">
              <w:rPr>
                <w:rFonts w:ascii="Calibri" w:hAnsi="Calibri" w:cs="Calibri"/>
                <w:b/>
                <w:sz w:val="22"/>
              </w:rPr>
              <w:t>(a</w:t>
            </w:r>
            <w:r w:rsidRPr="00110935">
              <w:rPr>
                <w:rFonts w:ascii="Calibri" w:hAnsi="Calibri" w:cs="Calibri"/>
                <w:b/>
                <w:sz w:val="22"/>
              </w:rPr>
              <w:t xml:space="preserve">nexo </w:t>
            </w:r>
            <w:r w:rsidR="009638E1">
              <w:rPr>
                <w:rFonts w:ascii="Calibri" w:hAnsi="Calibri" w:cs="Calibri"/>
                <w:b/>
                <w:sz w:val="22"/>
              </w:rPr>
              <w:t>7</w:t>
            </w:r>
            <w:r w:rsidRPr="00110935">
              <w:rPr>
                <w:rFonts w:ascii="Calibri" w:hAnsi="Calibri" w:cs="Calibri"/>
                <w:b/>
                <w:sz w:val="22"/>
              </w:rPr>
              <w:t>)</w:t>
            </w:r>
          </w:p>
        </w:tc>
      </w:tr>
    </w:tbl>
    <w:p w:rsidR="008545A1" w:rsidRPr="00110935" w:rsidRDefault="008545A1" w:rsidP="002D2148">
      <w:pPr>
        <w:pStyle w:val="2"/>
        <w:ind w:left="0"/>
        <w:rPr>
          <w:rFonts w:ascii="Calibri" w:hAnsi="Calibri" w:cs="Calibri"/>
          <w:sz w:val="24"/>
        </w:rPr>
      </w:pPr>
    </w:p>
    <w:p w:rsidR="00112415" w:rsidRPr="00110935" w:rsidRDefault="00CC0CFD" w:rsidP="00E22D2E">
      <w:pPr>
        <w:pStyle w:val="2"/>
        <w:tabs>
          <w:tab w:val="left" w:pos="500"/>
        </w:tabs>
        <w:ind w:left="500" w:hanging="500"/>
        <w:rPr>
          <w:rFonts w:ascii="Calibri" w:hAnsi="Calibri" w:cs="Calibri"/>
          <w:b/>
          <w:sz w:val="24"/>
        </w:rPr>
      </w:pPr>
      <w:r w:rsidRPr="00110935">
        <w:rPr>
          <w:rFonts w:ascii="Calibri" w:hAnsi="Calibri" w:cs="Calibri"/>
          <w:b/>
          <w:sz w:val="24"/>
        </w:rPr>
        <w:t xml:space="preserve">16. </w:t>
      </w:r>
      <w:r w:rsidR="00112415" w:rsidRPr="00110935">
        <w:rPr>
          <w:rFonts w:ascii="Calibri" w:hAnsi="Calibri" w:cs="Calibri"/>
          <w:b/>
          <w:sz w:val="24"/>
        </w:rPr>
        <w:t>LUGAR PARA LA PRESENTACIÓN DE PROPOSICIONES Y REGISTRO DE LICITANTES:</w:t>
      </w:r>
    </w:p>
    <w:p w:rsidR="00112415" w:rsidRPr="00110935" w:rsidRDefault="00112415" w:rsidP="002D2148">
      <w:pPr>
        <w:spacing w:line="240" w:lineRule="exact"/>
        <w:jc w:val="both"/>
        <w:rPr>
          <w:rFonts w:ascii="Calibri" w:hAnsi="Calibri" w:cs="Calibri"/>
          <w:sz w:val="24"/>
        </w:rPr>
      </w:pPr>
    </w:p>
    <w:p w:rsidR="00A95B95" w:rsidRPr="00110935" w:rsidRDefault="00112415" w:rsidP="00A95B95">
      <w:pPr>
        <w:pStyle w:val="3"/>
        <w:numPr>
          <w:ilvl w:val="1"/>
          <w:numId w:val="29"/>
        </w:numPr>
        <w:tabs>
          <w:tab w:val="num" w:pos="1100"/>
          <w:tab w:val="left" w:pos="1620"/>
        </w:tabs>
        <w:ind w:left="1100" w:hanging="600"/>
        <w:rPr>
          <w:rFonts w:ascii="Calibri" w:hAnsi="Calibri" w:cs="Calibri"/>
          <w:b/>
          <w:sz w:val="24"/>
          <w:u w:val="single"/>
        </w:rPr>
      </w:pPr>
      <w:r w:rsidRPr="00110935">
        <w:rPr>
          <w:rFonts w:ascii="Calibri" w:hAnsi="Calibri" w:cs="Calibri"/>
          <w:sz w:val="24"/>
        </w:rPr>
        <w:t xml:space="preserve">Las proposiciones deberán ser </w:t>
      </w:r>
      <w:r w:rsidR="006F2BBE" w:rsidRPr="00110935">
        <w:rPr>
          <w:rFonts w:ascii="Calibri" w:hAnsi="Calibri" w:cs="Calibri"/>
          <w:sz w:val="24"/>
        </w:rPr>
        <w:t>presentadas</w:t>
      </w:r>
      <w:r w:rsidR="00E84FD6">
        <w:rPr>
          <w:rFonts w:ascii="Calibri" w:hAnsi="Calibri" w:cs="Calibri"/>
          <w:sz w:val="24"/>
        </w:rPr>
        <w:t xml:space="preserve"> y registradas en el reloj checador</w:t>
      </w:r>
      <w:r w:rsidR="006F2BBE" w:rsidRPr="00110935">
        <w:rPr>
          <w:rFonts w:ascii="Calibri" w:hAnsi="Calibri" w:cs="Calibri"/>
          <w:sz w:val="24"/>
        </w:rPr>
        <w:t xml:space="preserve"> por</w:t>
      </w:r>
      <w:r w:rsidR="00E00CCB" w:rsidRPr="00110935">
        <w:rPr>
          <w:rFonts w:ascii="Calibri" w:hAnsi="Calibri" w:cs="Calibri"/>
          <w:sz w:val="24"/>
        </w:rPr>
        <w:t xml:space="preserve"> los licitantes, en el </w:t>
      </w:r>
      <w:r w:rsidR="00E00CCB" w:rsidRPr="00110935">
        <w:rPr>
          <w:rFonts w:ascii="Calibri" w:hAnsi="Calibri" w:cs="Calibri"/>
          <w:b/>
          <w:color w:val="000022"/>
          <w:sz w:val="24"/>
          <w:u w:val="single"/>
        </w:rPr>
        <w:t>área de</w:t>
      </w:r>
      <w:r w:rsidR="00E00CCB" w:rsidRPr="00110935">
        <w:rPr>
          <w:rFonts w:ascii="Calibri" w:hAnsi="Calibri" w:cs="Calibri"/>
          <w:color w:val="000022"/>
          <w:sz w:val="24"/>
          <w:u w:val="single"/>
        </w:rPr>
        <w:t xml:space="preserve"> </w:t>
      </w:r>
      <w:r w:rsidR="00E00CCB" w:rsidRPr="00110935">
        <w:rPr>
          <w:rFonts w:ascii="Calibri" w:hAnsi="Calibri" w:cs="Calibri"/>
          <w:b/>
          <w:color w:val="000022"/>
          <w:sz w:val="24"/>
          <w:u w:val="single"/>
        </w:rPr>
        <w:t xml:space="preserve">Recepción </w:t>
      </w:r>
      <w:r w:rsidRPr="00110935">
        <w:rPr>
          <w:rFonts w:ascii="Calibri" w:hAnsi="Calibri" w:cs="Calibri"/>
          <w:b/>
          <w:color w:val="000022"/>
          <w:sz w:val="24"/>
          <w:u w:val="single"/>
        </w:rPr>
        <w:t xml:space="preserve">de la </w:t>
      </w:r>
      <w:r w:rsidR="00FE37D7" w:rsidRPr="00110935">
        <w:rPr>
          <w:rFonts w:ascii="Calibri" w:hAnsi="Calibri" w:cs="Calibri"/>
          <w:b/>
          <w:color w:val="000022"/>
          <w:sz w:val="24"/>
          <w:u w:val="single"/>
        </w:rPr>
        <w:t xml:space="preserve">Dirección de Adquisiciones de </w:t>
      </w:r>
      <w:r w:rsidRPr="00110935">
        <w:rPr>
          <w:rFonts w:ascii="Calibri" w:hAnsi="Calibri" w:cs="Calibri"/>
          <w:b/>
          <w:color w:val="000022"/>
          <w:sz w:val="24"/>
          <w:u w:val="single"/>
        </w:rPr>
        <w:t>Oficialía Mayor de Gobierno</w:t>
      </w:r>
      <w:r w:rsidR="006F2BBE" w:rsidRPr="00110935">
        <w:rPr>
          <w:rFonts w:ascii="Calibri" w:hAnsi="Calibri" w:cs="Calibri"/>
          <w:b/>
          <w:color w:val="000022"/>
          <w:sz w:val="24"/>
          <w:u w:val="single"/>
        </w:rPr>
        <w:t>,</w:t>
      </w:r>
      <w:r w:rsidR="006F2BBE" w:rsidRPr="00110935">
        <w:rPr>
          <w:rFonts w:ascii="Calibri" w:hAnsi="Calibri" w:cs="Calibri"/>
          <w:sz w:val="24"/>
          <w:u w:val="single"/>
        </w:rPr>
        <w:t xml:space="preserve"> </w:t>
      </w:r>
      <w:r w:rsidR="006F2BBE" w:rsidRPr="00110935">
        <w:rPr>
          <w:rFonts w:ascii="Calibri" w:hAnsi="Calibri" w:cs="Calibri"/>
          <w:sz w:val="24"/>
        </w:rPr>
        <w:t>ubicada</w:t>
      </w:r>
      <w:r w:rsidRPr="00110935">
        <w:rPr>
          <w:rFonts w:ascii="Calibri" w:hAnsi="Calibri" w:cs="Calibri"/>
          <w:sz w:val="24"/>
        </w:rPr>
        <w:t xml:space="preserve"> en el 3er. Piso del Edificio del Poder Ejecutivo </w:t>
      </w:r>
      <w:r w:rsidR="00BD4DFE" w:rsidRPr="00110935">
        <w:rPr>
          <w:rFonts w:ascii="Calibri" w:hAnsi="Calibri" w:cs="Calibri"/>
          <w:sz w:val="24"/>
        </w:rPr>
        <w:t xml:space="preserve">del Estado </w:t>
      </w:r>
      <w:r w:rsidRPr="00110935">
        <w:rPr>
          <w:rFonts w:ascii="Calibri" w:hAnsi="Calibri" w:cs="Calibri"/>
          <w:sz w:val="24"/>
        </w:rPr>
        <w:t xml:space="preserve">de Baja California, sita en Calzada Independencia </w:t>
      </w:r>
      <w:r w:rsidR="00EC49FD" w:rsidRPr="00110935">
        <w:rPr>
          <w:rFonts w:ascii="Calibri" w:hAnsi="Calibri" w:cs="Calibri"/>
          <w:sz w:val="24"/>
        </w:rPr>
        <w:t>número 994</w:t>
      </w:r>
      <w:r w:rsidR="00E00CCB" w:rsidRPr="00110935">
        <w:rPr>
          <w:rFonts w:ascii="Calibri" w:hAnsi="Calibri" w:cs="Calibri"/>
          <w:sz w:val="24"/>
        </w:rPr>
        <w:t xml:space="preserve">, Centro Cívico, </w:t>
      </w:r>
      <w:r w:rsidRPr="00110935">
        <w:rPr>
          <w:rFonts w:ascii="Calibri" w:hAnsi="Calibri" w:cs="Calibri"/>
          <w:sz w:val="24"/>
        </w:rPr>
        <w:t xml:space="preserve">en </w:t>
      </w:r>
      <w:r w:rsidR="006F2BBE" w:rsidRPr="00110935">
        <w:rPr>
          <w:rFonts w:ascii="Calibri" w:hAnsi="Calibri" w:cs="Calibri"/>
          <w:sz w:val="24"/>
        </w:rPr>
        <w:t>la Ciudad</w:t>
      </w:r>
      <w:r w:rsidRPr="00110935">
        <w:rPr>
          <w:rFonts w:ascii="Calibri" w:hAnsi="Calibri" w:cs="Calibri"/>
          <w:sz w:val="24"/>
        </w:rPr>
        <w:t xml:space="preserve"> de Mexicali, Baja California, México, a más tardar a las </w:t>
      </w:r>
      <w:r w:rsidR="00B73108">
        <w:rPr>
          <w:rFonts w:ascii="Calibri" w:hAnsi="Calibri" w:cs="Calibri"/>
          <w:b/>
          <w:sz w:val="24"/>
          <w:u w:val="single"/>
        </w:rPr>
        <w:t>1</w:t>
      </w:r>
      <w:r w:rsidR="00C922FC">
        <w:rPr>
          <w:rFonts w:ascii="Calibri" w:hAnsi="Calibri" w:cs="Calibri"/>
          <w:b/>
          <w:sz w:val="24"/>
          <w:u w:val="single"/>
        </w:rPr>
        <w:t>3</w:t>
      </w:r>
      <w:r w:rsidRPr="00110935">
        <w:rPr>
          <w:rFonts w:ascii="Calibri" w:hAnsi="Calibri" w:cs="Calibri"/>
          <w:b/>
          <w:i/>
          <w:sz w:val="24"/>
          <w:u w:val="single"/>
        </w:rPr>
        <w:t>:</w:t>
      </w:r>
      <w:r w:rsidRPr="00110935">
        <w:rPr>
          <w:rFonts w:ascii="Calibri" w:hAnsi="Calibri" w:cs="Calibri"/>
          <w:b/>
          <w:sz w:val="24"/>
          <w:u w:val="single"/>
        </w:rPr>
        <w:t xml:space="preserve">00 horas del día </w:t>
      </w:r>
      <w:r w:rsidR="00B73108">
        <w:rPr>
          <w:rFonts w:ascii="Calibri" w:hAnsi="Calibri" w:cs="Calibri"/>
          <w:b/>
          <w:sz w:val="24"/>
          <w:u w:val="single"/>
        </w:rPr>
        <w:t>20</w:t>
      </w:r>
      <w:r w:rsidR="00312FD1" w:rsidRPr="00110935">
        <w:rPr>
          <w:rFonts w:ascii="Calibri" w:hAnsi="Calibri" w:cs="Calibri"/>
          <w:b/>
          <w:sz w:val="24"/>
          <w:u w:val="single"/>
        </w:rPr>
        <w:t xml:space="preserve"> </w:t>
      </w:r>
      <w:r w:rsidR="006F4D3A" w:rsidRPr="00110935">
        <w:rPr>
          <w:rFonts w:ascii="Calibri" w:hAnsi="Calibri" w:cs="Calibri"/>
          <w:b/>
          <w:sz w:val="24"/>
          <w:u w:val="single"/>
        </w:rPr>
        <w:t xml:space="preserve">de </w:t>
      </w:r>
      <w:r w:rsidR="00C922FC">
        <w:rPr>
          <w:rFonts w:ascii="Calibri" w:hAnsi="Calibri" w:cs="Calibri"/>
          <w:b/>
          <w:sz w:val="24"/>
          <w:u w:val="single"/>
        </w:rPr>
        <w:t>noviembre</w:t>
      </w:r>
      <w:r w:rsidR="00220C32" w:rsidRPr="00110935">
        <w:rPr>
          <w:rFonts w:ascii="Calibri" w:hAnsi="Calibri" w:cs="Calibri"/>
          <w:b/>
          <w:sz w:val="24"/>
          <w:u w:val="single"/>
        </w:rPr>
        <w:t xml:space="preserve"> de 20</w:t>
      </w:r>
      <w:r w:rsidR="00FA078D" w:rsidRPr="00110935">
        <w:rPr>
          <w:rFonts w:ascii="Calibri" w:hAnsi="Calibri" w:cs="Calibri"/>
          <w:b/>
          <w:sz w:val="24"/>
          <w:u w:val="single"/>
        </w:rPr>
        <w:t>1</w:t>
      </w:r>
      <w:r w:rsidR="00E84FD6">
        <w:rPr>
          <w:rFonts w:ascii="Calibri" w:hAnsi="Calibri" w:cs="Calibri"/>
          <w:b/>
          <w:sz w:val="24"/>
          <w:u w:val="single"/>
        </w:rPr>
        <w:t>2</w:t>
      </w:r>
      <w:r w:rsidR="00A95B95" w:rsidRPr="00110935">
        <w:rPr>
          <w:rFonts w:ascii="Calibri" w:hAnsi="Calibri" w:cs="Calibri"/>
          <w:b/>
          <w:sz w:val="24"/>
          <w:u w:val="single"/>
        </w:rPr>
        <w:t xml:space="preserve">, </w:t>
      </w:r>
      <w:r w:rsidR="00A95B95" w:rsidRPr="00110935">
        <w:rPr>
          <w:rFonts w:ascii="Calibri" w:hAnsi="Calibri" w:cs="Calibri"/>
          <w:b/>
          <w:bCs/>
          <w:iCs/>
          <w:sz w:val="24"/>
          <w:szCs w:val="24"/>
          <w:u w:val="single"/>
        </w:rPr>
        <w:t>en el entendido de que no se recibirá ninguna proposición que sea presentada fuera de esta hora.</w:t>
      </w:r>
    </w:p>
    <w:p w:rsidR="00A95B95" w:rsidRPr="00110935" w:rsidRDefault="00A95B95" w:rsidP="00A95B95">
      <w:pPr>
        <w:pStyle w:val="3"/>
        <w:tabs>
          <w:tab w:val="num" w:pos="1100"/>
          <w:tab w:val="left" w:pos="1620"/>
        </w:tabs>
        <w:ind w:left="500" w:firstLine="0"/>
        <w:rPr>
          <w:rFonts w:ascii="Calibri" w:hAnsi="Calibri" w:cs="Calibri"/>
          <w:b/>
          <w:sz w:val="24"/>
          <w:highlight w:val="yellow"/>
          <w:u w:val="single"/>
        </w:rPr>
      </w:pPr>
    </w:p>
    <w:p w:rsidR="00A95B95" w:rsidRPr="00110935" w:rsidRDefault="00A95B95" w:rsidP="00A95B95">
      <w:pPr>
        <w:pStyle w:val="3"/>
        <w:tabs>
          <w:tab w:val="left" w:pos="1620"/>
        </w:tabs>
        <w:ind w:left="1100" w:firstLine="0"/>
        <w:rPr>
          <w:rFonts w:ascii="Calibri" w:hAnsi="Calibri" w:cs="Calibri"/>
          <w:b/>
          <w:bCs/>
          <w:iCs/>
          <w:sz w:val="24"/>
          <w:szCs w:val="24"/>
          <w:u w:val="single"/>
        </w:rPr>
      </w:pPr>
      <w:r w:rsidRPr="00110935">
        <w:rPr>
          <w:rFonts w:ascii="Calibri" w:hAnsi="Calibri" w:cs="Calibri"/>
          <w:b/>
          <w:bCs/>
          <w:iCs/>
          <w:sz w:val="24"/>
          <w:szCs w:val="24"/>
          <w:u w:val="single"/>
        </w:rPr>
        <w:t>Para lo cual el licitante participante deberá considerar llegar 15 minutos antes de la hora fijada en el párrafo anterior para la correcta recepción y registro de sus proposiciones.</w:t>
      </w:r>
    </w:p>
    <w:p w:rsidR="00E73DAE" w:rsidRDefault="00E73DAE">
      <w:pPr>
        <w:rPr>
          <w:rFonts w:ascii="Calibri" w:hAnsi="Calibri" w:cs="Calibri"/>
          <w:b/>
          <w:bCs/>
          <w:iCs/>
          <w:sz w:val="24"/>
          <w:szCs w:val="24"/>
          <w:u w:val="single"/>
        </w:rPr>
      </w:pPr>
    </w:p>
    <w:p w:rsidR="00112415" w:rsidRPr="008545A1" w:rsidRDefault="00112415" w:rsidP="003256E8">
      <w:pPr>
        <w:pStyle w:val="3"/>
        <w:tabs>
          <w:tab w:val="num" w:pos="426"/>
          <w:tab w:val="left" w:pos="1620"/>
        </w:tabs>
        <w:ind w:left="0" w:firstLine="0"/>
        <w:rPr>
          <w:rFonts w:ascii="Calibri" w:hAnsi="Calibri" w:cs="Calibri"/>
          <w:b/>
          <w:sz w:val="24"/>
        </w:rPr>
      </w:pPr>
      <w:r w:rsidRPr="00110935">
        <w:rPr>
          <w:rFonts w:ascii="Calibri" w:hAnsi="Calibri" w:cs="Calibri"/>
          <w:b/>
          <w:sz w:val="24"/>
        </w:rPr>
        <w:t>17.</w:t>
      </w:r>
      <w:r w:rsidRPr="00110935">
        <w:rPr>
          <w:rFonts w:ascii="Calibri" w:hAnsi="Calibri" w:cs="Calibri"/>
          <w:b/>
          <w:sz w:val="24"/>
        </w:rPr>
        <w:tab/>
      </w:r>
      <w:r w:rsidRPr="008545A1">
        <w:rPr>
          <w:rFonts w:ascii="Calibri" w:hAnsi="Calibri" w:cs="Calibri"/>
          <w:b/>
          <w:sz w:val="24"/>
        </w:rPr>
        <w:t>PROPOSICIONES EXTEMPORÁNEAS:</w:t>
      </w:r>
    </w:p>
    <w:p w:rsidR="00112415" w:rsidRPr="008545A1" w:rsidRDefault="00112415" w:rsidP="002D2148">
      <w:pPr>
        <w:spacing w:line="240" w:lineRule="exact"/>
        <w:jc w:val="both"/>
        <w:rPr>
          <w:rFonts w:ascii="Calibri" w:hAnsi="Calibri" w:cs="Calibri"/>
          <w:sz w:val="24"/>
        </w:rPr>
      </w:pPr>
    </w:p>
    <w:p w:rsidR="00112415" w:rsidRPr="008545A1" w:rsidRDefault="00112415" w:rsidP="00543AEF">
      <w:pPr>
        <w:pStyle w:val="3"/>
        <w:numPr>
          <w:ilvl w:val="1"/>
          <w:numId w:val="10"/>
        </w:numPr>
        <w:tabs>
          <w:tab w:val="clear" w:pos="1440"/>
          <w:tab w:val="num" w:pos="800"/>
        </w:tabs>
        <w:ind w:left="1200" w:hanging="600"/>
        <w:rPr>
          <w:rFonts w:ascii="Calibri" w:hAnsi="Calibri" w:cs="Calibri"/>
          <w:sz w:val="24"/>
        </w:rPr>
      </w:pPr>
      <w:r w:rsidRPr="008545A1">
        <w:rPr>
          <w:rFonts w:ascii="Calibri" w:hAnsi="Calibri" w:cs="Calibri"/>
          <w:sz w:val="24"/>
        </w:rPr>
        <w:t xml:space="preserve">Sólo se recibirán las proposiciones presentadas dentro del plazo y lugar estipulados en el punto anterior de éstas bases de </w:t>
      </w:r>
      <w:r w:rsidR="004D1FB7" w:rsidRPr="008545A1">
        <w:rPr>
          <w:rFonts w:ascii="Calibri" w:hAnsi="Calibri" w:cs="Calibri"/>
          <w:sz w:val="24"/>
        </w:rPr>
        <w:t>l</w:t>
      </w:r>
      <w:r w:rsidR="006D20E8" w:rsidRPr="008545A1">
        <w:rPr>
          <w:rFonts w:ascii="Calibri" w:hAnsi="Calibri" w:cs="Calibri"/>
          <w:sz w:val="24"/>
        </w:rPr>
        <w:t>icitación</w:t>
      </w:r>
      <w:r w:rsidRPr="008545A1">
        <w:rPr>
          <w:rFonts w:ascii="Calibri" w:hAnsi="Calibri" w:cs="Calibri"/>
          <w:sz w:val="24"/>
        </w:rPr>
        <w:t xml:space="preserve">. Las proposiciones entregadas a </w:t>
      </w:r>
      <w:r w:rsidR="004E01D9" w:rsidRPr="008545A1">
        <w:rPr>
          <w:rFonts w:ascii="Calibri" w:hAnsi="Calibri" w:cs="Calibri"/>
          <w:sz w:val="24"/>
        </w:rPr>
        <w:t>“La Convocante”</w:t>
      </w:r>
      <w:r w:rsidRPr="008545A1">
        <w:rPr>
          <w:rFonts w:ascii="Calibri" w:hAnsi="Calibri" w:cs="Calibri"/>
          <w:sz w:val="24"/>
        </w:rPr>
        <w:t xml:space="preserve"> de manera extemporánea serán devueltas sin abrir al licitante que corresponda.</w:t>
      </w:r>
    </w:p>
    <w:p w:rsidR="00410C5D" w:rsidRPr="008545A1" w:rsidRDefault="00410C5D" w:rsidP="002D2148">
      <w:pPr>
        <w:pStyle w:val="3"/>
        <w:ind w:left="0" w:firstLine="0"/>
        <w:rPr>
          <w:rFonts w:ascii="Calibri" w:hAnsi="Calibri" w:cs="Calibri"/>
          <w:b/>
          <w:sz w:val="24"/>
        </w:rPr>
      </w:pPr>
    </w:p>
    <w:p w:rsidR="00112415" w:rsidRPr="008545A1" w:rsidRDefault="00112415" w:rsidP="002D2148">
      <w:pPr>
        <w:pStyle w:val="2"/>
        <w:tabs>
          <w:tab w:val="left" w:pos="600"/>
        </w:tabs>
        <w:ind w:left="0"/>
        <w:rPr>
          <w:rFonts w:ascii="Calibri" w:hAnsi="Calibri" w:cs="Calibri"/>
          <w:sz w:val="24"/>
        </w:rPr>
      </w:pPr>
      <w:r w:rsidRPr="008545A1">
        <w:rPr>
          <w:rFonts w:ascii="Calibri" w:hAnsi="Calibri" w:cs="Calibri"/>
          <w:b/>
          <w:sz w:val="24"/>
        </w:rPr>
        <w:t>18.</w:t>
      </w:r>
      <w:r w:rsidRPr="008545A1">
        <w:rPr>
          <w:rFonts w:ascii="Calibri" w:hAnsi="Calibri" w:cs="Calibri"/>
          <w:b/>
          <w:sz w:val="24"/>
        </w:rPr>
        <w:tab/>
        <w:t>MODIFICACIÓN Y RETIRO DE PROPOSICIONES:</w:t>
      </w:r>
    </w:p>
    <w:p w:rsidR="00112415" w:rsidRPr="008545A1" w:rsidRDefault="00112415" w:rsidP="002D2148">
      <w:pPr>
        <w:pStyle w:val="3"/>
        <w:ind w:left="0" w:firstLine="0"/>
        <w:rPr>
          <w:rFonts w:ascii="Calibri" w:hAnsi="Calibri" w:cs="Calibri"/>
          <w:sz w:val="24"/>
        </w:rPr>
      </w:pPr>
    </w:p>
    <w:p w:rsidR="00112415" w:rsidRPr="008545A1" w:rsidRDefault="00112415" w:rsidP="002D2148">
      <w:pPr>
        <w:pStyle w:val="3"/>
        <w:tabs>
          <w:tab w:val="left" w:pos="360"/>
        </w:tabs>
        <w:ind w:left="1300" w:hanging="700"/>
        <w:rPr>
          <w:rFonts w:ascii="Calibri" w:hAnsi="Calibri" w:cs="Calibri"/>
          <w:sz w:val="24"/>
        </w:rPr>
      </w:pPr>
      <w:r w:rsidRPr="008545A1">
        <w:rPr>
          <w:rFonts w:ascii="Calibri" w:hAnsi="Calibri" w:cs="Calibri"/>
          <w:b/>
          <w:sz w:val="24"/>
        </w:rPr>
        <w:t>18.1.</w:t>
      </w:r>
      <w:r w:rsidRPr="008545A1">
        <w:rPr>
          <w:rFonts w:ascii="Calibri" w:hAnsi="Calibri" w:cs="Calibri"/>
          <w:sz w:val="24"/>
        </w:rPr>
        <w:tab/>
        <w:t>Las proposiciones no podrán ser modificadas, una vez transcurrido el plazo para el inicio del acto de presentación de proposiciones y apertura de propuestas técnicas.</w:t>
      </w:r>
    </w:p>
    <w:p w:rsidR="00112415" w:rsidRPr="008545A1" w:rsidRDefault="00112415" w:rsidP="002D2148">
      <w:pPr>
        <w:pStyle w:val="3"/>
        <w:ind w:left="0" w:firstLine="0"/>
        <w:rPr>
          <w:rFonts w:ascii="Calibri" w:hAnsi="Calibri" w:cs="Calibri"/>
          <w:sz w:val="24"/>
        </w:rPr>
      </w:pPr>
    </w:p>
    <w:p w:rsidR="00112415" w:rsidRPr="008545A1" w:rsidRDefault="00112415" w:rsidP="00E8380A">
      <w:pPr>
        <w:pStyle w:val="3"/>
        <w:numPr>
          <w:ilvl w:val="1"/>
          <w:numId w:val="15"/>
        </w:numPr>
        <w:tabs>
          <w:tab w:val="num" w:pos="1300"/>
        </w:tabs>
        <w:ind w:left="1300" w:hanging="700"/>
        <w:rPr>
          <w:rFonts w:ascii="Calibri" w:hAnsi="Calibri" w:cs="Calibri"/>
          <w:sz w:val="24"/>
        </w:rPr>
      </w:pPr>
      <w:r w:rsidRPr="008545A1">
        <w:rPr>
          <w:rFonts w:ascii="Calibri" w:hAnsi="Calibri" w:cs="Calibri"/>
          <w:sz w:val="24"/>
        </w:rPr>
        <w:t xml:space="preserve">No se podrán retirar proposiciones durante el vencimiento del plazo para la presentación de las proposiciones y la expiración del período de vigencia especificado por el licitante en el </w:t>
      </w:r>
      <w:r w:rsidR="00E8380A" w:rsidRPr="008545A1">
        <w:rPr>
          <w:rFonts w:ascii="Calibri" w:hAnsi="Calibri" w:cs="Calibri"/>
          <w:sz w:val="24"/>
        </w:rPr>
        <w:t xml:space="preserve">Catalogo de Conceptos </w:t>
      </w:r>
      <w:r w:rsidR="00E8380A" w:rsidRPr="008545A1">
        <w:rPr>
          <w:rFonts w:ascii="Calibri" w:hAnsi="Calibri" w:cs="Calibri"/>
          <w:b/>
          <w:sz w:val="24"/>
        </w:rPr>
        <w:t xml:space="preserve">(anexo </w:t>
      </w:r>
      <w:r w:rsidR="00C922FC">
        <w:rPr>
          <w:rFonts w:ascii="Calibri" w:hAnsi="Calibri" w:cs="Calibri"/>
          <w:b/>
          <w:sz w:val="24"/>
        </w:rPr>
        <w:t>6</w:t>
      </w:r>
      <w:r w:rsidR="00E8380A" w:rsidRPr="008545A1">
        <w:rPr>
          <w:rFonts w:ascii="Calibri" w:hAnsi="Calibri" w:cs="Calibri"/>
          <w:b/>
          <w:sz w:val="24"/>
        </w:rPr>
        <w:t>)</w:t>
      </w:r>
      <w:r w:rsidR="00E8380A" w:rsidRPr="008545A1">
        <w:rPr>
          <w:rFonts w:ascii="Calibri" w:hAnsi="Calibri" w:cs="Calibri"/>
          <w:sz w:val="24"/>
        </w:rPr>
        <w:t xml:space="preserve"> y el </w:t>
      </w:r>
      <w:r w:rsidR="006663C6" w:rsidRPr="008545A1">
        <w:rPr>
          <w:rFonts w:ascii="Calibri" w:hAnsi="Calibri" w:cs="Calibri"/>
          <w:sz w:val="24"/>
        </w:rPr>
        <w:t xml:space="preserve">Formato de Propuesta Económica </w:t>
      </w:r>
      <w:r w:rsidR="004D1FB7" w:rsidRPr="008545A1">
        <w:rPr>
          <w:rFonts w:ascii="Calibri" w:hAnsi="Calibri" w:cs="Calibri"/>
          <w:b/>
          <w:sz w:val="24"/>
        </w:rPr>
        <w:t>(a</w:t>
      </w:r>
      <w:r w:rsidR="00EC49FD" w:rsidRPr="008545A1">
        <w:rPr>
          <w:rFonts w:ascii="Calibri" w:hAnsi="Calibri" w:cs="Calibri"/>
          <w:b/>
          <w:sz w:val="24"/>
        </w:rPr>
        <w:t xml:space="preserve">nexo </w:t>
      </w:r>
      <w:r w:rsidR="00C922FC">
        <w:rPr>
          <w:rFonts w:ascii="Calibri" w:hAnsi="Calibri" w:cs="Calibri"/>
          <w:b/>
          <w:sz w:val="24"/>
        </w:rPr>
        <w:t>7</w:t>
      </w:r>
      <w:r w:rsidR="00EC49FD" w:rsidRPr="008545A1">
        <w:rPr>
          <w:rFonts w:ascii="Calibri" w:hAnsi="Calibri" w:cs="Calibri"/>
          <w:b/>
          <w:sz w:val="24"/>
        </w:rPr>
        <w:t>)</w:t>
      </w:r>
      <w:r w:rsidR="00C922FC">
        <w:rPr>
          <w:rFonts w:ascii="Calibri" w:hAnsi="Calibri" w:cs="Calibri"/>
          <w:b/>
          <w:sz w:val="24"/>
        </w:rPr>
        <w:t>.</w:t>
      </w:r>
      <w:r w:rsidR="00EC49FD" w:rsidRPr="008545A1">
        <w:rPr>
          <w:rFonts w:ascii="Calibri" w:hAnsi="Calibri" w:cs="Calibri"/>
          <w:b/>
          <w:sz w:val="24"/>
        </w:rPr>
        <w:t xml:space="preserve"> </w:t>
      </w:r>
    </w:p>
    <w:p w:rsidR="00EC49FD" w:rsidRPr="008545A1" w:rsidRDefault="00EC49FD" w:rsidP="004D1FB7">
      <w:pPr>
        <w:pStyle w:val="Ttulo3"/>
        <w:jc w:val="left"/>
        <w:rPr>
          <w:rFonts w:ascii="Calibri" w:hAnsi="Calibri" w:cs="Calibri"/>
          <w:bCs/>
        </w:rPr>
      </w:pPr>
    </w:p>
    <w:p w:rsidR="00112415" w:rsidRPr="00110935" w:rsidRDefault="00112415" w:rsidP="002D2148">
      <w:pPr>
        <w:pStyle w:val="Ttulo3"/>
        <w:rPr>
          <w:rFonts w:ascii="Calibri" w:hAnsi="Calibri" w:cs="Calibri"/>
          <w:bCs/>
        </w:rPr>
      </w:pPr>
      <w:r w:rsidRPr="008545A1">
        <w:rPr>
          <w:rFonts w:ascii="Calibri" w:hAnsi="Calibri" w:cs="Calibri"/>
          <w:bCs/>
        </w:rPr>
        <w:t>E. APERTURA Y EVALUACIÓN DE LAS PROPOSICIONES</w:t>
      </w:r>
    </w:p>
    <w:p w:rsidR="00112415" w:rsidRPr="00110935" w:rsidRDefault="00112415" w:rsidP="002D2148">
      <w:pPr>
        <w:pStyle w:val="2"/>
        <w:ind w:left="0"/>
        <w:rPr>
          <w:rFonts w:ascii="Calibri" w:hAnsi="Calibri" w:cs="Calibri"/>
          <w:sz w:val="24"/>
        </w:rPr>
      </w:pPr>
    </w:p>
    <w:p w:rsidR="00112415" w:rsidRPr="00110935" w:rsidRDefault="00112415" w:rsidP="002D2148">
      <w:pPr>
        <w:pStyle w:val="2"/>
        <w:tabs>
          <w:tab w:val="left" w:pos="600"/>
        </w:tabs>
        <w:ind w:left="0"/>
        <w:rPr>
          <w:rFonts w:ascii="Calibri" w:hAnsi="Calibri" w:cs="Calibri"/>
          <w:sz w:val="24"/>
        </w:rPr>
      </w:pPr>
      <w:r w:rsidRPr="00110935">
        <w:rPr>
          <w:rFonts w:ascii="Calibri" w:hAnsi="Calibri" w:cs="Calibri"/>
          <w:b/>
          <w:sz w:val="24"/>
        </w:rPr>
        <w:t>19.</w:t>
      </w:r>
      <w:r w:rsidRPr="00110935">
        <w:rPr>
          <w:rFonts w:ascii="Calibri" w:hAnsi="Calibri" w:cs="Calibri"/>
          <w:sz w:val="24"/>
        </w:rPr>
        <w:tab/>
      </w:r>
      <w:r w:rsidRPr="00110935">
        <w:rPr>
          <w:rFonts w:ascii="Calibri" w:hAnsi="Calibri" w:cs="Calibri"/>
          <w:b/>
          <w:sz w:val="24"/>
        </w:rPr>
        <w:t>APERTURA DE PROPUESTAS TÉCNICAS DE LOS LICITANTES:</w:t>
      </w:r>
    </w:p>
    <w:p w:rsidR="00112415" w:rsidRPr="00110935" w:rsidRDefault="00112415" w:rsidP="002D2148">
      <w:pPr>
        <w:pStyle w:val="2"/>
        <w:ind w:left="0"/>
        <w:rPr>
          <w:rFonts w:ascii="Calibri" w:hAnsi="Calibri" w:cs="Calibri"/>
          <w:sz w:val="24"/>
        </w:rPr>
      </w:pPr>
    </w:p>
    <w:p w:rsidR="00112415" w:rsidRPr="00110935" w:rsidRDefault="00112415" w:rsidP="002D2148">
      <w:pPr>
        <w:pStyle w:val="3"/>
        <w:tabs>
          <w:tab w:val="left" w:pos="720"/>
          <w:tab w:val="left" w:pos="990"/>
          <w:tab w:val="left" w:pos="1170"/>
          <w:tab w:val="left" w:pos="1260"/>
          <w:tab w:val="left" w:pos="1530"/>
        </w:tabs>
        <w:ind w:left="1300" w:hanging="700"/>
        <w:rPr>
          <w:rFonts w:ascii="Calibri" w:hAnsi="Calibri" w:cs="Calibri"/>
          <w:sz w:val="24"/>
        </w:rPr>
      </w:pPr>
      <w:r w:rsidRPr="00110935">
        <w:rPr>
          <w:rFonts w:ascii="Calibri" w:hAnsi="Calibri" w:cs="Calibri"/>
          <w:b/>
          <w:sz w:val="24"/>
        </w:rPr>
        <w:t>19.1</w:t>
      </w:r>
      <w:r w:rsidRPr="00110935">
        <w:rPr>
          <w:rFonts w:ascii="Calibri" w:hAnsi="Calibri" w:cs="Calibri"/>
          <w:sz w:val="24"/>
        </w:rPr>
        <w:t xml:space="preserve">   El acto se llevará a cabo en dos etapas conforme a lo señalado en el artículo 32 de la Ley de Adquisiciones, Arrendamientos y </w:t>
      </w:r>
      <w:r w:rsidR="00B360A5" w:rsidRPr="00110935">
        <w:rPr>
          <w:rFonts w:ascii="Calibri" w:hAnsi="Calibri" w:cs="Calibri"/>
          <w:sz w:val="24"/>
        </w:rPr>
        <w:t>Servicios para el Estado</w:t>
      </w:r>
      <w:r w:rsidRPr="00110935">
        <w:rPr>
          <w:rFonts w:ascii="Calibri" w:hAnsi="Calibri" w:cs="Calibri"/>
          <w:sz w:val="24"/>
        </w:rPr>
        <w:t xml:space="preserve"> de Baja California y 35 de su Reglamento. </w:t>
      </w:r>
    </w:p>
    <w:p w:rsidR="00112415" w:rsidRPr="00110935" w:rsidRDefault="00112415" w:rsidP="002D2148">
      <w:pPr>
        <w:pStyle w:val="3"/>
        <w:ind w:left="0" w:firstLine="0"/>
        <w:rPr>
          <w:rFonts w:ascii="Calibri" w:hAnsi="Calibri" w:cs="Calibri"/>
          <w:sz w:val="24"/>
        </w:rPr>
      </w:pPr>
    </w:p>
    <w:p w:rsidR="008545A1" w:rsidRDefault="00281FEE" w:rsidP="00FE00CE">
      <w:pPr>
        <w:pStyle w:val="3"/>
        <w:ind w:left="1300" w:hanging="700"/>
        <w:rPr>
          <w:rFonts w:ascii="Calibri" w:hAnsi="Calibri" w:cs="Calibri"/>
          <w:sz w:val="24"/>
        </w:rPr>
      </w:pPr>
      <w:r w:rsidRPr="00110935">
        <w:rPr>
          <w:rFonts w:ascii="Calibri" w:hAnsi="Calibri" w:cs="Calibri"/>
          <w:b/>
          <w:sz w:val="24"/>
        </w:rPr>
        <w:t>19.2</w:t>
      </w:r>
      <w:r w:rsidRPr="00110935">
        <w:rPr>
          <w:rFonts w:ascii="Calibri" w:hAnsi="Calibri" w:cs="Calibri"/>
          <w:sz w:val="24"/>
        </w:rPr>
        <w:t xml:space="preserve"> “</w:t>
      </w:r>
      <w:r w:rsidR="004E01D9" w:rsidRPr="00110935">
        <w:rPr>
          <w:rFonts w:ascii="Calibri" w:hAnsi="Calibri" w:cs="Calibri"/>
          <w:sz w:val="24"/>
        </w:rPr>
        <w:t>La Convocante”</w:t>
      </w:r>
      <w:r w:rsidR="00112415" w:rsidRPr="00110935">
        <w:rPr>
          <w:rFonts w:ascii="Calibri" w:hAnsi="Calibri" w:cs="Calibri"/>
          <w:sz w:val="24"/>
        </w:rPr>
        <w:t xml:space="preserve"> iniciará el acto de recepción de proposiciones y apertura de propuestas técnicas, </w:t>
      </w:r>
      <w:r w:rsidR="00112415" w:rsidRPr="00110935">
        <w:rPr>
          <w:rFonts w:ascii="Calibri" w:hAnsi="Calibri" w:cs="Calibri"/>
          <w:b/>
          <w:sz w:val="24"/>
        </w:rPr>
        <w:t xml:space="preserve">a las </w:t>
      </w:r>
      <w:r w:rsidR="00C922FC">
        <w:rPr>
          <w:rFonts w:ascii="Calibri" w:hAnsi="Calibri" w:cs="Calibri"/>
          <w:b/>
          <w:sz w:val="24"/>
        </w:rPr>
        <w:t>13</w:t>
      </w:r>
      <w:r w:rsidR="00112415" w:rsidRPr="00110935">
        <w:rPr>
          <w:rFonts w:ascii="Calibri" w:hAnsi="Calibri" w:cs="Calibri"/>
          <w:b/>
          <w:sz w:val="24"/>
        </w:rPr>
        <w:t xml:space="preserve">:00 horas del día </w:t>
      </w:r>
      <w:r w:rsidR="00B73108">
        <w:rPr>
          <w:rFonts w:ascii="Calibri" w:hAnsi="Calibri" w:cs="Calibri"/>
          <w:b/>
          <w:sz w:val="24"/>
        </w:rPr>
        <w:t>20</w:t>
      </w:r>
      <w:r w:rsidR="006F4D3A" w:rsidRPr="00110935">
        <w:rPr>
          <w:rFonts w:ascii="Calibri" w:hAnsi="Calibri" w:cs="Calibri"/>
          <w:b/>
          <w:sz w:val="24"/>
        </w:rPr>
        <w:t xml:space="preserve"> de </w:t>
      </w:r>
      <w:r w:rsidR="00C922FC">
        <w:rPr>
          <w:rFonts w:ascii="Calibri" w:hAnsi="Calibri" w:cs="Calibri"/>
          <w:b/>
          <w:sz w:val="24"/>
        </w:rPr>
        <w:t>noviembre</w:t>
      </w:r>
      <w:r w:rsidR="00220C32" w:rsidRPr="00110935">
        <w:rPr>
          <w:rFonts w:ascii="Calibri" w:hAnsi="Calibri" w:cs="Calibri"/>
          <w:b/>
          <w:sz w:val="24"/>
        </w:rPr>
        <w:t xml:space="preserve"> de 20</w:t>
      </w:r>
      <w:r w:rsidR="008545A1">
        <w:rPr>
          <w:rFonts w:ascii="Calibri" w:hAnsi="Calibri" w:cs="Calibri"/>
          <w:b/>
          <w:sz w:val="24"/>
        </w:rPr>
        <w:t>12</w:t>
      </w:r>
      <w:r w:rsidR="00112415" w:rsidRPr="00110935">
        <w:rPr>
          <w:rFonts w:ascii="Calibri" w:hAnsi="Calibri" w:cs="Calibri"/>
          <w:sz w:val="24"/>
        </w:rPr>
        <w:t xml:space="preserve"> en la Sala de Juntas de la</w:t>
      </w:r>
      <w:r w:rsidR="00B1520C" w:rsidRPr="00110935">
        <w:rPr>
          <w:rFonts w:ascii="Calibri" w:hAnsi="Calibri" w:cs="Calibri"/>
          <w:sz w:val="24"/>
        </w:rPr>
        <w:t xml:space="preserve"> Dirección de Adquisiciones de </w:t>
      </w:r>
      <w:r w:rsidR="00112415" w:rsidRPr="00110935">
        <w:rPr>
          <w:rFonts w:ascii="Calibri" w:hAnsi="Calibri" w:cs="Calibri"/>
          <w:sz w:val="24"/>
        </w:rPr>
        <w:t xml:space="preserve">Oficialía Mayor de Gobierno, ubicada en el 3er piso del Edificio del Poder Ejecutivo </w:t>
      </w:r>
      <w:r w:rsidR="00BD4DFE" w:rsidRPr="00110935">
        <w:rPr>
          <w:rFonts w:ascii="Calibri" w:hAnsi="Calibri" w:cs="Calibri"/>
          <w:sz w:val="24"/>
        </w:rPr>
        <w:t xml:space="preserve">del Estado </w:t>
      </w:r>
      <w:r w:rsidR="00112415" w:rsidRPr="00110935">
        <w:rPr>
          <w:rFonts w:ascii="Calibri" w:hAnsi="Calibri" w:cs="Calibri"/>
          <w:sz w:val="24"/>
        </w:rPr>
        <w:t xml:space="preserve">de Baja California, ubicado en: Calzada Independencia </w:t>
      </w:r>
      <w:r w:rsidR="00B1520C" w:rsidRPr="00110935">
        <w:rPr>
          <w:rFonts w:ascii="Calibri" w:hAnsi="Calibri" w:cs="Calibri"/>
          <w:sz w:val="24"/>
        </w:rPr>
        <w:t>No. 994</w:t>
      </w:r>
      <w:r w:rsidR="0073515B" w:rsidRPr="00110935">
        <w:rPr>
          <w:rFonts w:ascii="Calibri" w:hAnsi="Calibri" w:cs="Calibri"/>
          <w:sz w:val="24"/>
        </w:rPr>
        <w:t>, del Centro Cívico, de la ciu</w:t>
      </w:r>
      <w:r w:rsidR="00112415" w:rsidRPr="00110935">
        <w:rPr>
          <w:rFonts w:ascii="Calibri" w:hAnsi="Calibri" w:cs="Calibri"/>
          <w:sz w:val="24"/>
        </w:rPr>
        <w:t>dad de Mexicali, Baja California.</w:t>
      </w:r>
    </w:p>
    <w:p w:rsidR="00112415" w:rsidRPr="00110935" w:rsidRDefault="00112415" w:rsidP="00FE00CE">
      <w:pPr>
        <w:pStyle w:val="3"/>
        <w:ind w:left="1300" w:hanging="700"/>
        <w:rPr>
          <w:rFonts w:ascii="Calibri" w:hAnsi="Calibri" w:cs="Calibri"/>
          <w:sz w:val="24"/>
        </w:rPr>
      </w:pPr>
      <w:r w:rsidRPr="00110935">
        <w:rPr>
          <w:rFonts w:ascii="Calibri" w:hAnsi="Calibri" w:cs="Calibri"/>
          <w:sz w:val="24"/>
        </w:rPr>
        <w:t xml:space="preserve"> </w:t>
      </w:r>
    </w:p>
    <w:p w:rsidR="00112415" w:rsidRPr="00110935" w:rsidRDefault="00112415" w:rsidP="002D2148">
      <w:pPr>
        <w:pStyle w:val="Textodebloque"/>
        <w:tabs>
          <w:tab w:val="left" w:pos="1440"/>
        </w:tabs>
        <w:spacing w:line="240" w:lineRule="auto"/>
        <w:ind w:left="1300" w:right="0" w:firstLine="0"/>
        <w:rPr>
          <w:rFonts w:ascii="Calibri" w:hAnsi="Calibri" w:cs="Calibri"/>
        </w:rPr>
      </w:pPr>
      <w:r w:rsidRPr="00110935">
        <w:rPr>
          <w:rFonts w:ascii="Calibri" w:hAnsi="Calibri" w:cs="Calibri"/>
        </w:rPr>
        <w:t xml:space="preserve">Las proposiciones presentadas por medio del servicio postal o de mensajería, podrán participar en este proceso de </w:t>
      </w:r>
      <w:r w:rsidR="004D1FB7" w:rsidRPr="00110935">
        <w:rPr>
          <w:rFonts w:ascii="Calibri" w:hAnsi="Calibri" w:cs="Calibri"/>
        </w:rPr>
        <w:t>l</w:t>
      </w:r>
      <w:r w:rsidR="006D20E8" w:rsidRPr="00110935">
        <w:rPr>
          <w:rFonts w:ascii="Calibri" w:hAnsi="Calibri" w:cs="Calibri"/>
        </w:rPr>
        <w:t>icitación</w:t>
      </w:r>
      <w:r w:rsidRPr="00110935">
        <w:rPr>
          <w:rFonts w:ascii="Calibri" w:hAnsi="Calibri" w:cs="Calibri"/>
        </w:rPr>
        <w:t xml:space="preserve">, cuando las mismas sean presentadas  en tiempo, lugar y forma,  previo al acto de apertura de proposiciones técnicas, en caso de no cumplir con los términos y condiciones para la presentación de las mismas, estas no serán recibidas por </w:t>
      </w:r>
      <w:r w:rsidR="004E01D9" w:rsidRPr="00110935">
        <w:rPr>
          <w:rFonts w:ascii="Calibri" w:hAnsi="Calibri" w:cs="Calibri"/>
        </w:rPr>
        <w:t>“La Convocante”</w:t>
      </w:r>
      <w:r w:rsidRPr="00110935">
        <w:rPr>
          <w:rFonts w:ascii="Calibri" w:hAnsi="Calibri" w:cs="Calibri"/>
        </w:rPr>
        <w:t xml:space="preserve"> para su revisión. </w:t>
      </w:r>
    </w:p>
    <w:p w:rsidR="00112415" w:rsidRPr="00110935" w:rsidRDefault="00112415" w:rsidP="002D2148">
      <w:pPr>
        <w:pStyle w:val="Textodebloque"/>
        <w:tabs>
          <w:tab w:val="left" w:pos="1440"/>
        </w:tabs>
        <w:spacing w:line="240" w:lineRule="auto"/>
        <w:ind w:left="0" w:right="0" w:firstLine="0"/>
        <w:rPr>
          <w:rFonts w:ascii="Calibri" w:hAnsi="Calibri" w:cs="Calibri"/>
        </w:rPr>
      </w:pPr>
    </w:p>
    <w:p w:rsidR="00112415" w:rsidRPr="00110935" w:rsidRDefault="00112415" w:rsidP="002D2148">
      <w:pPr>
        <w:pStyle w:val="3"/>
        <w:tabs>
          <w:tab w:val="left" w:pos="1300"/>
        </w:tabs>
        <w:ind w:left="1300" w:hanging="700"/>
        <w:rPr>
          <w:rFonts w:ascii="Calibri" w:hAnsi="Calibri" w:cs="Calibri"/>
          <w:sz w:val="24"/>
        </w:rPr>
      </w:pPr>
      <w:r w:rsidRPr="00110935">
        <w:rPr>
          <w:rFonts w:ascii="Calibri" w:hAnsi="Calibri" w:cs="Calibri"/>
          <w:b/>
          <w:sz w:val="24"/>
        </w:rPr>
        <w:t>19.3</w:t>
      </w:r>
      <w:r w:rsidRPr="00110935">
        <w:rPr>
          <w:rFonts w:ascii="Calibri" w:hAnsi="Calibri" w:cs="Calibri"/>
          <w:sz w:val="24"/>
        </w:rPr>
        <w:t xml:space="preserve"> </w:t>
      </w:r>
      <w:r w:rsidR="009177BF" w:rsidRPr="00110935">
        <w:rPr>
          <w:rFonts w:ascii="Calibri" w:hAnsi="Calibri" w:cs="Calibri"/>
          <w:sz w:val="24"/>
        </w:rPr>
        <w:tab/>
      </w:r>
      <w:r w:rsidR="00C61A08" w:rsidRPr="00110935">
        <w:rPr>
          <w:rFonts w:ascii="Calibri" w:hAnsi="Calibri" w:cs="Calibri"/>
          <w:sz w:val="24"/>
        </w:rPr>
        <w:t xml:space="preserve">En el acto mencionado estarán presentes los representantes de las dependencias, miembros del “Comité de Adquisiciones”, y podrán hacerlo de igual modo, </w:t>
      </w:r>
      <w:r w:rsidR="00C61A08" w:rsidRPr="00110935">
        <w:rPr>
          <w:rFonts w:ascii="Calibri" w:hAnsi="Calibri" w:cs="Calibri"/>
          <w:sz w:val="24"/>
          <w:u w:val="single"/>
        </w:rPr>
        <w:t>1 (un)</w:t>
      </w:r>
      <w:r w:rsidR="00C61A08" w:rsidRPr="00110935">
        <w:rPr>
          <w:rFonts w:ascii="Calibri" w:hAnsi="Calibri" w:cs="Calibri"/>
          <w:sz w:val="24"/>
        </w:rPr>
        <w:t xml:space="preserve"> representante de cada licitante inscrito que así lo desee</w:t>
      </w:r>
      <w:r w:rsidR="009554FF" w:rsidRPr="00110935">
        <w:rPr>
          <w:rFonts w:ascii="Calibri" w:hAnsi="Calibri" w:cs="Calibri"/>
          <w:sz w:val="24"/>
        </w:rPr>
        <w:t>.</w:t>
      </w:r>
      <w:r w:rsidRPr="00110935">
        <w:rPr>
          <w:rFonts w:ascii="Calibri" w:hAnsi="Calibri" w:cs="Calibri"/>
          <w:sz w:val="24"/>
        </w:rPr>
        <w:t xml:space="preserve"> </w:t>
      </w:r>
    </w:p>
    <w:p w:rsidR="00112415" w:rsidRPr="00110935" w:rsidRDefault="00112415" w:rsidP="002D2148">
      <w:pPr>
        <w:pStyle w:val="3"/>
        <w:tabs>
          <w:tab w:val="left" w:pos="720"/>
          <w:tab w:val="left" w:pos="990"/>
          <w:tab w:val="left" w:pos="1170"/>
          <w:tab w:val="left" w:pos="1440"/>
        </w:tabs>
        <w:ind w:left="0" w:firstLine="0"/>
        <w:rPr>
          <w:rFonts w:ascii="Calibri" w:hAnsi="Calibri" w:cs="Calibri"/>
          <w:sz w:val="24"/>
        </w:rPr>
      </w:pPr>
    </w:p>
    <w:p w:rsidR="00112415" w:rsidRPr="00110935" w:rsidRDefault="00112415" w:rsidP="002D2148">
      <w:pPr>
        <w:pStyle w:val="3"/>
        <w:tabs>
          <w:tab w:val="left" w:pos="1300"/>
        </w:tabs>
        <w:ind w:left="1300" w:hanging="700"/>
        <w:rPr>
          <w:rFonts w:ascii="Calibri" w:hAnsi="Calibri" w:cs="Calibri"/>
          <w:sz w:val="24"/>
        </w:rPr>
      </w:pPr>
      <w:r w:rsidRPr="00110935">
        <w:rPr>
          <w:rFonts w:ascii="Calibri" w:hAnsi="Calibri" w:cs="Calibri"/>
          <w:b/>
          <w:sz w:val="24"/>
        </w:rPr>
        <w:t>19.4</w:t>
      </w:r>
      <w:r w:rsidRPr="00110935">
        <w:rPr>
          <w:rFonts w:ascii="Calibri" w:hAnsi="Calibri" w:cs="Calibri"/>
          <w:sz w:val="24"/>
        </w:rPr>
        <w:t xml:space="preserve">  En la primera etapa los licitantes entregarán sus proposiciones en sobres cerrados en forma inviolable; se procederá a la apertura de la propuesta técnica exclusivamente y se desecharán las que hubieren omitido alguno de los requisitos exigidos. Las propuestas desechadas en esta etapa quedarán en custodia d</w:t>
      </w:r>
      <w:r w:rsidR="004D1FB7" w:rsidRPr="00110935">
        <w:rPr>
          <w:rFonts w:ascii="Calibri" w:hAnsi="Calibri" w:cs="Calibri"/>
          <w:sz w:val="24"/>
        </w:rPr>
        <w:t>el Comité durante el proceso de l</w:t>
      </w:r>
      <w:r w:rsidR="006D20E8" w:rsidRPr="00110935">
        <w:rPr>
          <w:rFonts w:ascii="Calibri" w:hAnsi="Calibri" w:cs="Calibri"/>
          <w:sz w:val="24"/>
        </w:rPr>
        <w:t>icitación</w:t>
      </w:r>
      <w:r w:rsidRPr="00110935">
        <w:rPr>
          <w:rFonts w:ascii="Calibri" w:hAnsi="Calibri" w:cs="Calibri"/>
          <w:sz w:val="24"/>
        </w:rPr>
        <w:t xml:space="preserve"> y se entregarán a los licitantes en el momento en el que el Comité lo consider</w:t>
      </w:r>
      <w:r w:rsidR="0036761E">
        <w:rPr>
          <w:rFonts w:ascii="Calibri" w:hAnsi="Calibri" w:cs="Calibri"/>
          <w:sz w:val="24"/>
        </w:rPr>
        <w:t>e</w:t>
      </w:r>
      <w:r w:rsidRPr="00110935">
        <w:rPr>
          <w:rFonts w:ascii="Calibri" w:hAnsi="Calibri" w:cs="Calibri"/>
          <w:sz w:val="24"/>
        </w:rPr>
        <w:t xml:space="preserve"> oportuno.</w:t>
      </w:r>
    </w:p>
    <w:p w:rsidR="00112415" w:rsidRPr="00110935" w:rsidRDefault="00112415" w:rsidP="002D2148">
      <w:pPr>
        <w:pStyle w:val="3"/>
        <w:ind w:left="0" w:firstLine="0"/>
        <w:rPr>
          <w:rFonts w:ascii="Calibri" w:hAnsi="Calibri" w:cs="Calibri"/>
          <w:sz w:val="22"/>
        </w:rPr>
      </w:pPr>
    </w:p>
    <w:p w:rsidR="00112415" w:rsidRPr="00110935" w:rsidRDefault="005055F5" w:rsidP="002D2148">
      <w:pPr>
        <w:pStyle w:val="3"/>
        <w:tabs>
          <w:tab w:val="left" w:pos="720"/>
          <w:tab w:val="left" w:pos="990"/>
          <w:tab w:val="left" w:pos="1170"/>
          <w:tab w:val="left" w:pos="1440"/>
        </w:tabs>
        <w:ind w:left="1300" w:firstLine="0"/>
        <w:rPr>
          <w:rFonts w:ascii="Calibri" w:hAnsi="Calibri" w:cs="Calibri"/>
          <w:sz w:val="24"/>
        </w:rPr>
      </w:pPr>
      <w:r w:rsidRPr="00110935">
        <w:rPr>
          <w:rFonts w:ascii="Calibri" w:hAnsi="Calibri" w:cs="Calibri"/>
          <w:sz w:val="24"/>
        </w:rPr>
        <w:t>L</w:t>
      </w:r>
      <w:r w:rsidR="00112415" w:rsidRPr="00110935">
        <w:rPr>
          <w:rFonts w:ascii="Calibri" w:hAnsi="Calibri" w:cs="Calibri"/>
          <w:sz w:val="24"/>
        </w:rPr>
        <w:t xml:space="preserve">os miembros del </w:t>
      </w:r>
      <w:r w:rsidR="00C61A08" w:rsidRPr="00110935">
        <w:rPr>
          <w:rFonts w:ascii="Calibri" w:hAnsi="Calibri" w:cs="Calibri"/>
          <w:sz w:val="24"/>
        </w:rPr>
        <w:t>“</w:t>
      </w:r>
      <w:r w:rsidR="00112415" w:rsidRPr="00110935">
        <w:rPr>
          <w:rFonts w:ascii="Calibri" w:hAnsi="Calibri" w:cs="Calibri"/>
          <w:sz w:val="24"/>
        </w:rPr>
        <w:t>Comité</w:t>
      </w:r>
      <w:r w:rsidR="00C61A08" w:rsidRPr="00110935">
        <w:rPr>
          <w:rFonts w:ascii="Calibri" w:hAnsi="Calibri" w:cs="Calibri"/>
          <w:sz w:val="24"/>
        </w:rPr>
        <w:t xml:space="preserve"> de Adquisiciones”</w:t>
      </w:r>
      <w:r w:rsidR="00112415" w:rsidRPr="00110935">
        <w:rPr>
          <w:rFonts w:ascii="Calibri" w:hAnsi="Calibri" w:cs="Calibri"/>
          <w:sz w:val="24"/>
        </w:rPr>
        <w:t xml:space="preserve"> presentes rubricaran las partes de las propuestas técnicas presentadas que previamente se hayan determinado en las bases de </w:t>
      </w:r>
      <w:r w:rsidR="004D1FB7" w:rsidRPr="00110935">
        <w:rPr>
          <w:rFonts w:ascii="Calibri" w:hAnsi="Calibri" w:cs="Calibri"/>
          <w:sz w:val="24"/>
        </w:rPr>
        <w:t>l</w:t>
      </w:r>
      <w:r w:rsidR="006D20E8" w:rsidRPr="00110935">
        <w:rPr>
          <w:rFonts w:ascii="Calibri" w:hAnsi="Calibri" w:cs="Calibri"/>
          <w:sz w:val="24"/>
        </w:rPr>
        <w:t>icitación</w:t>
      </w:r>
      <w:r w:rsidR="00112415" w:rsidRPr="00110935">
        <w:rPr>
          <w:rFonts w:ascii="Calibri" w:hAnsi="Calibri" w:cs="Calibri"/>
          <w:sz w:val="24"/>
        </w:rPr>
        <w:t>, las que para estos efectos constaran documentalmente, así como los correspondientes sobres cerrados que contengan las propuestas económicas de los licitantes, incluidos los de aquellas cuyas propuestas técnicas hubieren sido desechadas.</w:t>
      </w:r>
    </w:p>
    <w:p w:rsidR="00055960" w:rsidRPr="00110935" w:rsidRDefault="00055960" w:rsidP="002D2148">
      <w:pPr>
        <w:pStyle w:val="3"/>
        <w:tabs>
          <w:tab w:val="left" w:pos="720"/>
          <w:tab w:val="left" w:pos="990"/>
          <w:tab w:val="left" w:pos="1170"/>
          <w:tab w:val="left" w:pos="1440"/>
        </w:tabs>
        <w:ind w:left="1300" w:firstLine="0"/>
        <w:rPr>
          <w:rFonts w:ascii="Calibri" w:hAnsi="Calibri" w:cs="Calibri"/>
          <w:sz w:val="24"/>
        </w:rPr>
      </w:pPr>
    </w:p>
    <w:p w:rsidR="00112415" w:rsidRPr="00110935" w:rsidRDefault="00112415" w:rsidP="002D2148">
      <w:pPr>
        <w:pStyle w:val="3"/>
        <w:tabs>
          <w:tab w:val="left" w:pos="1300"/>
        </w:tabs>
        <w:ind w:left="1300" w:hanging="700"/>
        <w:rPr>
          <w:rFonts w:ascii="Calibri" w:hAnsi="Calibri" w:cs="Calibri"/>
          <w:sz w:val="24"/>
        </w:rPr>
      </w:pPr>
      <w:r w:rsidRPr="00110935">
        <w:rPr>
          <w:rFonts w:ascii="Calibri" w:hAnsi="Calibri" w:cs="Calibri"/>
          <w:b/>
          <w:sz w:val="24"/>
        </w:rPr>
        <w:lastRenderedPageBreak/>
        <w:t>19.5</w:t>
      </w:r>
      <w:r w:rsidRPr="00110935">
        <w:rPr>
          <w:rFonts w:ascii="Calibri" w:hAnsi="Calibri" w:cs="Calibri"/>
          <w:sz w:val="24"/>
        </w:rPr>
        <w:t xml:space="preserve"> </w:t>
      </w:r>
      <w:r w:rsidR="009177BF" w:rsidRPr="00110935">
        <w:rPr>
          <w:rFonts w:ascii="Calibri" w:hAnsi="Calibri" w:cs="Calibri"/>
          <w:sz w:val="24"/>
        </w:rPr>
        <w:tab/>
      </w:r>
      <w:r w:rsidRPr="00110935">
        <w:rPr>
          <w:rFonts w:ascii="Calibri" w:hAnsi="Calibri" w:cs="Calibri"/>
          <w:sz w:val="24"/>
        </w:rPr>
        <w:t>Se leva</w:t>
      </w:r>
      <w:r w:rsidR="00E256E7">
        <w:rPr>
          <w:rFonts w:ascii="Calibri" w:hAnsi="Calibri" w:cs="Calibri"/>
          <w:sz w:val="24"/>
        </w:rPr>
        <w:t>ntará</w:t>
      </w:r>
      <w:r w:rsidRPr="00110935">
        <w:rPr>
          <w:rFonts w:ascii="Calibri" w:hAnsi="Calibri" w:cs="Calibri"/>
          <w:sz w:val="24"/>
        </w:rPr>
        <w:t xml:space="preserve"> acta de la primera etapa en la que se hará constar las propuestas técnicas aceptadas para su análisis, así como las que hubieren sido desechadas y las causas que lo motivaron, el acta </w:t>
      </w:r>
      <w:r w:rsidR="00794990" w:rsidRPr="00110935">
        <w:rPr>
          <w:rFonts w:ascii="Calibri" w:hAnsi="Calibri" w:cs="Calibri"/>
          <w:sz w:val="24"/>
        </w:rPr>
        <w:t>será firmada</w:t>
      </w:r>
      <w:r w:rsidRPr="00110935">
        <w:rPr>
          <w:rFonts w:ascii="Calibri" w:hAnsi="Calibri" w:cs="Calibri"/>
          <w:sz w:val="24"/>
        </w:rPr>
        <w:t xml:space="preserve"> por los asistentes y se pondrá a su disposición o se les entregara copia de la misma, poniéndose a partir del </w:t>
      </w:r>
      <w:r w:rsidRPr="00110935">
        <w:rPr>
          <w:rFonts w:ascii="Calibri" w:hAnsi="Calibri" w:cs="Calibri"/>
          <w:b/>
          <w:bCs/>
          <w:sz w:val="24"/>
        </w:rPr>
        <w:t xml:space="preserve">día </w:t>
      </w:r>
      <w:r w:rsidR="00EF7F87">
        <w:rPr>
          <w:rFonts w:ascii="Calibri" w:hAnsi="Calibri" w:cs="Calibri"/>
          <w:b/>
          <w:bCs/>
          <w:sz w:val="24"/>
        </w:rPr>
        <w:t>20</w:t>
      </w:r>
      <w:r w:rsidR="006F4D3A" w:rsidRPr="00110935">
        <w:rPr>
          <w:rFonts w:ascii="Calibri" w:hAnsi="Calibri" w:cs="Calibri"/>
          <w:b/>
          <w:bCs/>
          <w:sz w:val="24"/>
        </w:rPr>
        <w:t xml:space="preserve"> de </w:t>
      </w:r>
      <w:r w:rsidR="00C922FC">
        <w:rPr>
          <w:rFonts w:ascii="Calibri" w:hAnsi="Calibri" w:cs="Calibri"/>
          <w:b/>
          <w:bCs/>
          <w:sz w:val="24"/>
        </w:rPr>
        <w:t>noviembre</w:t>
      </w:r>
      <w:r w:rsidR="00FA078D" w:rsidRPr="00110935">
        <w:rPr>
          <w:rFonts w:ascii="Calibri" w:hAnsi="Calibri" w:cs="Calibri"/>
          <w:b/>
          <w:bCs/>
          <w:sz w:val="24"/>
        </w:rPr>
        <w:t xml:space="preserve"> </w:t>
      </w:r>
      <w:r w:rsidR="00220C32" w:rsidRPr="00110935">
        <w:rPr>
          <w:rFonts w:ascii="Calibri" w:hAnsi="Calibri" w:cs="Calibri"/>
          <w:b/>
          <w:bCs/>
          <w:sz w:val="24"/>
        </w:rPr>
        <w:t>de 20</w:t>
      </w:r>
      <w:r w:rsidR="008545A1">
        <w:rPr>
          <w:rFonts w:ascii="Calibri" w:hAnsi="Calibri" w:cs="Calibri"/>
          <w:b/>
          <w:bCs/>
          <w:sz w:val="24"/>
        </w:rPr>
        <w:t>12</w:t>
      </w:r>
      <w:r w:rsidRPr="00110935">
        <w:rPr>
          <w:rFonts w:ascii="Calibri" w:hAnsi="Calibri" w:cs="Calibri"/>
          <w:sz w:val="24"/>
        </w:rPr>
        <w:t xml:space="preserve"> a disposición de los que no hayan asistido, para efectos de su notificación. </w:t>
      </w:r>
    </w:p>
    <w:p w:rsidR="008006EE" w:rsidRPr="00110935" w:rsidRDefault="008006EE" w:rsidP="002D2148">
      <w:pPr>
        <w:pStyle w:val="3"/>
        <w:tabs>
          <w:tab w:val="left" w:pos="1300"/>
        </w:tabs>
        <w:ind w:left="1300" w:hanging="700"/>
        <w:rPr>
          <w:rFonts w:ascii="Calibri" w:hAnsi="Calibri" w:cs="Calibri"/>
          <w:sz w:val="24"/>
        </w:rPr>
      </w:pPr>
    </w:p>
    <w:p w:rsidR="00112415" w:rsidRPr="00110935" w:rsidRDefault="00112415" w:rsidP="002D2148">
      <w:pPr>
        <w:pStyle w:val="2"/>
        <w:tabs>
          <w:tab w:val="left" w:pos="600"/>
        </w:tabs>
        <w:ind w:left="0"/>
        <w:rPr>
          <w:rFonts w:ascii="Calibri" w:hAnsi="Calibri" w:cs="Calibri"/>
          <w:b/>
          <w:sz w:val="24"/>
        </w:rPr>
      </w:pPr>
      <w:r w:rsidRPr="00110935">
        <w:rPr>
          <w:rFonts w:ascii="Calibri" w:hAnsi="Calibri" w:cs="Calibri"/>
          <w:b/>
          <w:sz w:val="24"/>
        </w:rPr>
        <w:t xml:space="preserve">20. </w:t>
      </w:r>
      <w:r w:rsidR="009177BF" w:rsidRPr="00110935">
        <w:rPr>
          <w:rFonts w:ascii="Calibri" w:hAnsi="Calibri" w:cs="Calibri"/>
          <w:b/>
          <w:sz w:val="24"/>
        </w:rPr>
        <w:tab/>
      </w:r>
      <w:r w:rsidRPr="00110935">
        <w:rPr>
          <w:rFonts w:ascii="Calibri" w:hAnsi="Calibri" w:cs="Calibri"/>
          <w:b/>
          <w:sz w:val="24"/>
        </w:rPr>
        <w:t>ANÁLISIS TÉCNICO:</w:t>
      </w:r>
    </w:p>
    <w:p w:rsidR="00112415" w:rsidRPr="00110935" w:rsidRDefault="00112415" w:rsidP="002D2148">
      <w:pPr>
        <w:pStyle w:val="2"/>
        <w:ind w:left="0"/>
        <w:rPr>
          <w:rFonts w:ascii="Calibri" w:hAnsi="Calibri" w:cs="Calibri"/>
          <w:sz w:val="24"/>
        </w:rPr>
      </w:pPr>
    </w:p>
    <w:p w:rsidR="00112415" w:rsidRPr="00110935" w:rsidRDefault="00112415" w:rsidP="002D2148">
      <w:pPr>
        <w:pStyle w:val="3"/>
        <w:ind w:left="1300" w:hanging="700"/>
        <w:rPr>
          <w:rFonts w:ascii="Calibri" w:hAnsi="Calibri" w:cs="Calibri"/>
          <w:sz w:val="24"/>
        </w:rPr>
      </w:pPr>
      <w:r w:rsidRPr="00110935">
        <w:rPr>
          <w:rFonts w:ascii="Calibri" w:hAnsi="Calibri" w:cs="Calibri"/>
          <w:b/>
          <w:sz w:val="24"/>
        </w:rPr>
        <w:t>20.1</w:t>
      </w:r>
      <w:r w:rsidRPr="00110935">
        <w:rPr>
          <w:rFonts w:ascii="Calibri" w:hAnsi="Calibri" w:cs="Calibri"/>
          <w:sz w:val="24"/>
        </w:rPr>
        <w:t xml:space="preserve">   Una vez que se realice la evaluación preliminar de las propuestas técnicas de los licitantes de conformidad con los puntos 19.4 Y 19.5 de las presentes bases, el comité procederá a realizar el análisis detallado de las propuestas técnicas aceptadas y procederá a </w:t>
      </w:r>
      <w:r w:rsidRPr="00110935">
        <w:rPr>
          <w:rFonts w:ascii="Calibri" w:hAnsi="Calibri" w:cs="Calibri"/>
          <w:b/>
          <w:sz w:val="24"/>
        </w:rPr>
        <w:t>desechar</w:t>
      </w:r>
      <w:r w:rsidRPr="00110935">
        <w:rPr>
          <w:rFonts w:ascii="Calibri" w:hAnsi="Calibri" w:cs="Calibri"/>
          <w:sz w:val="24"/>
        </w:rPr>
        <w:t xml:space="preserve"> </w:t>
      </w:r>
      <w:r w:rsidR="006C25AC" w:rsidRPr="00110935">
        <w:rPr>
          <w:rFonts w:ascii="Calibri" w:hAnsi="Calibri" w:cs="Calibri"/>
          <w:sz w:val="24"/>
        </w:rPr>
        <w:t>las propuestas técnicas que no hayan cumplido con lo solicitado de acuerdo a los puntos 3.1, 8.1, 15.1, 15.3 Incisos A y B  de estas bases de licitación, debiendo dar a conocer el resultado de éste a los licitantes en el acto de fallo técnico y apertura de propuestas económicas</w:t>
      </w:r>
      <w:r w:rsidRPr="00110935">
        <w:rPr>
          <w:rFonts w:ascii="Calibri" w:hAnsi="Calibri" w:cs="Calibri"/>
          <w:sz w:val="24"/>
        </w:rPr>
        <w:t xml:space="preserve">. </w:t>
      </w:r>
    </w:p>
    <w:p w:rsidR="00112415" w:rsidRPr="00110935" w:rsidRDefault="00112415" w:rsidP="002D2148">
      <w:pPr>
        <w:pStyle w:val="3"/>
        <w:ind w:left="0" w:firstLine="0"/>
        <w:rPr>
          <w:rFonts w:ascii="Calibri" w:hAnsi="Calibri" w:cs="Calibri"/>
          <w:sz w:val="24"/>
        </w:rPr>
      </w:pPr>
    </w:p>
    <w:p w:rsidR="00112415" w:rsidRPr="00110935" w:rsidRDefault="00112415" w:rsidP="002D2148">
      <w:pPr>
        <w:pStyle w:val="3"/>
        <w:ind w:left="1300" w:hanging="700"/>
        <w:rPr>
          <w:rFonts w:ascii="Calibri" w:hAnsi="Calibri" w:cs="Calibri"/>
          <w:sz w:val="24"/>
        </w:rPr>
      </w:pPr>
      <w:r w:rsidRPr="00110935">
        <w:rPr>
          <w:rFonts w:ascii="Calibri" w:hAnsi="Calibri" w:cs="Calibri"/>
          <w:b/>
          <w:sz w:val="24"/>
        </w:rPr>
        <w:t>20.2</w:t>
      </w:r>
      <w:r w:rsidRPr="00110935">
        <w:rPr>
          <w:rFonts w:ascii="Calibri" w:hAnsi="Calibri" w:cs="Calibri"/>
          <w:sz w:val="24"/>
        </w:rPr>
        <w:t xml:space="preserve">  En la evaluación de las proposiciones presentadas, en ningún caso se utilizarán mecanismos de puntos o porcentajes.</w:t>
      </w:r>
    </w:p>
    <w:p w:rsidR="00112415" w:rsidRPr="00110935" w:rsidRDefault="00112415" w:rsidP="002D2148">
      <w:pPr>
        <w:pStyle w:val="3"/>
        <w:tabs>
          <w:tab w:val="left" w:pos="1440"/>
        </w:tabs>
        <w:ind w:left="0" w:firstLine="0"/>
        <w:rPr>
          <w:rFonts w:ascii="Calibri" w:hAnsi="Calibri" w:cs="Calibri"/>
          <w:sz w:val="24"/>
        </w:rPr>
      </w:pPr>
    </w:p>
    <w:p w:rsidR="00112415" w:rsidRPr="00110935" w:rsidRDefault="00112415" w:rsidP="002D2148">
      <w:pPr>
        <w:pStyle w:val="3"/>
        <w:tabs>
          <w:tab w:val="left" w:pos="600"/>
        </w:tabs>
        <w:ind w:left="1300" w:hanging="700"/>
        <w:rPr>
          <w:rFonts w:ascii="Calibri" w:hAnsi="Calibri" w:cs="Calibri"/>
          <w:sz w:val="24"/>
        </w:rPr>
      </w:pPr>
      <w:r w:rsidRPr="00110935">
        <w:rPr>
          <w:rFonts w:ascii="Calibri" w:hAnsi="Calibri" w:cs="Calibri"/>
          <w:b/>
          <w:sz w:val="24"/>
        </w:rPr>
        <w:t>20.3</w:t>
      </w:r>
      <w:r w:rsidRPr="00110935">
        <w:rPr>
          <w:rFonts w:ascii="Calibri" w:hAnsi="Calibri" w:cs="Calibri"/>
          <w:b/>
          <w:sz w:val="24"/>
        </w:rPr>
        <w:tab/>
      </w:r>
      <w:r w:rsidRPr="00110935">
        <w:rPr>
          <w:rFonts w:ascii="Calibri" w:hAnsi="Calibri" w:cs="Calibri"/>
          <w:sz w:val="24"/>
        </w:rPr>
        <w:t xml:space="preserve">No será objeto de evaluación, las condiciones establecidas en las bases de </w:t>
      </w:r>
      <w:r w:rsidR="004E5F5B" w:rsidRPr="00110935">
        <w:rPr>
          <w:rFonts w:ascii="Calibri" w:hAnsi="Calibri" w:cs="Calibri"/>
          <w:sz w:val="24"/>
        </w:rPr>
        <w:t>l</w:t>
      </w:r>
      <w:r w:rsidR="006D20E8" w:rsidRPr="00110935">
        <w:rPr>
          <w:rFonts w:ascii="Calibri" w:hAnsi="Calibri" w:cs="Calibri"/>
          <w:sz w:val="24"/>
        </w:rPr>
        <w:t>icitación</w:t>
      </w:r>
      <w:r w:rsidRPr="00110935">
        <w:rPr>
          <w:rFonts w:ascii="Calibri" w:hAnsi="Calibri" w:cs="Calibri"/>
          <w:sz w:val="24"/>
        </w:rPr>
        <w:t xml:space="preserve"> que tengan como propósito facilitar la presentación de las proposiciones y agilizar la conducción de los actos de la </w:t>
      </w:r>
      <w:r w:rsidR="004E5F5B" w:rsidRPr="00110935">
        <w:rPr>
          <w:rFonts w:ascii="Calibri" w:hAnsi="Calibri" w:cs="Calibri"/>
          <w:sz w:val="24"/>
        </w:rPr>
        <w:t>l</w:t>
      </w:r>
      <w:r w:rsidR="006D20E8" w:rsidRPr="00110935">
        <w:rPr>
          <w:rFonts w:ascii="Calibri" w:hAnsi="Calibri" w:cs="Calibri"/>
          <w:sz w:val="24"/>
        </w:rPr>
        <w:t>icitación</w:t>
      </w:r>
      <w:r w:rsidRPr="00110935">
        <w:rPr>
          <w:rFonts w:ascii="Calibri" w:hAnsi="Calibri" w:cs="Calibri"/>
          <w:sz w:val="24"/>
        </w:rPr>
        <w:t xml:space="preserve">. La inobservancia por parte de los licitantes respecto a dichas condiciones o requisitos no será motivo para desechar sus propuestas. </w:t>
      </w:r>
    </w:p>
    <w:p w:rsidR="007B27C5" w:rsidRPr="00110935" w:rsidRDefault="007B27C5" w:rsidP="002D2148">
      <w:pPr>
        <w:pStyle w:val="3"/>
        <w:tabs>
          <w:tab w:val="left" w:pos="720"/>
          <w:tab w:val="left" w:pos="990"/>
          <w:tab w:val="left" w:pos="1170"/>
          <w:tab w:val="left" w:pos="1440"/>
        </w:tabs>
        <w:ind w:left="0" w:firstLine="0"/>
        <w:rPr>
          <w:rFonts w:ascii="Calibri" w:hAnsi="Calibri" w:cs="Calibri"/>
          <w:sz w:val="24"/>
        </w:rPr>
      </w:pPr>
    </w:p>
    <w:p w:rsidR="00112415" w:rsidRPr="00110935" w:rsidRDefault="00112415" w:rsidP="002D2148">
      <w:pPr>
        <w:pStyle w:val="2"/>
        <w:tabs>
          <w:tab w:val="left" w:pos="600"/>
        </w:tabs>
        <w:ind w:left="0"/>
        <w:rPr>
          <w:rFonts w:ascii="Calibri" w:hAnsi="Calibri" w:cs="Calibri"/>
          <w:sz w:val="24"/>
        </w:rPr>
      </w:pPr>
      <w:r w:rsidRPr="00110935">
        <w:rPr>
          <w:rFonts w:ascii="Calibri" w:hAnsi="Calibri" w:cs="Calibri"/>
          <w:b/>
          <w:sz w:val="24"/>
        </w:rPr>
        <w:t>21.</w:t>
      </w:r>
      <w:r w:rsidRPr="00110935">
        <w:rPr>
          <w:rFonts w:ascii="Calibri" w:hAnsi="Calibri" w:cs="Calibri"/>
          <w:sz w:val="24"/>
        </w:rPr>
        <w:tab/>
      </w:r>
      <w:r w:rsidRPr="00110935">
        <w:rPr>
          <w:rFonts w:ascii="Calibri" w:hAnsi="Calibri" w:cs="Calibri"/>
          <w:b/>
          <w:sz w:val="24"/>
        </w:rPr>
        <w:t>APERTURA DE PROPUESTAS ECONÓMICAS DE LOS LICITANTES:</w:t>
      </w:r>
    </w:p>
    <w:p w:rsidR="00112415" w:rsidRPr="00110935" w:rsidRDefault="00112415" w:rsidP="002D2148">
      <w:pPr>
        <w:pStyle w:val="3"/>
        <w:tabs>
          <w:tab w:val="left" w:pos="720"/>
          <w:tab w:val="left" w:pos="990"/>
          <w:tab w:val="left" w:pos="1170"/>
          <w:tab w:val="left" w:pos="1440"/>
        </w:tabs>
        <w:ind w:left="0" w:firstLine="0"/>
        <w:rPr>
          <w:rFonts w:ascii="Calibri" w:hAnsi="Calibri" w:cs="Calibri"/>
          <w:sz w:val="24"/>
        </w:rPr>
      </w:pPr>
    </w:p>
    <w:p w:rsidR="00112415" w:rsidRPr="00110935" w:rsidRDefault="004E01D9" w:rsidP="00543AEF">
      <w:pPr>
        <w:pStyle w:val="3"/>
        <w:numPr>
          <w:ilvl w:val="1"/>
          <w:numId w:val="14"/>
        </w:numPr>
        <w:tabs>
          <w:tab w:val="clear" w:pos="1440"/>
          <w:tab w:val="num" w:pos="1300"/>
        </w:tabs>
        <w:ind w:left="1300" w:hanging="700"/>
        <w:rPr>
          <w:rFonts w:ascii="Calibri" w:hAnsi="Calibri" w:cs="Calibri"/>
          <w:sz w:val="24"/>
        </w:rPr>
      </w:pPr>
      <w:r w:rsidRPr="00110935">
        <w:rPr>
          <w:rFonts w:ascii="Calibri" w:hAnsi="Calibri" w:cs="Calibri"/>
          <w:sz w:val="24"/>
        </w:rPr>
        <w:t>“La Convocante”</w:t>
      </w:r>
      <w:r w:rsidR="00112415" w:rsidRPr="00110935">
        <w:rPr>
          <w:rFonts w:ascii="Calibri" w:hAnsi="Calibri" w:cs="Calibri"/>
          <w:sz w:val="24"/>
        </w:rPr>
        <w:t xml:space="preserve"> iniciará el acto de fallo técnico y apertura de propuestas económicas, a las </w:t>
      </w:r>
      <w:r w:rsidR="008545A1">
        <w:rPr>
          <w:rFonts w:ascii="Calibri" w:hAnsi="Calibri" w:cs="Calibri"/>
          <w:b/>
          <w:sz w:val="24"/>
        </w:rPr>
        <w:t>12</w:t>
      </w:r>
      <w:r w:rsidR="00112415" w:rsidRPr="00110935">
        <w:rPr>
          <w:rFonts w:ascii="Calibri" w:hAnsi="Calibri" w:cs="Calibri"/>
          <w:b/>
          <w:sz w:val="24"/>
        </w:rPr>
        <w:t>:00 horas del d</w:t>
      </w:r>
      <w:r w:rsidR="009318F1" w:rsidRPr="00110935">
        <w:rPr>
          <w:rFonts w:ascii="Calibri" w:hAnsi="Calibri" w:cs="Calibri"/>
          <w:b/>
          <w:sz w:val="24"/>
        </w:rPr>
        <w:t xml:space="preserve">ía </w:t>
      </w:r>
      <w:r w:rsidR="00C922FC">
        <w:rPr>
          <w:rFonts w:ascii="Calibri" w:hAnsi="Calibri" w:cs="Calibri"/>
          <w:b/>
          <w:sz w:val="24"/>
        </w:rPr>
        <w:t>26</w:t>
      </w:r>
      <w:r w:rsidR="006F4D3A" w:rsidRPr="00110935">
        <w:rPr>
          <w:rFonts w:ascii="Calibri" w:hAnsi="Calibri" w:cs="Calibri"/>
          <w:b/>
          <w:sz w:val="24"/>
        </w:rPr>
        <w:t xml:space="preserve"> de </w:t>
      </w:r>
      <w:r w:rsidR="00C922FC">
        <w:rPr>
          <w:rFonts w:ascii="Calibri" w:hAnsi="Calibri" w:cs="Calibri"/>
          <w:b/>
          <w:sz w:val="24"/>
        </w:rPr>
        <w:t>noviembre</w:t>
      </w:r>
      <w:r w:rsidR="00555876" w:rsidRPr="00110935">
        <w:rPr>
          <w:rFonts w:ascii="Calibri" w:hAnsi="Calibri" w:cs="Calibri"/>
          <w:b/>
          <w:sz w:val="24"/>
        </w:rPr>
        <w:t xml:space="preserve"> de 20</w:t>
      </w:r>
      <w:r w:rsidR="008545A1">
        <w:rPr>
          <w:rFonts w:ascii="Calibri" w:hAnsi="Calibri" w:cs="Calibri"/>
          <w:b/>
          <w:sz w:val="24"/>
        </w:rPr>
        <w:t>12</w:t>
      </w:r>
      <w:r w:rsidR="00112415" w:rsidRPr="00110935">
        <w:rPr>
          <w:rFonts w:ascii="Calibri" w:hAnsi="Calibri" w:cs="Calibri"/>
          <w:sz w:val="24"/>
        </w:rPr>
        <w:t>, en la Sala de Juntas de la</w:t>
      </w:r>
      <w:r w:rsidR="00B1520C" w:rsidRPr="00110935">
        <w:rPr>
          <w:rFonts w:ascii="Calibri" w:hAnsi="Calibri" w:cs="Calibri"/>
          <w:sz w:val="24"/>
        </w:rPr>
        <w:t xml:space="preserve"> Dirección de Adquisiciones de</w:t>
      </w:r>
      <w:r w:rsidR="00112415" w:rsidRPr="00110935">
        <w:rPr>
          <w:rFonts w:ascii="Calibri" w:hAnsi="Calibri" w:cs="Calibri"/>
          <w:sz w:val="24"/>
        </w:rPr>
        <w:t xml:space="preserve"> Oficialía Mayor de Gobierno, ubicada en el 3er piso del Edificio del Poder Ejecutivo Estatal, con domici</w:t>
      </w:r>
      <w:r w:rsidR="00B240A2" w:rsidRPr="00110935">
        <w:rPr>
          <w:rFonts w:ascii="Calibri" w:hAnsi="Calibri" w:cs="Calibri"/>
          <w:sz w:val="24"/>
        </w:rPr>
        <w:t xml:space="preserve">lio en: Calzada Independencia </w:t>
      </w:r>
      <w:r w:rsidR="00B1520C" w:rsidRPr="00110935">
        <w:rPr>
          <w:rFonts w:ascii="Calibri" w:hAnsi="Calibri" w:cs="Calibri"/>
          <w:sz w:val="24"/>
        </w:rPr>
        <w:t>No. 994</w:t>
      </w:r>
      <w:r w:rsidR="0064672B" w:rsidRPr="00110935">
        <w:rPr>
          <w:rFonts w:ascii="Calibri" w:hAnsi="Calibri" w:cs="Calibri"/>
          <w:sz w:val="24"/>
        </w:rPr>
        <w:t xml:space="preserve">, Centro Cívico, </w:t>
      </w:r>
      <w:r w:rsidR="00112415" w:rsidRPr="00110935">
        <w:rPr>
          <w:rFonts w:ascii="Calibri" w:hAnsi="Calibri" w:cs="Calibri"/>
          <w:sz w:val="24"/>
        </w:rPr>
        <w:t xml:space="preserve">en la ciudad de Mexicali, Baja California.  </w:t>
      </w:r>
    </w:p>
    <w:p w:rsidR="00112415" w:rsidRPr="00110935" w:rsidRDefault="00112415" w:rsidP="002D2148">
      <w:pPr>
        <w:pStyle w:val="3"/>
        <w:ind w:left="0" w:firstLine="0"/>
        <w:rPr>
          <w:rFonts w:ascii="Calibri" w:hAnsi="Calibri" w:cs="Calibri"/>
          <w:sz w:val="22"/>
        </w:rPr>
      </w:pPr>
    </w:p>
    <w:p w:rsidR="00112415" w:rsidRPr="00110935" w:rsidRDefault="00112415" w:rsidP="00543AEF">
      <w:pPr>
        <w:pStyle w:val="3"/>
        <w:numPr>
          <w:ilvl w:val="1"/>
          <w:numId w:val="20"/>
        </w:numPr>
        <w:tabs>
          <w:tab w:val="clear" w:pos="1260"/>
          <w:tab w:val="num" w:pos="600"/>
          <w:tab w:val="num" w:pos="1300"/>
        </w:tabs>
        <w:ind w:left="1300" w:hanging="700"/>
        <w:rPr>
          <w:rFonts w:ascii="Calibri" w:hAnsi="Calibri" w:cs="Calibri"/>
          <w:sz w:val="24"/>
        </w:rPr>
      </w:pPr>
      <w:r w:rsidRPr="00110935">
        <w:rPr>
          <w:rFonts w:ascii="Calibri" w:hAnsi="Calibri" w:cs="Calibri"/>
          <w:sz w:val="24"/>
        </w:rPr>
        <w:t>En la segunda etapa, una vez conocido el resultado técnico, se procederá a la apertura de las propuestas económicas de los licitantes cuyas propuestas técnicas no hubieren sido desechadas y se dará lectura en voz alta al importe de las propuestas que cubran los requisitos exigidos.</w:t>
      </w:r>
    </w:p>
    <w:p w:rsidR="00112415" w:rsidRPr="00110935" w:rsidRDefault="00112415" w:rsidP="002D2148">
      <w:pPr>
        <w:pStyle w:val="3"/>
        <w:ind w:left="0" w:firstLine="0"/>
        <w:rPr>
          <w:rFonts w:ascii="Calibri" w:hAnsi="Calibri" w:cs="Calibri"/>
          <w:sz w:val="24"/>
        </w:rPr>
      </w:pPr>
      <w:r w:rsidRPr="00110935">
        <w:rPr>
          <w:rFonts w:ascii="Calibri" w:hAnsi="Calibri" w:cs="Calibri"/>
          <w:sz w:val="24"/>
        </w:rPr>
        <w:t xml:space="preserve">           </w:t>
      </w:r>
    </w:p>
    <w:p w:rsidR="00112415" w:rsidRPr="00110935" w:rsidRDefault="00E11772" w:rsidP="002D2148">
      <w:pPr>
        <w:pStyle w:val="3"/>
        <w:ind w:left="1300" w:firstLine="0"/>
        <w:rPr>
          <w:rFonts w:ascii="Calibri" w:hAnsi="Calibri" w:cs="Calibri"/>
          <w:sz w:val="24"/>
        </w:rPr>
      </w:pPr>
      <w:r w:rsidRPr="00110935">
        <w:rPr>
          <w:rFonts w:ascii="Calibri" w:hAnsi="Calibri" w:cs="Calibri"/>
          <w:sz w:val="24"/>
        </w:rPr>
        <w:t>L</w:t>
      </w:r>
      <w:r w:rsidR="00112415" w:rsidRPr="00110935">
        <w:rPr>
          <w:rFonts w:ascii="Calibri" w:hAnsi="Calibri" w:cs="Calibri"/>
          <w:sz w:val="24"/>
        </w:rPr>
        <w:t xml:space="preserve">os miembros del </w:t>
      </w:r>
      <w:r w:rsidR="00C61A08" w:rsidRPr="00110935">
        <w:rPr>
          <w:rFonts w:ascii="Calibri" w:hAnsi="Calibri" w:cs="Calibri"/>
          <w:sz w:val="24"/>
        </w:rPr>
        <w:t>“</w:t>
      </w:r>
      <w:r w:rsidR="00112415" w:rsidRPr="00110935">
        <w:rPr>
          <w:rFonts w:ascii="Calibri" w:hAnsi="Calibri" w:cs="Calibri"/>
          <w:sz w:val="24"/>
        </w:rPr>
        <w:t>Comité</w:t>
      </w:r>
      <w:r w:rsidR="00C61A08" w:rsidRPr="00110935">
        <w:rPr>
          <w:rFonts w:ascii="Calibri" w:hAnsi="Calibri" w:cs="Calibri"/>
          <w:sz w:val="24"/>
        </w:rPr>
        <w:t xml:space="preserve"> de Adquisiciones”</w:t>
      </w:r>
      <w:r w:rsidR="00112415" w:rsidRPr="00110935">
        <w:rPr>
          <w:rFonts w:ascii="Calibri" w:hAnsi="Calibri" w:cs="Calibri"/>
          <w:sz w:val="24"/>
        </w:rPr>
        <w:t xml:space="preserve"> presentes rubricarán las partes de las propuestas </w:t>
      </w:r>
      <w:r w:rsidR="00794990" w:rsidRPr="00110935">
        <w:rPr>
          <w:rFonts w:ascii="Calibri" w:hAnsi="Calibri" w:cs="Calibri"/>
          <w:sz w:val="24"/>
        </w:rPr>
        <w:t>económicas presentadas</w:t>
      </w:r>
      <w:r w:rsidR="00112415" w:rsidRPr="00110935">
        <w:rPr>
          <w:rFonts w:ascii="Calibri" w:hAnsi="Calibri" w:cs="Calibri"/>
          <w:sz w:val="24"/>
        </w:rPr>
        <w:t xml:space="preserve"> que previamente se detallan en el punto 8.1 </w:t>
      </w:r>
      <w:r w:rsidR="00794990" w:rsidRPr="00110935">
        <w:rPr>
          <w:rFonts w:ascii="Calibri" w:hAnsi="Calibri" w:cs="Calibri"/>
          <w:sz w:val="24"/>
        </w:rPr>
        <w:t xml:space="preserve">incisos </w:t>
      </w:r>
      <w:r w:rsidR="00C922FC">
        <w:rPr>
          <w:rFonts w:ascii="Calibri" w:hAnsi="Calibri" w:cs="Calibri"/>
          <w:b/>
          <w:sz w:val="24"/>
        </w:rPr>
        <w:t>J</w:t>
      </w:r>
      <w:r w:rsidR="008006EE" w:rsidRPr="00110935">
        <w:rPr>
          <w:rFonts w:ascii="Calibri" w:hAnsi="Calibri" w:cs="Calibri"/>
          <w:b/>
          <w:sz w:val="24"/>
        </w:rPr>
        <w:t>)</w:t>
      </w:r>
      <w:r w:rsidR="00FF6744" w:rsidRPr="00110935">
        <w:rPr>
          <w:rFonts w:ascii="Calibri" w:hAnsi="Calibri" w:cs="Calibri"/>
          <w:b/>
          <w:sz w:val="24"/>
        </w:rPr>
        <w:t xml:space="preserve"> </w:t>
      </w:r>
      <w:r w:rsidR="00555876" w:rsidRPr="00110935">
        <w:rPr>
          <w:rFonts w:ascii="Calibri" w:hAnsi="Calibri" w:cs="Calibri"/>
          <w:b/>
          <w:sz w:val="24"/>
        </w:rPr>
        <w:t>y</w:t>
      </w:r>
      <w:r w:rsidR="00794990" w:rsidRPr="00110935">
        <w:rPr>
          <w:rFonts w:ascii="Calibri" w:hAnsi="Calibri" w:cs="Calibri"/>
          <w:b/>
          <w:sz w:val="24"/>
        </w:rPr>
        <w:t xml:space="preserve"> </w:t>
      </w:r>
      <w:r w:rsidR="00C922FC">
        <w:rPr>
          <w:rFonts w:ascii="Calibri" w:hAnsi="Calibri" w:cs="Calibri"/>
          <w:b/>
          <w:sz w:val="24"/>
        </w:rPr>
        <w:t>K</w:t>
      </w:r>
      <w:r w:rsidR="008006EE" w:rsidRPr="00110935">
        <w:rPr>
          <w:rFonts w:ascii="Calibri" w:hAnsi="Calibri" w:cs="Calibri"/>
          <w:b/>
          <w:sz w:val="24"/>
        </w:rPr>
        <w:t>)</w:t>
      </w:r>
      <w:r w:rsidR="00794990" w:rsidRPr="00110935">
        <w:rPr>
          <w:rFonts w:ascii="Calibri" w:hAnsi="Calibri" w:cs="Calibri"/>
          <w:sz w:val="24"/>
        </w:rPr>
        <w:t>, de</w:t>
      </w:r>
      <w:r w:rsidR="00112415" w:rsidRPr="00110935">
        <w:rPr>
          <w:rFonts w:ascii="Calibri" w:hAnsi="Calibri" w:cs="Calibri"/>
          <w:sz w:val="24"/>
        </w:rPr>
        <w:t xml:space="preserve"> estas bases de </w:t>
      </w:r>
      <w:r w:rsidR="004E5F5B" w:rsidRPr="00110935">
        <w:rPr>
          <w:rFonts w:ascii="Calibri" w:hAnsi="Calibri" w:cs="Calibri"/>
          <w:sz w:val="24"/>
        </w:rPr>
        <w:t>l</w:t>
      </w:r>
      <w:r w:rsidR="006D20E8" w:rsidRPr="00110935">
        <w:rPr>
          <w:rFonts w:ascii="Calibri" w:hAnsi="Calibri" w:cs="Calibri"/>
          <w:sz w:val="24"/>
        </w:rPr>
        <w:t>icitación</w:t>
      </w:r>
      <w:r w:rsidR="00112415" w:rsidRPr="00110935">
        <w:rPr>
          <w:rFonts w:ascii="Calibri" w:hAnsi="Calibri" w:cs="Calibri"/>
          <w:sz w:val="24"/>
        </w:rPr>
        <w:t xml:space="preserve">. </w:t>
      </w:r>
    </w:p>
    <w:p w:rsidR="00112415" w:rsidRPr="00110935" w:rsidRDefault="00112415" w:rsidP="002D2148">
      <w:pPr>
        <w:pStyle w:val="3"/>
        <w:ind w:left="0" w:firstLine="0"/>
        <w:rPr>
          <w:rFonts w:ascii="Calibri" w:hAnsi="Calibri" w:cs="Calibri"/>
          <w:sz w:val="24"/>
        </w:rPr>
      </w:pPr>
    </w:p>
    <w:p w:rsidR="00112415" w:rsidRPr="00110935" w:rsidRDefault="00112415" w:rsidP="008006EE">
      <w:pPr>
        <w:pStyle w:val="3"/>
        <w:numPr>
          <w:ilvl w:val="1"/>
          <w:numId w:val="20"/>
        </w:numPr>
        <w:tabs>
          <w:tab w:val="clear" w:pos="1260"/>
          <w:tab w:val="num" w:pos="567"/>
          <w:tab w:val="left" w:pos="1300"/>
        </w:tabs>
        <w:ind w:hanging="693"/>
        <w:rPr>
          <w:rFonts w:ascii="Calibri" w:hAnsi="Calibri" w:cs="Calibri"/>
          <w:sz w:val="24"/>
        </w:rPr>
      </w:pPr>
      <w:r w:rsidRPr="00110935">
        <w:rPr>
          <w:rFonts w:ascii="Calibri" w:hAnsi="Calibri" w:cs="Calibri"/>
          <w:sz w:val="24"/>
        </w:rPr>
        <w:t>Se levantar</w:t>
      </w:r>
      <w:r w:rsidR="00D747BD">
        <w:rPr>
          <w:rFonts w:ascii="Calibri" w:hAnsi="Calibri" w:cs="Calibri"/>
          <w:sz w:val="24"/>
        </w:rPr>
        <w:t>á</w:t>
      </w:r>
      <w:r w:rsidRPr="00110935">
        <w:rPr>
          <w:rFonts w:ascii="Calibri" w:hAnsi="Calibri" w:cs="Calibri"/>
          <w:sz w:val="24"/>
        </w:rPr>
        <w:t xml:space="preserve"> acta de la segunda etapa en la que se hará constar el resultado técnico, las propuestas económicas aceptadas para su análisis, sus importes, así como las que hubieren sido desechadas y las causas que lo motivaron, el acta será  firmada por los asistentes.</w:t>
      </w:r>
    </w:p>
    <w:p w:rsidR="008006EE" w:rsidRPr="00110935" w:rsidRDefault="008006EE" w:rsidP="008006EE">
      <w:pPr>
        <w:pStyle w:val="3"/>
        <w:tabs>
          <w:tab w:val="left" w:pos="1300"/>
        </w:tabs>
        <w:ind w:left="1260" w:firstLine="0"/>
        <w:rPr>
          <w:rFonts w:ascii="Calibri" w:hAnsi="Calibri" w:cs="Calibri"/>
          <w:sz w:val="24"/>
        </w:rPr>
      </w:pPr>
    </w:p>
    <w:p w:rsidR="00112415" w:rsidRPr="00110935" w:rsidRDefault="00112415" w:rsidP="008006EE">
      <w:pPr>
        <w:pStyle w:val="3"/>
        <w:numPr>
          <w:ilvl w:val="1"/>
          <w:numId w:val="24"/>
        </w:numPr>
        <w:tabs>
          <w:tab w:val="left" w:pos="1300"/>
        </w:tabs>
        <w:ind w:hanging="644"/>
        <w:rPr>
          <w:rFonts w:ascii="Calibri" w:hAnsi="Calibri" w:cs="Calibri"/>
          <w:sz w:val="24"/>
        </w:rPr>
      </w:pPr>
      <w:r w:rsidRPr="00110935">
        <w:rPr>
          <w:rFonts w:ascii="Calibri" w:hAnsi="Calibri" w:cs="Calibri"/>
          <w:sz w:val="24"/>
        </w:rPr>
        <w:t xml:space="preserve">El Acta de Fallo Técnico y Apertura de Propuestas Económicas se pondrá a disposición de los licitantes interesados en el domicilio en el que se llevó a cabo el acto de fallo técnico y </w:t>
      </w:r>
      <w:r w:rsidRPr="00110935">
        <w:rPr>
          <w:rFonts w:ascii="Calibri" w:hAnsi="Calibri" w:cs="Calibri"/>
          <w:sz w:val="24"/>
        </w:rPr>
        <w:lastRenderedPageBreak/>
        <w:t>apertura de propuestas económicas, siendo responsabilidad de los licitantes el solicitar una copia de la misma, la falta de firma de algún licitante no invalidar</w:t>
      </w:r>
      <w:r w:rsidR="00D747BD">
        <w:rPr>
          <w:rFonts w:ascii="Calibri" w:hAnsi="Calibri" w:cs="Calibri"/>
          <w:sz w:val="24"/>
        </w:rPr>
        <w:t>á</w:t>
      </w:r>
      <w:r w:rsidRPr="00110935">
        <w:rPr>
          <w:rFonts w:ascii="Calibri" w:hAnsi="Calibri" w:cs="Calibri"/>
          <w:sz w:val="24"/>
        </w:rPr>
        <w:t xml:space="preserve"> su contenido y efecto, poniéndose a partir del </w:t>
      </w:r>
      <w:r w:rsidR="001A1837" w:rsidRPr="00110935">
        <w:rPr>
          <w:rFonts w:ascii="Calibri" w:hAnsi="Calibri" w:cs="Calibri"/>
          <w:b/>
          <w:bCs/>
          <w:sz w:val="24"/>
        </w:rPr>
        <w:t xml:space="preserve">día </w:t>
      </w:r>
      <w:r w:rsidR="00EF7F87">
        <w:rPr>
          <w:rFonts w:ascii="Calibri" w:hAnsi="Calibri" w:cs="Calibri"/>
          <w:b/>
          <w:bCs/>
          <w:sz w:val="24"/>
        </w:rPr>
        <w:t>2</w:t>
      </w:r>
      <w:r w:rsidR="00C922FC">
        <w:rPr>
          <w:rFonts w:ascii="Calibri" w:hAnsi="Calibri" w:cs="Calibri"/>
          <w:b/>
          <w:bCs/>
          <w:sz w:val="24"/>
        </w:rPr>
        <w:t>6</w:t>
      </w:r>
      <w:r w:rsidR="0085460C" w:rsidRPr="00110935">
        <w:rPr>
          <w:rFonts w:ascii="Calibri" w:hAnsi="Calibri" w:cs="Calibri"/>
          <w:b/>
          <w:bCs/>
          <w:sz w:val="24"/>
        </w:rPr>
        <w:t xml:space="preserve"> </w:t>
      </w:r>
      <w:r w:rsidR="006F4D3A" w:rsidRPr="00110935">
        <w:rPr>
          <w:rFonts w:ascii="Calibri" w:hAnsi="Calibri" w:cs="Calibri"/>
          <w:b/>
          <w:bCs/>
          <w:sz w:val="24"/>
        </w:rPr>
        <w:t xml:space="preserve">de </w:t>
      </w:r>
      <w:r w:rsidR="00C922FC">
        <w:rPr>
          <w:rFonts w:ascii="Calibri" w:hAnsi="Calibri" w:cs="Calibri"/>
          <w:b/>
          <w:bCs/>
          <w:sz w:val="24"/>
        </w:rPr>
        <w:t>noviembre</w:t>
      </w:r>
      <w:r w:rsidR="00555876" w:rsidRPr="00110935">
        <w:rPr>
          <w:rFonts w:ascii="Calibri" w:hAnsi="Calibri" w:cs="Calibri"/>
          <w:b/>
          <w:bCs/>
          <w:sz w:val="24"/>
        </w:rPr>
        <w:t xml:space="preserve"> de 20</w:t>
      </w:r>
      <w:r w:rsidR="008545A1">
        <w:rPr>
          <w:rFonts w:ascii="Calibri" w:hAnsi="Calibri" w:cs="Calibri"/>
          <w:b/>
          <w:bCs/>
          <w:sz w:val="24"/>
        </w:rPr>
        <w:t>12</w:t>
      </w:r>
      <w:r w:rsidRPr="00110935">
        <w:rPr>
          <w:rFonts w:ascii="Calibri" w:hAnsi="Calibri" w:cs="Calibri"/>
          <w:sz w:val="24"/>
        </w:rPr>
        <w:t xml:space="preserve"> a disposición de los que no hayan asistido</w:t>
      </w:r>
      <w:r w:rsidR="002E275D" w:rsidRPr="00110935">
        <w:rPr>
          <w:rFonts w:ascii="Calibri" w:hAnsi="Calibri" w:cs="Calibri"/>
          <w:sz w:val="24"/>
        </w:rPr>
        <w:t xml:space="preserve"> en la </w:t>
      </w:r>
      <w:r w:rsidR="00571D36" w:rsidRPr="00110935">
        <w:rPr>
          <w:rFonts w:ascii="Calibri" w:hAnsi="Calibri" w:cs="Calibri"/>
          <w:sz w:val="24"/>
        </w:rPr>
        <w:t>página</w:t>
      </w:r>
      <w:r w:rsidR="002E275D" w:rsidRPr="00110935">
        <w:rPr>
          <w:rFonts w:ascii="Calibri" w:hAnsi="Calibri" w:cs="Calibri"/>
          <w:sz w:val="24"/>
        </w:rPr>
        <w:t xml:space="preserve"> de Gobierno del Estado de Baja California </w:t>
      </w:r>
      <w:hyperlink r:id="rId11" w:history="1">
        <w:r w:rsidR="00555876" w:rsidRPr="00110935">
          <w:rPr>
            <w:rStyle w:val="Hipervnculo"/>
            <w:rFonts w:ascii="Calibri" w:hAnsi="Calibri" w:cs="Calibri"/>
            <w:sz w:val="24"/>
          </w:rPr>
          <w:t>http://www.comprasbc.gob.mx</w:t>
        </w:r>
      </w:hyperlink>
      <w:r w:rsidRPr="00110935">
        <w:rPr>
          <w:rFonts w:ascii="Calibri" w:hAnsi="Calibri" w:cs="Calibri"/>
          <w:sz w:val="24"/>
        </w:rPr>
        <w:t>, para efecto de su notificación.</w:t>
      </w:r>
    </w:p>
    <w:p w:rsidR="008006EE" w:rsidRPr="00110935" w:rsidRDefault="008006EE" w:rsidP="008006EE">
      <w:pPr>
        <w:pStyle w:val="3"/>
        <w:tabs>
          <w:tab w:val="left" w:pos="1300"/>
        </w:tabs>
        <w:ind w:left="1080" w:firstLine="0"/>
        <w:rPr>
          <w:rFonts w:ascii="Calibri" w:hAnsi="Calibri" w:cs="Calibri"/>
          <w:sz w:val="24"/>
        </w:rPr>
      </w:pPr>
    </w:p>
    <w:p w:rsidR="00112415" w:rsidRPr="00110935" w:rsidRDefault="00112415" w:rsidP="00896AF7">
      <w:pPr>
        <w:pStyle w:val="3"/>
        <w:numPr>
          <w:ilvl w:val="1"/>
          <w:numId w:val="24"/>
        </w:numPr>
        <w:tabs>
          <w:tab w:val="num" w:pos="600"/>
          <w:tab w:val="left" w:pos="1300"/>
        </w:tabs>
        <w:ind w:left="1300" w:hanging="700"/>
        <w:rPr>
          <w:rFonts w:ascii="Calibri" w:hAnsi="Calibri" w:cs="Calibri"/>
          <w:sz w:val="24"/>
        </w:rPr>
      </w:pPr>
      <w:r w:rsidRPr="00110935">
        <w:rPr>
          <w:rFonts w:ascii="Calibri" w:hAnsi="Calibri" w:cs="Calibri"/>
          <w:sz w:val="24"/>
        </w:rPr>
        <w:t xml:space="preserve">Asimismo, la documentación de la propuesta económica quedará en custodia de </w:t>
      </w:r>
      <w:r w:rsidR="00896AF7" w:rsidRPr="00110935">
        <w:rPr>
          <w:rFonts w:ascii="Calibri" w:hAnsi="Calibri" w:cs="Calibri"/>
          <w:sz w:val="24"/>
        </w:rPr>
        <w:t xml:space="preserve">“La </w:t>
      </w:r>
      <w:r w:rsidR="004E01D9" w:rsidRPr="00110935">
        <w:rPr>
          <w:rFonts w:ascii="Calibri" w:hAnsi="Calibri" w:cs="Calibri"/>
          <w:sz w:val="24"/>
        </w:rPr>
        <w:t>Convocante”</w:t>
      </w:r>
      <w:r w:rsidRPr="00110935">
        <w:rPr>
          <w:rFonts w:ascii="Calibri" w:hAnsi="Calibri" w:cs="Calibri"/>
          <w:sz w:val="24"/>
        </w:rPr>
        <w:t xml:space="preserve"> para que sea analizada en forma detallada.</w:t>
      </w:r>
    </w:p>
    <w:p w:rsidR="00E373DA" w:rsidRPr="00110935" w:rsidRDefault="00E373DA" w:rsidP="002D2148">
      <w:pPr>
        <w:pStyle w:val="3"/>
        <w:tabs>
          <w:tab w:val="left" w:pos="1440"/>
        </w:tabs>
        <w:ind w:left="0" w:firstLine="0"/>
        <w:rPr>
          <w:rFonts w:ascii="Calibri" w:hAnsi="Calibri" w:cs="Calibri"/>
          <w:sz w:val="24"/>
        </w:rPr>
      </w:pPr>
    </w:p>
    <w:p w:rsidR="00112415" w:rsidRPr="00110935" w:rsidRDefault="00112415" w:rsidP="002D2148">
      <w:pPr>
        <w:pStyle w:val="2"/>
        <w:tabs>
          <w:tab w:val="left" w:pos="600"/>
        </w:tabs>
        <w:ind w:left="0"/>
        <w:rPr>
          <w:rFonts w:ascii="Calibri" w:hAnsi="Calibri" w:cs="Calibri"/>
          <w:b/>
          <w:sz w:val="24"/>
        </w:rPr>
      </w:pPr>
      <w:r w:rsidRPr="00110935">
        <w:rPr>
          <w:rFonts w:ascii="Calibri" w:hAnsi="Calibri" w:cs="Calibri"/>
          <w:b/>
          <w:sz w:val="24"/>
        </w:rPr>
        <w:t>22.</w:t>
      </w:r>
      <w:r w:rsidRPr="00110935">
        <w:rPr>
          <w:rFonts w:ascii="Calibri" w:hAnsi="Calibri" w:cs="Calibri"/>
          <w:sz w:val="24"/>
        </w:rPr>
        <w:tab/>
      </w:r>
      <w:r w:rsidRPr="00110935">
        <w:rPr>
          <w:rFonts w:ascii="Calibri" w:hAnsi="Calibri" w:cs="Calibri"/>
          <w:b/>
          <w:sz w:val="24"/>
        </w:rPr>
        <w:t>ANÁLISIS ECONÓMICO:</w:t>
      </w:r>
    </w:p>
    <w:p w:rsidR="00112415" w:rsidRPr="00110935" w:rsidRDefault="00112415" w:rsidP="002D2148">
      <w:pPr>
        <w:pStyle w:val="2"/>
        <w:ind w:left="0"/>
        <w:rPr>
          <w:rFonts w:ascii="Calibri" w:hAnsi="Calibri" w:cs="Calibri"/>
          <w:b/>
          <w:sz w:val="24"/>
        </w:rPr>
      </w:pPr>
    </w:p>
    <w:p w:rsidR="00112415" w:rsidRPr="00110935" w:rsidRDefault="00B60829" w:rsidP="002D2148">
      <w:pPr>
        <w:pStyle w:val="3"/>
        <w:tabs>
          <w:tab w:val="left" w:pos="1300"/>
        </w:tabs>
        <w:ind w:left="1300" w:hanging="700"/>
        <w:rPr>
          <w:rFonts w:ascii="Calibri" w:hAnsi="Calibri" w:cs="Calibri"/>
          <w:sz w:val="24"/>
        </w:rPr>
      </w:pPr>
      <w:r w:rsidRPr="00110935">
        <w:rPr>
          <w:rFonts w:ascii="Calibri" w:hAnsi="Calibri" w:cs="Calibri"/>
          <w:b/>
          <w:sz w:val="24"/>
        </w:rPr>
        <w:t>22.1</w:t>
      </w:r>
      <w:r w:rsidRPr="00110935">
        <w:rPr>
          <w:rFonts w:ascii="Calibri" w:hAnsi="Calibri" w:cs="Calibri"/>
          <w:sz w:val="24"/>
        </w:rPr>
        <w:t xml:space="preserve"> </w:t>
      </w:r>
      <w:r w:rsidR="00C230F6">
        <w:rPr>
          <w:rFonts w:ascii="Calibri" w:hAnsi="Calibri" w:cs="Calibri"/>
          <w:sz w:val="24"/>
        </w:rPr>
        <w:tab/>
      </w:r>
      <w:r w:rsidRPr="00110935">
        <w:rPr>
          <w:rFonts w:ascii="Calibri" w:hAnsi="Calibri" w:cs="Calibri"/>
          <w:sz w:val="24"/>
        </w:rPr>
        <w:t>Una</w:t>
      </w:r>
      <w:r w:rsidR="00112415" w:rsidRPr="00110935">
        <w:rPr>
          <w:rFonts w:ascii="Calibri" w:hAnsi="Calibri" w:cs="Calibri"/>
          <w:sz w:val="24"/>
        </w:rPr>
        <w:t xml:space="preserve"> vez realizada la apertura de las propuestas económicas cuyas propuestas técnicas </w:t>
      </w:r>
      <w:r w:rsidR="001A1837" w:rsidRPr="00110935">
        <w:rPr>
          <w:rFonts w:ascii="Calibri" w:hAnsi="Calibri" w:cs="Calibri"/>
          <w:sz w:val="24"/>
        </w:rPr>
        <w:t>fueron</w:t>
      </w:r>
      <w:r w:rsidR="00112415" w:rsidRPr="00110935">
        <w:rPr>
          <w:rFonts w:ascii="Calibri" w:hAnsi="Calibri" w:cs="Calibri"/>
          <w:sz w:val="24"/>
        </w:rPr>
        <w:t xml:space="preserve"> aceptadas el comité procederá </w:t>
      </w:r>
      <w:r w:rsidR="00571D36" w:rsidRPr="00110935">
        <w:rPr>
          <w:rFonts w:ascii="Calibri" w:hAnsi="Calibri" w:cs="Calibri"/>
          <w:sz w:val="24"/>
        </w:rPr>
        <w:t>a</w:t>
      </w:r>
      <w:r w:rsidR="00112415" w:rsidRPr="00110935">
        <w:rPr>
          <w:rFonts w:ascii="Calibri" w:hAnsi="Calibri" w:cs="Calibri"/>
          <w:sz w:val="24"/>
        </w:rPr>
        <w:t xml:space="preserve"> llevar a cabo el análisis detallado de la documentación económica presentada y desechará aquellas que no cumplan con lo especificado en el punto 8.1 incis</w:t>
      </w:r>
      <w:r w:rsidR="00732FE2" w:rsidRPr="00110935">
        <w:rPr>
          <w:rFonts w:ascii="Calibri" w:hAnsi="Calibri" w:cs="Calibri"/>
          <w:sz w:val="24"/>
        </w:rPr>
        <w:t xml:space="preserve">o </w:t>
      </w:r>
      <w:r w:rsidR="00C922FC">
        <w:rPr>
          <w:rFonts w:ascii="Calibri" w:hAnsi="Calibri" w:cs="Calibri"/>
          <w:sz w:val="24"/>
        </w:rPr>
        <w:t>J</w:t>
      </w:r>
      <w:r w:rsidR="00732FE2" w:rsidRPr="00110935">
        <w:rPr>
          <w:rFonts w:ascii="Calibri" w:hAnsi="Calibri" w:cs="Calibri"/>
          <w:b/>
          <w:sz w:val="24"/>
        </w:rPr>
        <w:t>)</w:t>
      </w:r>
      <w:r w:rsidR="00732FE2" w:rsidRPr="00110935">
        <w:rPr>
          <w:rFonts w:ascii="Calibri" w:hAnsi="Calibri" w:cs="Calibri"/>
          <w:sz w:val="24"/>
        </w:rPr>
        <w:t xml:space="preserve"> e inciso </w:t>
      </w:r>
      <w:r w:rsidR="00C922FC">
        <w:rPr>
          <w:rFonts w:ascii="Calibri" w:hAnsi="Calibri" w:cs="Calibri"/>
          <w:sz w:val="24"/>
        </w:rPr>
        <w:t>K</w:t>
      </w:r>
      <w:r w:rsidR="00112415" w:rsidRPr="00110935">
        <w:rPr>
          <w:rFonts w:ascii="Calibri" w:hAnsi="Calibri" w:cs="Calibri"/>
          <w:b/>
          <w:sz w:val="24"/>
        </w:rPr>
        <w:t>)</w:t>
      </w:r>
      <w:r w:rsidR="00112415" w:rsidRPr="00110935">
        <w:rPr>
          <w:rFonts w:ascii="Calibri" w:hAnsi="Calibri" w:cs="Calibri"/>
          <w:sz w:val="24"/>
        </w:rPr>
        <w:t xml:space="preserve"> de las bases de </w:t>
      </w:r>
      <w:r w:rsidR="004E5F5B" w:rsidRPr="00110935">
        <w:rPr>
          <w:rFonts w:ascii="Calibri" w:hAnsi="Calibri" w:cs="Calibri"/>
          <w:sz w:val="24"/>
        </w:rPr>
        <w:t>l</w:t>
      </w:r>
      <w:r w:rsidR="006D20E8" w:rsidRPr="00110935">
        <w:rPr>
          <w:rFonts w:ascii="Calibri" w:hAnsi="Calibri" w:cs="Calibri"/>
          <w:sz w:val="24"/>
        </w:rPr>
        <w:t>icitación</w:t>
      </w:r>
      <w:r w:rsidR="00112415" w:rsidRPr="00110935">
        <w:rPr>
          <w:rFonts w:ascii="Calibri" w:hAnsi="Calibri" w:cs="Calibri"/>
          <w:sz w:val="24"/>
        </w:rPr>
        <w:t xml:space="preserve"> debiendo dar a conocer el resultado de éste a los licitantes en el acto de fallo económico.</w:t>
      </w:r>
    </w:p>
    <w:p w:rsidR="00112415" w:rsidRPr="00110935" w:rsidRDefault="00112415" w:rsidP="002D2148">
      <w:pPr>
        <w:pStyle w:val="2"/>
        <w:ind w:left="0"/>
        <w:rPr>
          <w:rFonts w:ascii="Calibri" w:hAnsi="Calibri" w:cs="Calibri"/>
          <w:b/>
          <w:sz w:val="24"/>
        </w:rPr>
      </w:pPr>
    </w:p>
    <w:p w:rsidR="00112415" w:rsidRPr="00110935" w:rsidRDefault="00112415" w:rsidP="002D2148">
      <w:pPr>
        <w:pStyle w:val="3"/>
        <w:ind w:left="1300" w:hanging="700"/>
        <w:rPr>
          <w:rFonts w:ascii="Calibri" w:hAnsi="Calibri" w:cs="Calibri"/>
          <w:sz w:val="24"/>
        </w:rPr>
      </w:pPr>
      <w:r w:rsidRPr="00110935">
        <w:rPr>
          <w:rFonts w:ascii="Calibri" w:hAnsi="Calibri" w:cs="Calibri"/>
          <w:b/>
          <w:sz w:val="24"/>
        </w:rPr>
        <w:t>22.2</w:t>
      </w:r>
      <w:r w:rsidRPr="00110935">
        <w:rPr>
          <w:rFonts w:ascii="Calibri" w:hAnsi="Calibri" w:cs="Calibri"/>
          <w:sz w:val="24"/>
        </w:rPr>
        <w:t xml:space="preserve">  </w:t>
      </w:r>
      <w:r w:rsidR="00C230F6">
        <w:rPr>
          <w:rFonts w:ascii="Calibri" w:hAnsi="Calibri" w:cs="Calibri"/>
          <w:sz w:val="24"/>
        </w:rPr>
        <w:tab/>
      </w:r>
      <w:r w:rsidRPr="00110935">
        <w:rPr>
          <w:rFonts w:ascii="Calibri" w:hAnsi="Calibri" w:cs="Calibri"/>
          <w:sz w:val="24"/>
        </w:rPr>
        <w:t>Los errores aritméticos serán rectificados de la siguiente manera: si existiere una discrepancia entre el precio unitario y el precio total que resulte de multiplicar el precio unitario por las cantidades correspondientes, prevalecerá el precio unitario y el precio total será corregido. Si existiere una discrepancia entre las cantidades expresadas en números y letras, prevalecerá el monto expresado en letra. Si el licitante no aceptare la corrección su propuesta será</w:t>
      </w:r>
      <w:r w:rsidR="008545A1">
        <w:rPr>
          <w:rFonts w:ascii="Calibri" w:hAnsi="Calibri" w:cs="Calibri"/>
          <w:sz w:val="24"/>
        </w:rPr>
        <w:t xml:space="preserve"> desechada</w:t>
      </w:r>
      <w:r w:rsidRPr="00110935">
        <w:rPr>
          <w:rFonts w:ascii="Calibri" w:hAnsi="Calibri" w:cs="Calibri"/>
          <w:sz w:val="24"/>
        </w:rPr>
        <w:t>.</w:t>
      </w:r>
    </w:p>
    <w:p w:rsidR="00112415" w:rsidRPr="00110935" w:rsidRDefault="00112415" w:rsidP="002D2148">
      <w:pPr>
        <w:pStyle w:val="2"/>
        <w:ind w:left="0"/>
        <w:rPr>
          <w:rFonts w:ascii="Calibri" w:hAnsi="Calibri" w:cs="Calibri"/>
          <w:b/>
          <w:sz w:val="24"/>
        </w:rPr>
      </w:pPr>
    </w:p>
    <w:p w:rsidR="00112415" w:rsidRPr="00110935" w:rsidRDefault="00112415" w:rsidP="002D2148">
      <w:pPr>
        <w:pStyle w:val="3"/>
        <w:tabs>
          <w:tab w:val="left" w:pos="1300"/>
        </w:tabs>
        <w:ind w:left="1300" w:hanging="700"/>
        <w:rPr>
          <w:rFonts w:ascii="Calibri" w:hAnsi="Calibri" w:cs="Calibri"/>
          <w:sz w:val="24"/>
        </w:rPr>
      </w:pPr>
      <w:r w:rsidRPr="00110935">
        <w:rPr>
          <w:rFonts w:ascii="Calibri" w:hAnsi="Calibri" w:cs="Calibri"/>
          <w:b/>
          <w:sz w:val="24"/>
        </w:rPr>
        <w:t>22.3</w:t>
      </w:r>
      <w:r w:rsidRPr="00110935">
        <w:rPr>
          <w:rFonts w:ascii="Calibri" w:hAnsi="Calibri" w:cs="Calibri"/>
          <w:sz w:val="24"/>
        </w:rPr>
        <w:t xml:space="preserve">  </w:t>
      </w:r>
      <w:r w:rsidR="00B21DEB" w:rsidRPr="00110935">
        <w:rPr>
          <w:rFonts w:ascii="Calibri" w:hAnsi="Calibri" w:cs="Calibri"/>
          <w:sz w:val="24"/>
        </w:rPr>
        <w:tab/>
      </w:r>
      <w:r w:rsidRPr="00110935">
        <w:rPr>
          <w:rFonts w:ascii="Calibri" w:hAnsi="Calibri" w:cs="Calibri"/>
          <w:sz w:val="24"/>
        </w:rPr>
        <w:t>Si el monto de la propuesta económica discrepa con el monto obtenido del catálogo de conceptos, prevalecerán todos los importes y especificaciones señaladas en el  catálogo de conceptos.</w:t>
      </w:r>
    </w:p>
    <w:p w:rsidR="00EF6E5F" w:rsidRPr="00110935" w:rsidRDefault="00EF6E5F" w:rsidP="002D2148">
      <w:pPr>
        <w:pStyle w:val="3"/>
        <w:tabs>
          <w:tab w:val="left" w:pos="1440"/>
        </w:tabs>
        <w:ind w:left="0" w:firstLine="0"/>
        <w:rPr>
          <w:rFonts w:ascii="Calibri" w:hAnsi="Calibri" w:cs="Calibri"/>
          <w:sz w:val="24"/>
        </w:rPr>
      </w:pPr>
    </w:p>
    <w:p w:rsidR="00112415" w:rsidRPr="00110935" w:rsidRDefault="00112415" w:rsidP="002D2148">
      <w:pPr>
        <w:pStyle w:val="2"/>
        <w:tabs>
          <w:tab w:val="left" w:pos="600"/>
        </w:tabs>
        <w:ind w:left="0"/>
        <w:rPr>
          <w:rFonts w:ascii="Calibri" w:hAnsi="Calibri" w:cs="Calibri"/>
          <w:b/>
          <w:sz w:val="24"/>
        </w:rPr>
      </w:pPr>
      <w:r w:rsidRPr="00110935">
        <w:rPr>
          <w:rFonts w:ascii="Calibri" w:hAnsi="Calibri" w:cs="Calibri"/>
          <w:b/>
          <w:sz w:val="24"/>
        </w:rPr>
        <w:t>23.</w:t>
      </w:r>
      <w:r w:rsidRPr="00110935">
        <w:rPr>
          <w:rFonts w:ascii="Calibri" w:hAnsi="Calibri" w:cs="Calibri"/>
          <w:sz w:val="24"/>
        </w:rPr>
        <w:tab/>
      </w:r>
      <w:r w:rsidRPr="00110935">
        <w:rPr>
          <w:rFonts w:ascii="Calibri" w:hAnsi="Calibri" w:cs="Calibri"/>
          <w:b/>
          <w:sz w:val="24"/>
        </w:rPr>
        <w:t xml:space="preserve">FALLO DE LA </w:t>
      </w:r>
      <w:r w:rsidR="006D20E8" w:rsidRPr="00110935">
        <w:rPr>
          <w:rFonts w:ascii="Calibri" w:hAnsi="Calibri" w:cs="Calibri"/>
          <w:b/>
          <w:sz w:val="24"/>
        </w:rPr>
        <w:t>LICITACIÓN</w:t>
      </w:r>
      <w:r w:rsidRPr="00110935">
        <w:rPr>
          <w:rFonts w:ascii="Calibri" w:hAnsi="Calibri" w:cs="Calibri"/>
          <w:b/>
          <w:sz w:val="24"/>
        </w:rPr>
        <w:t>:</w:t>
      </w:r>
    </w:p>
    <w:p w:rsidR="00112415" w:rsidRPr="00110935" w:rsidRDefault="00112415" w:rsidP="002D2148">
      <w:pPr>
        <w:pStyle w:val="3"/>
        <w:ind w:left="0" w:firstLine="0"/>
        <w:rPr>
          <w:rFonts w:ascii="Calibri" w:hAnsi="Calibri" w:cs="Calibri"/>
          <w:sz w:val="22"/>
        </w:rPr>
      </w:pPr>
    </w:p>
    <w:p w:rsidR="00112415" w:rsidRPr="00110935" w:rsidRDefault="00112415" w:rsidP="00543AEF">
      <w:pPr>
        <w:pStyle w:val="3"/>
        <w:numPr>
          <w:ilvl w:val="1"/>
          <w:numId w:val="21"/>
        </w:numPr>
        <w:tabs>
          <w:tab w:val="clear" w:pos="1440"/>
          <w:tab w:val="num" w:pos="600"/>
        </w:tabs>
        <w:ind w:left="1300" w:hanging="700"/>
        <w:rPr>
          <w:rFonts w:ascii="Calibri" w:hAnsi="Calibri" w:cs="Calibri"/>
          <w:sz w:val="24"/>
        </w:rPr>
      </w:pPr>
      <w:r w:rsidRPr="00110935">
        <w:rPr>
          <w:rFonts w:ascii="Calibri" w:hAnsi="Calibri" w:cs="Calibri"/>
          <w:sz w:val="24"/>
        </w:rPr>
        <w:t xml:space="preserve">El Fallo de la </w:t>
      </w:r>
      <w:r w:rsidR="004E5F5B" w:rsidRPr="00110935">
        <w:rPr>
          <w:rFonts w:ascii="Calibri" w:hAnsi="Calibri" w:cs="Calibri"/>
          <w:sz w:val="24"/>
        </w:rPr>
        <w:t>l</w:t>
      </w:r>
      <w:r w:rsidR="006D20E8" w:rsidRPr="00110935">
        <w:rPr>
          <w:rFonts w:ascii="Calibri" w:hAnsi="Calibri" w:cs="Calibri"/>
          <w:sz w:val="24"/>
        </w:rPr>
        <w:t>icitación</w:t>
      </w:r>
      <w:r w:rsidRPr="00110935">
        <w:rPr>
          <w:rFonts w:ascii="Calibri" w:hAnsi="Calibri" w:cs="Calibri"/>
          <w:sz w:val="24"/>
        </w:rPr>
        <w:t xml:space="preserve"> se dará a conocer a las </w:t>
      </w:r>
      <w:r w:rsidR="00C922FC">
        <w:rPr>
          <w:rFonts w:ascii="Calibri" w:hAnsi="Calibri" w:cs="Calibri"/>
          <w:b/>
          <w:bCs/>
          <w:sz w:val="24"/>
        </w:rPr>
        <w:t>10</w:t>
      </w:r>
      <w:r w:rsidRPr="00110935">
        <w:rPr>
          <w:rFonts w:ascii="Calibri" w:hAnsi="Calibri" w:cs="Calibri"/>
          <w:b/>
          <w:bCs/>
          <w:sz w:val="24"/>
        </w:rPr>
        <w:t xml:space="preserve">:00 horas del día </w:t>
      </w:r>
      <w:r w:rsidR="00C922FC">
        <w:rPr>
          <w:rFonts w:ascii="Calibri" w:hAnsi="Calibri" w:cs="Calibri"/>
          <w:b/>
          <w:bCs/>
          <w:sz w:val="24"/>
        </w:rPr>
        <w:t>27</w:t>
      </w:r>
      <w:r w:rsidR="00BE326F" w:rsidRPr="00110935">
        <w:rPr>
          <w:rFonts w:ascii="Calibri" w:hAnsi="Calibri" w:cs="Calibri"/>
          <w:b/>
          <w:bCs/>
          <w:sz w:val="24"/>
        </w:rPr>
        <w:t xml:space="preserve"> </w:t>
      </w:r>
      <w:r w:rsidR="006F4D3A" w:rsidRPr="00110935">
        <w:rPr>
          <w:rFonts w:ascii="Calibri" w:hAnsi="Calibri" w:cs="Calibri"/>
          <w:b/>
          <w:bCs/>
          <w:sz w:val="24"/>
        </w:rPr>
        <w:t xml:space="preserve">de </w:t>
      </w:r>
      <w:r w:rsidR="00C922FC">
        <w:rPr>
          <w:rFonts w:ascii="Calibri" w:hAnsi="Calibri" w:cs="Calibri"/>
          <w:b/>
          <w:bCs/>
          <w:sz w:val="24"/>
        </w:rPr>
        <w:t>noviembre</w:t>
      </w:r>
      <w:r w:rsidR="00391172" w:rsidRPr="00110935">
        <w:rPr>
          <w:rFonts w:ascii="Calibri" w:hAnsi="Calibri" w:cs="Calibri"/>
          <w:b/>
          <w:bCs/>
          <w:sz w:val="24"/>
        </w:rPr>
        <w:t xml:space="preserve"> </w:t>
      </w:r>
      <w:r w:rsidRPr="00110935">
        <w:rPr>
          <w:rFonts w:ascii="Calibri" w:hAnsi="Calibri" w:cs="Calibri"/>
          <w:b/>
          <w:bCs/>
          <w:sz w:val="24"/>
        </w:rPr>
        <w:t xml:space="preserve">de </w:t>
      </w:r>
      <w:r w:rsidR="00614E1C" w:rsidRPr="00110935">
        <w:rPr>
          <w:rFonts w:ascii="Calibri" w:hAnsi="Calibri" w:cs="Calibri"/>
          <w:b/>
          <w:bCs/>
          <w:sz w:val="24"/>
        </w:rPr>
        <w:t>20</w:t>
      </w:r>
      <w:r w:rsidR="00FA078D" w:rsidRPr="00110935">
        <w:rPr>
          <w:rFonts w:ascii="Calibri" w:hAnsi="Calibri" w:cs="Calibri"/>
          <w:b/>
          <w:bCs/>
          <w:sz w:val="24"/>
        </w:rPr>
        <w:t>1</w:t>
      </w:r>
      <w:r w:rsidR="008545A1">
        <w:rPr>
          <w:rFonts w:ascii="Calibri" w:hAnsi="Calibri" w:cs="Calibri"/>
          <w:b/>
          <w:bCs/>
          <w:sz w:val="24"/>
        </w:rPr>
        <w:t>2</w:t>
      </w:r>
      <w:r w:rsidR="00F06FB5" w:rsidRPr="00110935">
        <w:rPr>
          <w:rFonts w:ascii="Calibri" w:hAnsi="Calibri" w:cs="Calibri"/>
          <w:sz w:val="24"/>
        </w:rPr>
        <w:t>, en</w:t>
      </w:r>
      <w:r w:rsidRPr="00110935">
        <w:rPr>
          <w:rFonts w:ascii="Calibri" w:hAnsi="Calibri" w:cs="Calibri"/>
          <w:sz w:val="24"/>
        </w:rPr>
        <w:t xml:space="preserve"> la Sala de Juntas de la </w:t>
      </w:r>
      <w:r w:rsidR="00B31DA5" w:rsidRPr="00110935">
        <w:rPr>
          <w:rFonts w:ascii="Calibri" w:hAnsi="Calibri" w:cs="Calibri"/>
          <w:sz w:val="24"/>
        </w:rPr>
        <w:t xml:space="preserve">Dirección de Adquisiciones de </w:t>
      </w:r>
      <w:r w:rsidRPr="00110935">
        <w:rPr>
          <w:rFonts w:ascii="Calibri" w:hAnsi="Calibri" w:cs="Calibri"/>
          <w:sz w:val="24"/>
        </w:rPr>
        <w:t xml:space="preserve">Oficialía Mayor de Gobierno, ubicada en el 3er piso del Edificio del Poder Ejecutivo Estatal, ubicado en: Calzada Independencia </w:t>
      </w:r>
      <w:r w:rsidR="00B31DA5" w:rsidRPr="00110935">
        <w:rPr>
          <w:rFonts w:ascii="Calibri" w:hAnsi="Calibri" w:cs="Calibri"/>
          <w:sz w:val="24"/>
        </w:rPr>
        <w:t>No. 994</w:t>
      </w:r>
      <w:r w:rsidR="00AF6529" w:rsidRPr="00110935">
        <w:rPr>
          <w:rFonts w:ascii="Calibri" w:hAnsi="Calibri" w:cs="Calibri"/>
          <w:sz w:val="24"/>
        </w:rPr>
        <w:t xml:space="preserve">, Centro Cívico, </w:t>
      </w:r>
      <w:r w:rsidRPr="00110935">
        <w:rPr>
          <w:rFonts w:ascii="Calibri" w:hAnsi="Calibri" w:cs="Calibri"/>
          <w:sz w:val="24"/>
        </w:rPr>
        <w:t xml:space="preserve">de la ciudad de Mexicali, Baja California. </w:t>
      </w:r>
    </w:p>
    <w:p w:rsidR="00FA078D" w:rsidRPr="00110935" w:rsidRDefault="00FA078D" w:rsidP="00FA078D">
      <w:pPr>
        <w:pStyle w:val="3"/>
        <w:ind w:left="1300" w:firstLine="0"/>
        <w:rPr>
          <w:rFonts w:ascii="Calibri" w:hAnsi="Calibri" w:cs="Calibri"/>
          <w:sz w:val="24"/>
        </w:rPr>
      </w:pPr>
    </w:p>
    <w:p w:rsidR="00112415" w:rsidRPr="00110935" w:rsidRDefault="00112415" w:rsidP="002D2148">
      <w:pPr>
        <w:pStyle w:val="3"/>
        <w:tabs>
          <w:tab w:val="left" w:pos="1300"/>
        </w:tabs>
        <w:ind w:left="1300" w:hanging="700"/>
        <w:rPr>
          <w:rFonts w:ascii="Calibri" w:hAnsi="Calibri" w:cs="Calibri"/>
          <w:sz w:val="24"/>
        </w:rPr>
      </w:pPr>
      <w:r w:rsidRPr="00110935">
        <w:rPr>
          <w:rFonts w:ascii="Calibri" w:hAnsi="Calibri" w:cs="Calibri"/>
          <w:b/>
          <w:sz w:val="24"/>
        </w:rPr>
        <w:t>23.2</w:t>
      </w:r>
      <w:r w:rsidRPr="00110935">
        <w:rPr>
          <w:rFonts w:ascii="Calibri" w:hAnsi="Calibri" w:cs="Calibri"/>
          <w:sz w:val="24"/>
        </w:rPr>
        <w:t xml:space="preserve"> </w:t>
      </w:r>
      <w:r w:rsidR="00751504" w:rsidRPr="00110935">
        <w:rPr>
          <w:rFonts w:ascii="Calibri" w:hAnsi="Calibri" w:cs="Calibri"/>
          <w:sz w:val="24"/>
        </w:rPr>
        <w:tab/>
      </w:r>
      <w:r w:rsidRPr="00110935">
        <w:rPr>
          <w:rFonts w:ascii="Calibri" w:hAnsi="Calibri" w:cs="Calibri"/>
          <w:sz w:val="24"/>
        </w:rPr>
        <w:t xml:space="preserve">En el fallo de la </w:t>
      </w:r>
      <w:r w:rsidR="004E5F5B" w:rsidRPr="00110935">
        <w:rPr>
          <w:rFonts w:ascii="Calibri" w:hAnsi="Calibri" w:cs="Calibri"/>
          <w:sz w:val="24"/>
        </w:rPr>
        <w:t>l</w:t>
      </w:r>
      <w:r w:rsidR="006D20E8" w:rsidRPr="00110935">
        <w:rPr>
          <w:rFonts w:ascii="Calibri" w:hAnsi="Calibri" w:cs="Calibri"/>
          <w:sz w:val="24"/>
        </w:rPr>
        <w:t>icitación</w:t>
      </w:r>
      <w:r w:rsidRPr="00110935">
        <w:rPr>
          <w:rFonts w:ascii="Calibri" w:hAnsi="Calibri" w:cs="Calibri"/>
          <w:sz w:val="24"/>
        </w:rPr>
        <w:t xml:space="preserve"> se plasmará el importe de las propuestas económicas derivado de la evaluación detallada de las mismas, y  quedará comprendido dentro de los</w:t>
      </w:r>
      <w:r w:rsidR="006945D4" w:rsidRPr="00110935">
        <w:rPr>
          <w:rFonts w:ascii="Calibri" w:hAnsi="Calibri" w:cs="Calibri"/>
          <w:sz w:val="24"/>
        </w:rPr>
        <w:t xml:space="preserve"> 20</w:t>
      </w:r>
      <w:r w:rsidRPr="00110935">
        <w:rPr>
          <w:rFonts w:ascii="Calibri" w:hAnsi="Calibri" w:cs="Calibri"/>
          <w:b/>
          <w:bCs/>
          <w:sz w:val="24"/>
        </w:rPr>
        <w:t xml:space="preserve"> (</w:t>
      </w:r>
      <w:r w:rsidR="006945D4" w:rsidRPr="00110935">
        <w:rPr>
          <w:rFonts w:ascii="Calibri" w:hAnsi="Calibri" w:cs="Calibri"/>
          <w:b/>
          <w:bCs/>
          <w:sz w:val="24"/>
        </w:rPr>
        <w:t>veinte</w:t>
      </w:r>
      <w:r w:rsidRPr="00110935">
        <w:rPr>
          <w:rFonts w:ascii="Calibri" w:hAnsi="Calibri" w:cs="Calibri"/>
          <w:b/>
          <w:bCs/>
          <w:sz w:val="24"/>
        </w:rPr>
        <w:t xml:space="preserve">) </w:t>
      </w:r>
      <w:r w:rsidRPr="00110935">
        <w:rPr>
          <w:rFonts w:ascii="Calibri" w:hAnsi="Calibri" w:cs="Calibri"/>
          <w:sz w:val="24"/>
        </w:rPr>
        <w:t>días naturales siguientes a la fecha de inicio de la primera etapa.</w:t>
      </w:r>
    </w:p>
    <w:p w:rsidR="00112415" w:rsidRPr="00110935" w:rsidRDefault="00112415" w:rsidP="002D2148">
      <w:pPr>
        <w:pStyle w:val="3"/>
        <w:tabs>
          <w:tab w:val="left" w:pos="1300"/>
        </w:tabs>
        <w:ind w:left="1300" w:hanging="700"/>
        <w:rPr>
          <w:rFonts w:ascii="Calibri" w:hAnsi="Calibri" w:cs="Calibri"/>
          <w:sz w:val="22"/>
        </w:rPr>
      </w:pPr>
    </w:p>
    <w:p w:rsidR="00112415" w:rsidRPr="00110935" w:rsidRDefault="00112415" w:rsidP="002D2148">
      <w:pPr>
        <w:pStyle w:val="3"/>
        <w:tabs>
          <w:tab w:val="left" w:pos="600"/>
          <w:tab w:val="left" w:pos="1300"/>
        </w:tabs>
        <w:ind w:left="1300" w:hanging="700"/>
        <w:rPr>
          <w:rFonts w:ascii="Calibri" w:hAnsi="Calibri" w:cs="Calibri"/>
          <w:sz w:val="24"/>
        </w:rPr>
      </w:pPr>
      <w:r w:rsidRPr="00110935">
        <w:rPr>
          <w:rFonts w:ascii="Calibri" w:hAnsi="Calibri" w:cs="Calibri"/>
          <w:b/>
          <w:sz w:val="24"/>
        </w:rPr>
        <w:t>23.</w:t>
      </w:r>
      <w:r w:rsidR="00751504" w:rsidRPr="00110935">
        <w:rPr>
          <w:rFonts w:ascii="Calibri" w:hAnsi="Calibri" w:cs="Calibri"/>
          <w:b/>
          <w:sz w:val="24"/>
        </w:rPr>
        <w:t>3</w:t>
      </w:r>
      <w:r w:rsidRPr="00110935">
        <w:rPr>
          <w:rFonts w:ascii="Calibri" w:hAnsi="Calibri" w:cs="Calibri"/>
          <w:sz w:val="24"/>
        </w:rPr>
        <w:tab/>
        <w:t xml:space="preserve">En el mismo acto del fallo o adjunta a la comunicación referida, </w:t>
      </w:r>
      <w:r w:rsidR="004E01D9" w:rsidRPr="00110935">
        <w:rPr>
          <w:rFonts w:ascii="Calibri" w:hAnsi="Calibri" w:cs="Calibri"/>
          <w:sz w:val="24"/>
        </w:rPr>
        <w:t>“La Convocante”</w:t>
      </w:r>
      <w:r w:rsidRPr="00110935">
        <w:rPr>
          <w:rFonts w:ascii="Calibri" w:hAnsi="Calibri" w:cs="Calibri"/>
          <w:sz w:val="24"/>
        </w:rPr>
        <w:t xml:space="preserve"> proporcionará por escrito a los licitantes, la información acerca de las razones por las cuales su propuesta, en su caso, no resultó ganadora; asimismo, se levantará el acta del fallo de la </w:t>
      </w:r>
      <w:r w:rsidR="004E5F5B" w:rsidRPr="00110935">
        <w:rPr>
          <w:rFonts w:ascii="Calibri" w:hAnsi="Calibri" w:cs="Calibri"/>
          <w:sz w:val="24"/>
        </w:rPr>
        <w:t>l</w:t>
      </w:r>
      <w:r w:rsidR="006D20E8" w:rsidRPr="00110935">
        <w:rPr>
          <w:rFonts w:ascii="Calibri" w:hAnsi="Calibri" w:cs="Calibri"/>
          <w:sz w:val="24"/>
        </w:rPr>
        <w:t>icitación</w:t>
      </w:r>
      <w:r w:rsidRPr="00110935">
        <w:rPr>
          <w:rFonts w:ascii="Calibri" w:hAnsi="Calibri" w:cs="Calibri"/>
          <w:sz w:val="24"/>
        </w:rPr>
        <w:t>, que firmarán los servidores públicos presentes, a quienes se entregará copia de la misma. La falta de firma de algún licitante no invalidará su contenido y efectos.</w:t>
      </w:r>
    </w:p>
    <w:p w:rsidR="00112415" w:rsidRPr="00110935" w:rsidRDefault="00112415" w:rsidP="002D2148">
      <w:pPr>
        <w:pStyle w:val="3"/>
        <w:tabs>
          <w:tab w:val="left" w:pos="1300"/>
        </w:tabs>
        <w:ind w:left="1300" w:hanging="700"/>
        <w:rPr>
          <w:rFonts w:ascii="Calibri" w:hAnsi="Calibri" w:cs="Calibri"/>
          <w:sz w:val="24"/>
        </w:rPr>
      </w:pPr>
    </w:p>
    <w:p w:rsidR="00112415" w:rsidRPr="00110935" w:rsidRDefault="00112415" w:rsidP="00543AEF">
      <w:pPr>
        <w:pStyle w:val="3"/>
        <w:numPr>
          <w:ilvl w:val="1"/>
          <w:numId w:val="22"/>
        </w:numPr>
        <w:tabs>
          <w:tab w:val="clear" w:pos="1440"/>
          <w:tab w:val="num" w:pos="1300"/>
        </w:tabs>
        <w:ind w:left="1300" w:hanging="700"/>
        <w:rPr>
          <w:rFonts w:ascii="Calibri" w:hAnsi="Calibri" w:cs="Calibri"/>
          <w:sz w:val="24"/>
        </w:rPr>
      </w:pPr>
      <w:r w:rsidRPr="00110935">
        <w:rPr>
          <w:rFonts w:ascii="Calibri" w:hAnsi="Calibri" w:cs="Calibri"/>
          <w:sz w:val="24"/>
        </w:rPr>
        <w:lastRenderedPageBreak/>
        <w:t>El Acta de Fallo estará a disposición de los licitantes a la finalización de  dicho acto, para efectos de su notificación a los licitantes.</w:t>
      </w:r>
    </w:p>
    <w:p w:rsidR="00112415" w:rsidRPr="00110935" w:rsidRDefault="00112415" w:rsidP="002D2148">
      <w:pPr>
        <w:pStyle w:val="3"/>
        <w:tabs>
          <w:tab w:val="left" w:pos="1300"/>
        </w:tabs>
        <w:ind w:left="1300" w:hanging="700"/>
        <w:rPr>
          <w:rFonts w:ascii="Calibri" w:hAnsi="Calibri" w:cs="Calibri"/>
          <w:sz w:val="24"/>
        </w:rPr>
      </w:pPr>
    </w:p>
    <w:p w:rsidR="00112415" w:rsidRPr="00110935" w:rsidRDefault="00751504" w:rsidP="002D2148">
      <w:pPr>
        <w:pStyle w:val="3"/>
        <w:tabs>
          <w:tab w:val="left" w:pos="1300"/>
        </w:tabs>
        <w:ind w:left="1300" w:hanging="700"/>
        <w:rPr>
          <w:rFonts w:ascii="Calibri" w:hAnsi="Calibri" w:cs="Calibri"/>
          <w:sz w:val="24"/>
        </w:rPr>
      </w:pPr>
      <w:r w:rsidRPr="00110935">
        <w:rPr>
          <w:rFonts w:ascii="Calibri" w:hAnsi="Calibri" w:cs="Calibri"/>
          <w:b/>
          <w:sz w:val="24"/>
        </w:rPr>
        <w:t>23.5</w:t>
      </w:r>
      <w:r w:rsidRPr="00110935">
        <w:rPr>
          <w:rFonts w:ascii="Calibri" w:hAnsi="Calibri" w:cs="Calibri"/>
          <w:sz w:val="24"/>
        </w:rPr>
        <w:t xml:space="preserve"> </w:t>
      </w:r>
      <w:r w:rsidRPr="00110935">
        <w:rPr>
          <w:rFonts w:ascii="Calibri" w:hAnsi="Calibri" w:cs="Calibri"/>
          <w:sz w:val="24"/>
        </w:rPr>
        <w:tab/>
      </w:r>
      <w:r w:rsidR="00112415" w:rsidRPr="00110935">
        <w:rPr>
          <w:rFonts w:ascii="Calibri" w:hAnsi="Calibri" w:cs="Calibri"/>
          <w:sz w:val="24"/>
        </w:rPr>
        <w:t xml:space="preserve">En Junta Pública se dará a conocer el fallo, al que libremente podrán asistir los licitantes </w:t>
      </w:r>
      <w:r w:rsidR="00197CA9" w:rsidRPr="00110935">
        <w:rPr>
          <w:rFonts w:ascii="Calibri" w:hAnsi="Calibri" w:cs="Calibri"/>
          <w:sz w:val="24"/>
        </w:rPr>
        <w:t>aun</w:t>
      </w:r>
      <w:r w:rsidR="00112415" w:rsidRPr="00110935">
        <w:rPr>
          <w:rFonts w:ascii="Calibri" w:hAnsi="Calibri" w:cs="Calibri"/>
          <w:sz w:val="24"/>
        </w:rPr>
        <w:t xml:space="preserve"> cuando no hubieren participado en el acto de presentaci</w:t>
      </w:r>
      <w:r w:rsidR="008006EE" w:rsidRPr="00110935">
        <w:rPr>
          <w:rFonts w:ascii="Calibri" w:hAnsi="Calibri" w:cs="Calibri"/>
          <w:sz w:val="24"/>
        </w:rPr>
        <w:t>ón y apertura de proposiciones.</w:t>
      </w:r>
    </w:p>
    <w:p w:rsidR="008006EE" w:rsidRPr="00110935" w:rsidRDefault="008006EE" w:rsidP="002D2148">
      <w:pPr>
        <w:pStyle w:val="3"/>
        <w:tabs>
          <w:tab w:val="left" w:pos="1300"/>
        </w:tabs>
        <w:ind w:left="1300" w:hanging="700"/>
        <w:rPr>
          <w:rFonts w:ascii="Calibri" w:hAnsi="Calibri" w:cs="Calibri"/>
          <w:sz w:val="24"/>
        </w:rPr>
      </w:pPr>
    </w:p>
    <w:p w:rsidR="00112415" w:rsidRPr="00110935" w:rsidRDefault="00112415" w:rsidP="00543AEF">
      <w:pPr>
        <w:pStyle w:val="3"/>
        <w:numPr>
          <w:ilvl w:val="1"/>
          <w:numId w:val="25"/>
        </w:numPr>
        <w:tabs>
          <w:tab w:val="clear" w:pos="990"/>
          <w:tab w:val="left" w:pos="600"/>
          <w:tab w:val="num" w:pos="1300"/>
        </w:tabs>
        <w:ind w:left="1300" w:hanging="670"/>
        <w:rPr>
          <w:rFonts w:ascii="Calibri" w:hAnsi="Calibri" w:cs="Calibri"/>
          <w:sz w:val="24"/>
        </w:rPr>
      </w:pPr>
      <w:r w:rsidRPr="00110935">
        <w:rPr>
          <w:rFonts w:ascii="Calibri" w:hAnsi="Calibri" w:cs="Calibri"/>
          <w:sz w:val="24"/>
        </w:rPr>
        <w:t xml:space="preserve">En sustitución de dicho acto El “Comprador” podrá optar por notificar el fallo de la </w:t>
      </w:r>
      <w:r w:rsidR="004E5F5B" w:rsidRPr="00110935">
        <w:rPr>
          <w:rFonts w:ascii="Calibri" w:hAnsi="Calibri" w:cs="Calibri"/>
          <w:sz w:val="24"/>
        </w:rPr>
        <w:t>l</w:t>
      </w:r>
      <w:r w:rsidR="006D20E8" w:rsidRPr="00110935">
        <w:rPr>
          <w:rFonts w:ascii="Calibri" w:hAnsi="Calibri" w:cs="Calibri"/>
          <w:sz w:val="24"/>
        </w:rPr>
        <w:t>icitación</w:t>
      </w:r>
      <w:r w:rsidRPr="00110935">
        <w:rPr>
          <w:rFonts w:ascii="Calibri" w:hAnsi="Calibri" w:cs="Calibri"/>
          <w:sz w:val="24"/>
        </w:rPr>
        <w:t xml:space="preserve"> por escrito a cada uno de </w:t>
      </w:r>
      <w:r w:rsidR="00F24C78" w:rsidRPr="00110935">
        <w:rPr>
          <w:rFonts w:ascii="Calibri" w:hAnsi="Calibri" w:cs="Calibri"/>
          <w:sz w:val="24"/>
        </w:rPr>
        <w:t>los licitantes</w:t>
      </w:r>
      <w:r w:rsidRPr="00110935">
        <w:rPr>
          <w:rFonts w:ascii="Calibri" w:hAnsi="Calibri" w:cs="Calibri"/>
          <w:sz w:val="24"/>
        </w:rPr>
        <w:t xml:space="preserve"> dentro de los cinco días naturales siguientes a su emisión.</w:t>
      </w:r>
    </w:p>
    <w:p w:rsidR="00A0211A" w:rsidRPr="00110935" w:rsidRDefault="00A0211A" w:rsidP="00D62F03">
      <w:pPr>
        <w:spacing w:line="240" w:lineRule="exact"/>
        <w:jc w:val="both"/>
        <w:rPr>
          <w:rFonts w:ascii="Calibri" w:hAnsi="Calibri" w:cs="Calibri"/>
          <w:b/>
          <w:sz w:val="24"/>
        </w:rPr>
      </w:pPr>
    </w:p>
    <w:p w:rsidR="00112415" w:rsidRPr="00110935" w:rsidRDefault="00112415" w:rsidP="00D62F03">
      <w:pPr>
        <w:spacing w:line="240" w:lineRule="exact"/>
        <w:jc w:val="both"/>
        <w:rPr>
          <w:rFonts w:ascii="Calibri" w:hAnsi="Calibri" w:cs="Calibri"/>
          <w:b/>
          <w:sz w:val="24"/>
        </w:rPr>
      </w:pPr>
      <w:r w:rsidRPr="00110935">
        <w:rPr>
          <w:rFonts w:ascii="Calibri" w:hAnsi="Calibri" w:cs="Calibri"/>
          <w:b/>
          <w:sz w:val="24"/>
        </w:rPr>
        <w:t>24.</w:t>
      </w:r>
      <w:r w:rsidRPr="00110935">
        <w:rPr>
          <w:rFonts w:ascii="Calibri" w:hAnsi="Calibri" w:cs="Calibri"/>
          <w:b/>
          <w:sz w:val="24"/>
        </w:rPr>
        <w:tab/>
        <w:t>PROCEDIMIENTO DE INSACULACIÓN:</w:t>
      </w:r>
    </w:p>
    <w:p w:rsidR="00112415" w:rsidRPr="00110935" w:rsidRDefault="00112415" w:rsidP="002D2148">
      <w:pPr>
        <w:spacing w:line="240" w:lineRule="exact"/>
        <w:jc w:val="both"/>
        <w:rPr>
          <w:rFonts w:ascii="Calibri" w:hAnsi="Calibri" w:cs="Calibri"/>
          <w:sz w:val="24"/>
        </w:rPr>
      </w:pPr>
    </w:p>
    <w:p w:rsidR="004E5F5B" w:rsidRPr="00110935" w:rsidRDefault="00112415" w:rsidP="00DF55E7">
      <w:pPr>
        <w:pStyle w:val="3"/>
        <w:tabs>
          <w:tab w:val="left" w:pos="1300"/>
        </w:tabs>
        <w:ind w:left="1300" w:hanging="700"/>
        <w:rPr>
          <w:rFonts w:ascii="Calibri" w:hAnsi="Calibri" w:cs="Calibri"/>
          <w:sz w:val="24"/>
        </w:rPr>
      </w:pPr>
      <w:r w:rsidRPr="00110935">
        <w:rPr>
          <w:rFonts w:ascii="Calibri" w:hAnsi="Calibri" w:cs="Calibri"/>
          <w:b/>
          <w:sz w:val="24"/>
        </w:rPr>
        <w:t>24.1</w:t>
      </w:r>
      <w:r w:rsidRPr="00110935">
        <w:rPr>
          <w:rFonts w:ascii="Calibri" w:hAnsi="Calibri" w:cs="Calibri"/>
          <w:sz w:val="24"/>
        </w:rPr>
        <w:t xml:space="preserve">  </w:t>
      </w:r>
      <w:r w:rsidR="0014621D" w:rsidRPr="00110935">
        <w:rPr>
          <w:rFonts w:ascii="Calibri" w:hAnsi="Calibri" w:cs="Calibri"/>
          <w:sz w:val="24"/>
        </w:rPr>
        <w:tab/>
      </w:r>
      <w:r w:rsidRPr="00110935">
        <w:rPr>
          <w:rFonts w:ascii="Calibri" w:hAnsi="Calibri" w:cs="Calibri"/>
          <w:sz w:val="24"/>
        </w:rPr>
        <w:t xml:space="preserve">Si derivado de la evaluación económica se obtuviera un empate en el precio de dos o más proposiciones, la adjudicación se efectuará mediante insaculación (sorteo manual) que celebre el comité en el propio acto de fallo el cual consistirá en la participación de un boleto por cada propuesta que resulte empatada los cuales serán depositados en una urna, de la que se extraerá el boleto del licitante ganador. </w:t>
      </w:r>
    </w:p>
    <w:p w:rsidR="007B27C5" w:rsidRPr="00110935" w:rsidRDefault="007B27C5" w:rsidP="002D2148">
      <w:pPr>
        <w:pStyle w:val="3"/>
        <w:tabs>
          <w:tab w:val="left" w:pos="1530"/>
        </w:tabs>
        <w:ind w:left="0" w:firstLine="0"/>
        <w:rPr>
          <w:rFonts w:ascii="Calibri" w:hAnsi="Calibri" w:cs="Calibri"/>
          <w:sz w:val="24"/>
        </w:rPr>
      </w:pPr>
    </w:p>
    <w:p w:rsidR="00112415" w:rsidRPr="00110935" w:rsidRDefault="00112415" w:rsidP="002D2148">
      <w:pPr>
        <w:pStyle w:val="2"/>
        <w:ind w:left="0"/>
        <w:rPr>
          <w:rFonts w:ascii="Calibri" w:hAnsi="Calibri" w:cs="Calibri"/>
          <w:b/>
          <w:sz w:val="24"/>
        </w:rPr>
      </w:pPr>
      <w:r w:rsidRPr="00110935">
        <w:rPr>
          <w:rFonts w:ascii="Calibri" w:hAnsi="Calibri" w:cs="Calibri"/>
          <w:b/>
          <w:sz w:val="24"/>
        </w:rPr>
        <w:t>25.</w:t>
      </w:r>
      <w:r w:rsidRPr="00110935">
        <w:rPr>
          <w:rFonts w:ascii="Calibri" w:hAnsi="Calibri" w:cs="Calibri"/>
          <w:b/>
          <w:sz w:val="24"/>
        </w:rPr>
        <w:tab/>
        <w:t>ACLARACIÓN DE PROPUESTAS:</w:t>
      </w:r>
    </w:p>
    <w:p w:rsidR="00112415" w:rsidRPr="00110935" w:rsidRDefault="00112415" w:rsidP="002D2148">
      <w:pPr>
        <w:spacing w:line="240" w:lineRule="exact"/>
        <w:jc w:val="both"/>
        <w:rPr>
          <w:rFonts w:ascii="Calibri" w:hAnsi="Calibri" w:cs="Calibri"/>
          <w:sz w:val="24"/>
        </w:rPr>
      </w:pPr>
    </w:p>
    <w:p w:rsidR="00912F3C" w:rsidRPr="00110935" w:rsidRDefault="00112415" w:rsidP="00912F3C">
      <w:pPr>
        <w:pStyle w:val="3"/>
        <w:ind w:left="1300" w:hanging="700"/>
        <w:rPr>
          <w:rFonts w:ascii="Calibri" w:hAnsi="Calibri" w:cs="Calibri"/>
          <w:sz w:val="24"/>
          <w:szCs w:val="24"/>
        </w:rPr>
      </w:pPr>
      <w:r w:rsidRPr="00110935">
        <w:rPr>
          <w:rFonts w:ascii="Calibri" w:hAnsi="Calibri" w:cs="Calibri"/>
          <w:b/>
          <w:sz w:val="24"/>
        </w:rPr>
        <w:t>25.1.</w:t>
      </w:r>
      <w:r w:rsidRPr="00110935">
        <w:rPr>
          <w:rFonts w:ascii="Calibri" w:hAnsi="Calibri" w:cs="Calibri"/>
          <w:sz w:val="24"/>
        </w:rPr>
        <w:t xml:space="preserve"> A fin de facilitar el examen, evaluación y comparación de propuestas, </w:t>
      </w:r>
      <w:r w:rsidR="004E01D9" w:rsidRPr="00110935">
        <w:rPr>
          <w:rFonts w:ascii="Calibri" w:hAnsi="Calibri" w:cs="Calibri"/>
          <w:b/>
          <w:bCs/>
          <w:sz w:val="24"/>
        </w:rPr>
        <w:t>“La Convocante”</w:t>
      </w:r>
      <w:r w:rsidRPr="00110935">
        <w:rPr>
          <w:rFonts w:ascii="Calibri" w:hAnsi="Calibri" w:cs="Calibri"/>
          <w:b/>
          <w:bCs/>
          <w:sz w:val="24"/>
        </w:rPr>
        <w:t xml:space="preserve"> podrá en su caso, solicitar a cualquier licitante que aclare su propuesta o cualquier aspecto contenido en la misma.</w:t>
      </w:r>
      <w:r w:rsidRPr="00110935">
        <w:rPr>
          <w:rFonts w:ascii="Calibri" w:hAnsi="Calibri" w:cs="Calibri"/>
          <w:sz w:val="24"/>
        </w:rPr>
        <w:t xml:space="preserve"> La solicitud de aclaración y la respuesta correspondiente se harán constar por escrito, y no se pedirán, ofrecerán, ni permitirán cambios en el precio, ni en los aspectos sustanciales o significativos de la propuesta.</w:t>
      </w:r>
      <w:r w:rsidR="00912F3C" w:rsidRPr="00110935">
        <w:rPr>
          <w:rFonts w:ascii="Calibri" w:hAnsi="Calibri" w:cs="Calibri"/>
          <w:sz w:val="24"/>
        </w:rPr>
        <w:t xml:space="preserve"> </w:t>
      </w:r>
      <w:r w:rsidR="00912F3C" w:rsidRPr="00110935">
        <w:rPr>
          <w:rFonts w:ascii="Calibri" w:hAnsi="Calibri" w:cs="Calibri"/>
          <w:sz w:val="24"/>
          <w:szCs w:val="24"/>
        </w:rPr>
        <w:t xml:space="preserve">Cuando se presente un error de cálculo en las propuestas presentadas solo habrá lugar a su rectificación por parte del comité cuando la corrección no implique la modificación de precios unitarios, lo que se hará constar en el dictamen a que se refiere el artículo 33 de la Ley de Adquisiciones, Arrendamientos y Servicios para el Estado de Baja California. Si el licitante no acepta la corrección de la propuesta, se </w:t>
      </w:r>
      <w:r w:rsidR="00912F3C" w:rsidRPr="00110935">
        <w:rPr>
          <w:rFonts w:ascii="Calibri" w:hAnsi="Calibri" w:cs="Calibri"/>
          <w:b/>
          <w:sz w:val="24"/>
          <w:szCs w:val="24"/>
        </w:rPr>
        <w:t>desechará</w:t>
      </w:r>
      <w:r w:rsidR="00912F3C" w:rsidRPr="00110935">
        <w:rPr>
          <w:rFonts w:ascii="Calibri" w:hAnsi="Calibri" w:cs="Calibri"/>
          <w:sz w:val="24"/>
          <w:szCs w:val="24"/>
        </w:rPr>
        <w:t xml:space="preserve"> la misma</w:t>
      </w:r>
      <w:r w:rsidR="007661EA" w:rsidRPr="00110935">
        <w:rPr>
          <w:rFonts w:ascii="Calibri" w:hAnsi="Calibri" w:cs="Calibri"/>
          <w:sz w:val="24"/>
          <w:szCs w:val="24"/>
        </w:rPr>
        <w:t>.</w:t>
      </w:r>
    </w:p>
    <w:p w:rsidR="00683C5E" w:rsidRPr="00110935" w:rsidRDefault="00683C5E" w:rsidP="002D2148">
      <w:pPr>
        <w:spacing w:line="240" w:lineRule="exact"/>
        <w:jc w:val="both"/>
        <w:rPr>
          <w:rFonts w:ascii="Calibri" w:hAnsi="Calibri" w:cs="Calibri"/>
        </w:rPr>
      </w:pPr>
    </w:p>
    <w:p w:rsidR="00112415" w:rsidRPr="00110935" w:rsidRDefault="00112415" w:rsidP="002D2148">
      <w:pPr>
        <w:pStyle w:val="2"/>
        <w:tabs>
          <w:tab w:val="left" w:pos="600"/>
          <w:tab w:val="left" w:pos="1440"/>
          <w:tab w:val="left" w:pos="2160"/>
          <w:tab w:val="left" w:pos="2880"/>
          <w:tab w:val="left" w:pos="3600"/>
          <w:tab w:val="left" w:pos="4320"/>
          <w:tab w:val="left" w:pos="5520"/>
        </w:tabs>
        <w:ind w:left="0"/>
        <w:rPr>
          <w:rFonts w:ascii="Calibri" w:hAnsi="Calibri" w:cs="Calibri"/>
          <w:sz w:val="24"/>
        </w:rPr>
      </w:pPr>
      <w:r w:rsidRPr="00110935">
        <w:rPr>
          <w:rFonts w:ascii="Calibri" w:hAnsi="Calibri" w:cs="Calibri"/>
          <w:b/>
          <w:sz w:val="24"/>
        </w:rPr>
        <w:t>26.</w:t>
      </w:r>
      <w:r w:rsidRPr="00110935">
        <w:rPr>
          <w:rFonts w:ascii="Calibri" w:hAnsi="Calibri" w:cs="Calibri"/>
          <w:b/>
          <w:sz w:val="24"/>
        </w:rPr>
        <w:tab/>
        <w:t>DESCALIFICACIÓN A UN LICITANTE:</w:t>
      </w:r>
    </w:p>
    <w:p w:rsidR="00112415" w:rsidRPr="00110935" w:rsidRDefault="00112415" w:rsidP="002D2148">
      <w:pPr>
        <w:spacing w:line="240" w:lineRule="exact"/>
        <w:jc w:val="both"/>
        <w:rPr>
          <w:rFonts w:ascii="Calibri" w:hAnsi="Calibri" w:cs="Calibri"/>
          <w:sz w:val="24"/>
        </w:rPr>
      </w:pPr>
    </w:p>
    <w:p w:rsidR="00112415" w:rsidRPr="00110935" w:rsidRDefault="00112415" w:rsidP="002D2148">
      <w:pPr>
        <w:pStyle w:val="3"/>
        <w:tabs>
          <w:tab w:val="left" w:pos="1530"/>
        </w:tabs>
        <w:ind w:left="1300" w:hanging="600"/>
        <w:rPr>
          <w:rFonts w:ascii="Calibri" w:hAnsi="Calibri" w:cs="Calibri"/>
          <w:sz w:val="24"/>
        </w:rPr>
      </w:pPr>
      <w:r w:rsidRPr="00110935">
        <w:rPr>
          <w:rFonts w:ascii="Calibri" w:hAnsi="Calibri" w:cs="Calibri"/>
          <w:b/>
          <w:sz w:val="24"/>
        </w:rPr>
        <w:t>26.1.</w:t>
      </w:r>
      <w:r w:rsidRPr="00110935">
        <w:rPr>
          <w:rFonts w:ascii="Calibri" w:hAnsi="Calibri" w:cs="Calibri"/>
          <w:sz w:val="24"/>
        </w:rPr>
        <w:t xml:space="preserve"> En la evaluación de las proposiciones se descalificará a los licitantes que incurran en alguna de las siguientes irregularidades: falta de cumplimiento de alguno de los requisitos establecidos en las bases de </w:t>
      </w:r>
      <w:r w:rsidR="004E5F5B" w:rsidRPr="00110935">
        <w:rPr>
          <w:rFonts w:ascii="Calibri" w:hAnsi="Calibri" w:cs="Calibri"/>
          <w:sz w:val="24"/>
        </w:rPr>
        <w:t>l</w:t>
      </w:r>
      <w:r w:rsidR="006D20E8" w:rsidRPr="00110935">
        <w:rPr>
          <w:rFonts w:ascii="Calibri" w:hAnsi="Calibri" w:cs="Calibri"/>
          <w:sz w:val="24"/>
        </w:rPr>
        <w:t>icitación</w:t>
      </w:r>
      <w:r w:rsidRPr="00110935">
        <w:rPr>
          <w:rFonts w:ascii="Calibri" w:hAnsi="Calibri" w:cs="Calibri"/>
          <w:sz w:val="24"/>
        </w:rPr>
        <w:t xml:space="preserve">;  señalamiento de precios en la propuesta técnica del licitante; si se comprueba que algún licitante hubiere acordado con otro u otros elevar los precios de los </w:t>
      </w:r>
      <w:r w:rsidR="00A55C0A" w:rsidRPr="00110935">
        <w:rPr>
          <w:rFonts w:ascii="Calibri" w:hAnsi="Calibri" w:cs="Calibri"/>
          <w:sz w:val="24"/>
        </w:rPr>
        <w:t>bienes</w:t>
      </w:r>
      <w:r w:rsidRPr="00110935">
        <w:rPr>
          <w:rFonts w:ascii="Calibri" w:hAnsi="Calibri" w:cs="Calibri"/>
          <w:sz w:val="24"/>
        </w:rPr>
        <w:t xml:space="preserve"> materia de la </w:t>
      </w:r>
      <w:r w:rsidR="001C584C" w:rsidRPr="00110935">
        <w:rPr>
          <w:rFonts w:ascii="Calibri" w:hAnsi="Calibri" w:cs="Calibri"/>
          <w:sz w:val="24"/>
        </w:rPr>
        <w:t xml:space="preserve">presente </w:t>
      </w:r>
      <w:r w:rsidR="004E5F5B" w:rsidRPr="00110935">
        <w:rPr>
          <w:rFonts w:ascii="Calibri" w:hAnsi="Calibri" w:cs="Calibri"/>
          <w:sz w:val="24"/>
        </w:rPr>
        <w:t>l</w:t>
      </w:r>
      <w:r w:rsidR="006D20E8" w:rsidRPr="00110935">
        <w:rPr>
          <w:rFonts w:ascii="Calibri" w:hAnsi="Calibri" w:cs="Calibri"/>
          <w:sz w:val="24"/>
        </w:rPr>
        <w:t>icitación</w:t>
      </w:r>
      <w:r w:rsidRPr="00110935">
        <w:rPr>
          <w:rFonts w:ascii="Calibri" w:hAnsi="Calibri" w:cs="Calibri"/>
          <w:sz w:val="24"/>
        </w:rPr>
        <w:t xml:space="preserve">; si se comprueba que algún licitante intervino en cualquier acuerdo que tenga por objeto obtener una ventaja sobre los demás licitantes, cuando no presente su proposición para la totalidad de los </w:t>
      </w:r>
      <w:r w:rsidR="00A55C0A" w:rsidRPr="00110935">
        <w:rPr>
          <w:rFonts w:ascii="Calibri" w:hAnsi="Calibri" w:cs="Calibri"/>
          <w:sz w:val="24"/>
        </w:rPr>
        <w:t>bienes</w:t>
      </w:r>
      <w:r w:rsidRPr="00110935">
        <w:rPr>
          <w:rFonts w:ascii="Calibri" w:hAnsi="Calibri" w:cs="Calibri"/>
          <w:sz w:val="24"/>
        </w:rPr>
        <w:t xml:space="preserve"> en que participe; así como las demás causas de descalificación que se señalen expresamente en las presentes bases y en la Ley de la materia y su reglamento.</w:t>
      </w:r>
    </w:p>
    <w:p w:rsidR="00C230F6" w:rsidRPr="00110935" w:rsidRDefault="00C230F6" w:rsidP="002D2148">
      <w:pPr>
        <w:pStyle w:val="3"/>
        <w:ind w:left="0" w:firstLine="0"/>
        <w:rPr>
          <w:rFonts w:ascii="Calibri" w:hAnsi="Calibri" w:cs="Calibri"/>
          <w:sz w:val="24"/>
        </w:rPr>
      </w:pPr>
    </w:p>
    <w:p w:rsidR="00112415" w:rsidRPr="00110935" w:rsidRDefault="00112415" w:rsidP="002D2148">
      <w:pPr>
        <w:pStyle w:val="2"/>
        <w:tabs>
          <w:tab w:val="left" w:pos="700"/>
        </w:tabs>
        <w:ind w:left="0"/>
        <w:rPr>
          <w:rFonts w:ascii="Calibri" w:hAnsi="Calibri" w:cs="Calibri"/>
          <w:b/>
          <w:sz w:val="24"/>
        </w:rPr>
      </w:pPr>
      <w:r w:rsidRPr="00110935">
        <w:rPr>
          <w:rFonts w:ascii="Calibri" w:hAnsi="Calibri" w:cs="Calibri"/>
          <w:b/>
          <w:sz w:val="24"/>
        </w:rPr>
        <w:t>27.</w:t>
      </w:r>
      <w:r w:rsidRPr="00110935">
        <w:rPr>
          <w:rFonts w:ascii="Calibri" w:hAnsi="Calibri" w:cs="Calibri"/>
          <w:b/>
          <w:sz w:val="24"/>
        </w:rPr>
        <w:tab/>
        <w:t xml:space="preserve">COMUNICACIONES CON </w:t>
      </w:r>
      <w:r w:rsidR="00912F3C" w:rsidRPr="00110935">
        <w:rPr>
          <w:rFonts w:ascii="Calibri" w:hAnsi="Calibri" w:cs="Calibri"/>
          <w:b/>
          <w:sz w:val="24"/>
        </w:rPr>
        <w:t>LA</w:t>
      </w:r>
      <w:r w:rsidRPr="00110935">
        <w:rPr>
          <w:rFonts w:ascii="Calibri" w:hAnsi="Calibri" w:cs="Calibri"/>
          <w:b/>
          <w:sz w:val="24"/>
        </w:rPr>
        <w:t xml:space="preserve"> </w:t>
      </w:r>
      <w:r w:rsidR="00912F3C" w:rsidRPr="00110935">
        <w:rPr>
          <w:rFonts w:ascii="Calibri" w:hAnsi="Calibri" w:cs="Calibri"/>
          <w:b/>
          <w:sz w:val="24"/>
        </w:rPr>
        <w:t>CONVOCANTE</w:t>
      </w:r>
      <w:r w:rsidRPr="00110935">
        <w:rPr>
          <w:rFonts w:ascii="Calibri" w:hAnsi="Calibri" w:cs="Calibri"/>
          <w:b/>
          <w:sz w:val="24"/>
        </w:rPr>
        <w:t>:</w:t>
      </w:r>
    </w:p>
    <w:p w:rsidR="00112415" w:rsidRPr="00110935" w:rsidRDefault="00112415" w:rsidP="002D2148">
      <w:pPr>
        <w:spacing w:line="240" w:lineRule="exact"/>
        <w:jc w:val="both"/>
        <w:rPr>
          <w:rFonts w:ascii="Calibri" w:hAnsi="Calibri" w:cs="Calibri"/>
          <w:sz w:val="24"/>
        </w:rPr>
      </w:pPr>
    </w:p>
    <w:p w:rsidR="00112415" w:rsidRPr="00110935" w:rsidRDefault="00FE37D7" w:rsidP="00543AEF">
      <w:pPr>
        <w:pStyle w:val="3"/>
        <w:numPr>
          <w:ilvl w:val="1"/>
          <w:numId w:val="27"/>
        </w:numPr>
        <w:tabs>
          <w:tab w:val="clear" w:pos="1440"/>
          <w:tab w:val="num" w:pos="600"/>
        </w:tabs>
        <w:ind w:left="1300" w:hanging="600"/>
        <w:rPr>
          <w:rFonts w:ascii="Calibri" w:hAnsi="Calibri" w:cs="Calibri"/>
          <w:sz w:val="24"/>
        </w:rPr>
      </w:pPr>
      <w:r w:rsidRPr="00110935">
        <w:rPr>
          <w:rFonts w:ascii="Calibri" w:hAnsi="Calibri" w:cs="Calibri"/>
          <w:sz w:val="24"/>
        </w:rPr>
        <w:t xml:space="preserve"> </w:t>
      </w:r>
      <w:r w:rsidR="00112415" w:rsidRPr="00110935">
        <w:rPr>
          <w:rFonts w:ascii="Calibri" w:hAnsi="Calibri" w:cs="Calibri"/>
          <w:sz w:val="24"/>
        </w:rPr>
        <w:t xml:space="preserve">Los licitantes se abstendrán de comunicarse con </w:t>
      </w:r>
      <w:r w:rsidR="004E01D9" w:rsidRPr="00110935">
        <w:rPr>
          <w:rFonts w:ascii="Calibri" w:hAnsi="Calibri" w:cs="Calibri"/>
          <w:sz w:val="24"/>
        </w:rPr>
        <w:t>“La Convocante”</w:t>
      </w:r>
      <w:r w:rsidR="00112415" w:rsidRPr="00110935">
        <w:rPr>
          <w:rFonts w:ascii="Calibri" w:hAnsi="Calibri" w:cs="Calibri"/>
          <w:sz w:val="24"/>
        </w:rPr>
        <w:t xml:space="preserve"> o los miembros del Comité de Adquisiciones, Arrendamientos y </w:t>
      </w:r>
      <w:r w:rsidR="00F339E2" w:rsidRPr="00110935">
        <w:rPr>
          <w:rFonts w:ascii="Calibri" w:hAnsi="Calibri" w:cs="Calibri"/>
          <w:sz w:val="24"/>
        </w:rPr>
        <w:t>Servicios</w:t>
      </w:r>
      <w:r w:rsidR="00112415" w:rsidRPr="00110935">
        <w:rPr>
          <w:rFonts w:ascii="Calibri" w:hAnsi="Calibri" w:cs="Calibri"/>
          <w:sz w:val="24"/>
        </w:rPr>
        <w:t xml:space="preserve"> del Poder Ejecutivo </w:t>
      </w:r>
      <w:r w:rsidR="00BD4DFE" w:rsidRPr="00110935">
        <w:rPr>
          <w:rFonts w:ascii="Calibri" w:hAnsi="Calibri" w:cs="Calibri"/>
          <w:sz w:val="24"/>
        </w:rPr>
        <w:t xml:space="preserve">del Estado </w:t>
      </w:r>
      <w:r w:rsidR="00112415" w:rsidRPr="00110935">
        <w:rPr>
          <w:rFonts w:ascii="Calibri" w:hAnsi="Calibri" w:cs="Calibri"/>
          <w:sz w:val="24"/>
        </w:rPr>
        <w:t xml:space="preserve">de Baja </w:t>
      </w:r>
      <w:r w:rsidR="00112415" w:rsidRPr="00110935">
        <w:rPr>
          <w:rFonts w:ascii="Calibri" w:hAnsi="Calibri" w:cs="Calibri"/>
          <w:sz w:val="24"/>
        </w:rPr>
        <w:lastRenderedPageBreak/>
        <w:t xml:space="preserve">California, respecto de cualquier aspecto relacionado con su propuesta, </w:t>
      </w:r>
      <w:r w:rsidR="00112415" w:rsidRPr="00110935">
        <w:rPr>
          <w:rFonts w:ascii="Calibri" w:hAnsi="Calibri" w:cs="Calibri"/>
          <w:b/>
          <w:bCs/>
          <w:sz w:val="24"/>
        </w:rPr>
        <w:t xml:space="preserve">únicamente </w:t>
      </w:r>
      <w:r w:rsidR="004E01D9" w:rsidRPr="00110935">
        <w:rPr>
          <w:rFonts w:ascii="Calibri" w:hAnsi="Calibri" w:cs="Calibri"/>
          <w:b/>
          <w:bCs/>
          <w:sz w:val="24"/>
        </w:rPr>
        <w:t>“La Convocante</w:t>
      </w:r>
      <w:r w:rsidR="000742EB" w:rsidRPr="00110935">
        <w:rPr>
          <w:rFonts w:ascii="Calibri" w:hAnsi="Calibri" w:cs="Calibri"/>
          <w:b/>
          <w:bCs/>
          <w:sz w:val="24"/>
        </w:rPr>
        <w:t>” podrá</w:t>
      </w:r>
      <w:r w:rsidR="00112415" w:rsidRPr="00110935">
        <w:rPr>
          <w:rFonts w:ascii="Calibri" w:hAnsi="Calibri" w:cs="Calibri"/>
          <w:b/>
          <w:bCs/>
          <w:sz w:val="24"/>
        </w:rPr>
        <w:t xml:space="preserve"> establecer comunicación con el licitante, para que aclare su propuesta</w:t>
      </w:r>
      <w:r w:rsidR="00112415" w:rsidRPr="00110935">
        <w:rPr>
          <w:rFonts w:ascii="Calibri" w:hAnsi="Calibri" w:cs="Calibri"/>
          <w:sz w:val="24"/>
        </w:rPr>
        <w:t xml:space="preserve"> de conformidad con lo dispuesto en el </w:t>
      </w:r>
      <w:r w:rsidR="004E5F5B" w:rsidRPr="00110935">
        <w:rPr>
          <w:rFonts w:ascii="Calibri" w:hAnsi="Calibri" w:cs="Calibri"/>
          <w:sz w:val="24"/>
        </w:rPr>
        <w:t>p</w:t>
      </w:r>
      <w:r w:rsidR="00112415" w:rsidRPr="00110935">
        <w:rPr>
          <w:rFonts w:ascii="Calibri" w:hAnsi="Calibri" w:cs="Calibri"/>
          <w:sz w:val="24"/>
        </w:rPr>
        <w:t xml:space="preserve">unto 25 de estas bases de </w:t>
      </w:r>
      <w:r w:rsidR="004E5F5B" w:rsidRPr="00110935">
        <w:rPr>
          <w:rFonts w:ascii="Calibri" w:hAnsi="Calibri" w:cs="Calibri"/>
          <w:sz w:val="24"/>
        </w:rPr>
        <w:t>l</w:t>
      </w:r>
      <w:r w:rsidR="006D20E8" w:rsidRPr="00110935">
        <w:rPr>
          <w:rFonts w:ascii="Calibri" w:hAnsi="Calibri" w:cs="Calibri"/>
          <w:sz w:val="24"/>
        </w:rPr>
        <w:t>icitación</w:t>
      </w:r>
      <w:r w:rsidR="00112415" w:rsidRPr="00110935">
        <w:rPr>
          <w:rFonts w:ascii="Calibri" w:hAnsi="Calibri" w:cs="Calibri"/>
          <w:sz w:val="24"/>
        </w:rPr>
        <w:t>.</w:t>
      </w:r>
    </w:p>
    <w:p w:rsidR="001728E2" w:rsidRDefault="001728E2" w:rsidP="002D2148">
      <w:pPr>
        <w:pStyle w:val="2"/>
        <w:ind w:left="0"/>
        <w:jc w:val="center"/>
        <w:rPr>
          <w:rFonts w:ascii="Calibri" w:hAnsi="Calibri" w:cs="Calibri"/>
          <w:b/>
          <w:bCs/>
          <w:sz w:val="28"/>
        </w:rPr>
      </w:pPr>
    </w:p>
    <w:p w:rsidR="00112415" w:rsidRPr="00110935" w:rsidRDefault="00112415" w:rsidP="002D2148">
      <w:pPr>
        <w:pStyle w:val="2"/>
        <w:ind w:left="0"/>
        <w:jc w:val="center"/>
        <w:rPr>
          <w:rFonts w:ascii="Calibri" w:hAnsi="Calibri" w:cs="Calibri"/>
          <w:b/>
          <w:bCs/>
          <w:sz w:val="28"/>
        </w:rPr>
      </w:pPr>
      <w:r w:rsidRPr="00110935">
        <w:rPr>
          <w:rFonts w:ascii="Calibri" w:hAnsi="Calibri" w:cs="Calibri"/>
          <w:b/>
          <w:bCs/>
          <w:sz w:val="28"/>
        </w:rPr>
        <w:t>F. ADJUDICACIÓN DEL CONTRATO</w:t>
      </w:r>
    </w:p>
    <w:p w:rsidR="00112415" w:rsidRPr="00110935" w:rsidRDefault="00112415" w:rsidP="002D2148">
      <w:pPr>
        <w:pStyle w:val="2"/>
        <w:ind w:left="0"/>
        <w:rPr>
          <w:rFonts w:ascii="Calibri" w:hAnsi="Calibri" w:cs="Calibri"/>
          <w:sz w:val="24"/>
        </w:rPr>
      </w:pPr>
    </w:p>
    <w:p w:rsidR="00112415" w:rsidRPr="00110935" w:rsidRDefault="00112415" w:rsidP="002D2148">
      <w:pPr>
        <w:pStyle w:val="2"/>
        <w:ind w:left="0"/>
        <w:rPr>
          <w:rFonts w:ascii="Calibri" w:hAnsi="Calibri" w:cs="Calibri"/>
          <w:b/>
          <w:sz w:val="24"/>
        </w:rPr>
      </w:pPr>
      <w:r w:rsidRPr="00110935">
        <w:rPr>
          <w:rFonts w:ascii="Calibri" w:hAnsi="Calibri" w:cs="Calibri"/>
          <w:b/>
          <w:sz w:val="24"/>
        </w:rPr>
        <w:t>28.  CRITERIOS DE ADJUDICACIÓN:</w:t>
      </w:r>
    </w:p>
    <w:p w:rsidR="00112415" w:rsidRPr="00110935" w:rsidRDefault="00112415" w:rsidP="002D2148">
      <w:pPr>
        <w:pStyle w:val="2"/>
        <w:ind w:left="0"/>
        <w:rPr>
          <w:rFonts w:ascii="Calibri" w:hAnsi="Calibri" w:cs="Calibri"/>
          <w:sz w:val="24"/>
        </w:rPr>
      </w:pPr>
    </w:p>
    <w:p w:rsidR="00112415" w:rsidRPr="00110935" w:rsidRDefault="00112415" w:rsidP="00543AEF">
      <w:pPr>
        <w:pStyle w:val="2"/>
        <w:numPr>
          <w:ilvl w:val="1"/>
          <w:numId w:val="18"/>
        </w:numPr>
        <w:tabs>
          <w:tab w:val="clear" w:pos="1440"/>
          <w:tab w:val="num" w:pos="1300"/>
        </w:tabs>
        <w:ind w:left="1300" w:hanging="800"/>
        <w:rPr>
          <w:rFonts w:ascii="Calibri" w:hAnsi="Calibri" w:cs="Calibri"/>
          <w:sz w:val="24"/>
        </w:rPr>
      </w:pPr>
      <w:r w:rsidRPr="00110935">
        <w:rPr>
          <w:rFonts w:ascii="Calibri" w:hAnsi="Calibri" w:cs="Calibri"/>
          <w:sz w:val="24"/>
        </w:rPr>
        <w:t xml:space="preserve">El criterio uniforme de adjudicación, será en apego estricto a las presentes bases de </w:t>
      </w:r>
      <w:r w:rsidR="004E5F5B" w:rsidRPr="00110935">
        <w:rPr>
          <w:rFonts w:ascii="Calibri" w:hAnsi="Calibri" w:cs="Calibri"/>
          <w:sz w:val="24"/>
        </w:rPr>
        <w:t>l</w:t>
      </w:r>
      <w:r w:rsidR="006D20E8" w:rsidRPr="00110935">
        <w:rPr>
          <w:rFonts w:ascii="Calibri" w:hAnsi="Calibri" w:cs="Calibri"/>
          <w:sz w:val="24"/>
        </w:rPr>
        <w:t>icitación</w:t>
      </w:r>
      <w:r w:rsidRPr="00110935">
        <w:rPr>
          <w:rFonts w:ascii="Calibri" w:hAnsi="Calibri" w:cs="Calibri"/>
          <w:sz w:val="24"/>
        </w:rPr>
        <w:t xml:space="preserve"> y en </w:t>
      </w:r>
      <w:r w:rsidR="00197CA9" w:rsidRPr="00110935">
        <w:rPr>
          <w:rFonts w:ascii="Calibri" w:hAnsi="Calibri" w:cs="Calibri"/>
          <w:sz w:val="24"/>
        </w:rPr>
        <w:t>específico</w:t>
      </w:r>
      <w:r w:rsidRPr="00110935">
        <w:rPr>
          <w:rFonts w:ascii="Calibri" w:hAnsi="Calibri" w:cs="Calibri"/>
          <w:sz w:val="24"/>
        </w:rPr>
        <w:t xml:space="preserve"> a las características técnicas de los </w:t>
      </w:r>
      <w:r w:rsidR="00A55C0A" w:rsidRPr="00110935">
        <w:rPr>
          <w:rFonts w:ascii="Calibri" w:hAnsi="Calibri" w:cs="Calibri"/>
          <w:sz w:val="24"/>
        </w:rPr>
        <w:t>bienes</w:t>
      </w:r>
      <w:r w:rsidRPr="00110935">
        <w:rPr>
          <w:rFonts w:ascii="Calibri" w:hAnsi="Calibri" w:cs="Calibri"/>
          <w:sz w:val="24"/>
        </w:rPr>
        <w:t xml:space="preserve"> a suministrar, quedando claro que cualquier valor agregado a dichos </w:t>
      </w:r>
      <w:r w:rsidR="00A55C0A" w:rsidRPr="00110935">
        <w:rPr>
          <w:rFonts w:ascii="Calibri" w:hAnsi="Calibri" w:cs="Calibri"/>
          <w:sz w:val="24"/>
        </w:rPr>
        <w:t>bienes</w:t>
      </w:r>
      <w:r w:rsidRPr="00110935">
        <w:rPr>
          <w:rFonts w:ascii="Calibri" w:hAnsi="Calibri" w:cs="Calibri"/>
          <w:sz w:val="24"/>
        </w:rPr>
        <w:t xml:space="preserve"> no será susceptible de evaluación.</w:t>
      </w:r>
    </w:p>
    <w:p w:rsidR="00112415" w:rsidRPr="00110935" w:rsidRDefault="00112415" w:rsidP="002D2148">
      <w:pPr>
        <w:pStyle w:val="2"/>
        <w:tabs>
          <w:tab w:val="num" w:pos="1300"/>
        </w:tabs>
        <w:ind w:left="1300" w:hanging="800"/>
        <w:rPr>
          <w:rFonts w:ascii="Calibri" w:hAnsi="Calibri" w:cs="Calibri"/>
          <w:sz w:val="24"/>
        </w:rPr>
      </w:pPr>
    </w:p>
    <w:p w:rsidR="00C56DEE" w:rsidRPr="00110935" w:rsidRDefault="00C56DEE" w:rsidP="00C56DEE">
      <w:pPr>
        <w:pStyle w:val="2"/>
        <w:numPr>
          <w:ilvl w:val="1"/>
          <w:numId w:val="18"/>
        </w:numPr>
        <w:tabs>
          <w:tab w:val="clear" w:pos="1440"/>
          <w:tab w:val="num" w:pos="700"/>
          <w:tab w:val="num" w:pos="1300"/>
        </w:tabs>
        <w:ind w:left="1300" w:hanging="800"/>
        <w:rPr>
          <w:rFonts w:ascii="Calibri" w:hAnsi="Calibri" w:cs="Calibri"/>
          <w:sz w:val="24"/>
        </w:rPr>
      </w:pPr>
      <w:r w:rsidRPr="00110935">
        <w:rPr>
          <w:rFonts w:ascii="Calibri" w:hAnsi="Calibri" w:cs="Calibri"/>
          <w:sz w:val="24"/>
        </w:rPr>
        <w:t xml:space="preserve">Para </w:t>
      </w:r>
      <w:r w:rsidR="00B62EEB" w:rsidRPr="00110935">
        <w:rPr>
          <w:rFonts w:ascii="Calibri" w:hAnsi="Calibri" w:cs="Calibri"/>
          <w:sz w:val="24"/>
        </w:rPr>
        <w:t>efecto</w:t>
      </w:r>
      <w:r w:rsidR="00B62EEB" w:rsidRPr="00110935">
        <w:rPr>
          <w:rFonts w:ascii="Calibri" w:hAnsi="Calibri" w:cs="Calibri"/>
          <w:bCs/>
          <w:iCs/>
          <w:sz w:val="24"/>
          <w:szCs w:val="24"/>
        </w:rPr>
        <w:t xml:space="preserve"> de adjudicar la presente Licitación, se tomará en cuenta el precio total de la propuesta ofertada para las partidas en las que participa, </w:t>
      </w:r>
      <w:r w:rsidR="00B62EEB" w:rsidRPr="00110935">
        <w:rPr>
          <w:rFonts w:ascii="Calibri" w:hAnsi="Calibri" w:cs="Calibri"/>
          <w:b/>
          <w:bCs/>
          <w:iCs/>
          <w:sz w:val="24"/>
          <w:szCs w:val="24"/>
          <w:u w:val="single"/>
        </w:rPr>
        <w:t>incluyendo el Impuesto al Valor Agregado</w:t>
      </w:r>
      <w:r w:rsidR="00B62EEB" w:rsidRPr="00110935">
        <w:rPr>
          <w:rFonts w:ascii="Calibri" w:hAnsi="Calibri" w:cs="Calibri"/>
          <w:bCs/>
          <w:iCs/>
          <w:sz w:val="24"/>
          <w:szCs w:val="24"/>
        </w:rPr>
        <w:t xml:space="preserve"> trasladado en la oferta del licitante; así mismo únicamente deberá indicar el porcentaje del Impuesto al Valor Agregado a trasladar en su formato de </w:t>
      </w:r>
      <w:r w:rsidR="00197CA9" w:rsidRPr="00110935">
        <w:rPr>
          <w:rFonts w:ascii="Calibri" w:hAnsi="Calibri" w:cs="Calibri"/>
          <w:bCs/>
          <w:iCs/>
          <w:sz w:val="24"/>
          <w:szCs w:val="24"/>
        </w:rPr>
        <w:t>catálogo</w:t>
      </w:r>
      <w:r w:rsidR="00B62EEB" w:rsidRPr="00110935">
        <w:rPr>
          <w:rFonts w:ascii="Calibri" w:hAnsi="Calibri" w:cs="Calibri"/>
          <w:bCs/>
          <w:iCs/>
          <w:sz w:val="24"/>
          <w:szCs w:val="24"/>
        </w:rPr>
        <w:t xml:space="preserve"> de conceptos</w:t>
      </w:r>
      <w:r w:rsidR="00C50B3D" w:rsidRPr="00110935">
        <w:rPr>
          <w:rFonts w:ascii="Calibri" w:hAnsi="Calibri" w:cs="Calibri"/>
          <w:b/>
          <w:bCs/>
          <w:iCs/>
          <w:sz w:val="24"/>
          <w:szCs w:val="24"/>
        </w:rPr>
        <w:t>.</w:t>
      </w:r>
    </w:p>
    <w:p w:rsidR="00112415" w:rsidRPr="00110935" w:rsidRDefault="00112415" w:rsidP="002D2148">
      <w:pPr>
        <w:pStyle w:val="2"/>
        <w:tabs>
          <w:tab w:val="num" w:pos="1300"/>
        </w:tabs>
        <w:ind w:left="1300" w:hanging="800"/>
        <w:rPr>
          <w:rFonts w:ascii="Calibri" w:hAnsi="Calibri" w:cs="Calibri"/>
          <w:sz w:val="24"/>
        </w:rPr>
      </w:pPr>
    </w:p>
    <w:p w:rsidR="00112415" w:rsidRPr="00110935" w:rsidRDefault="00112415" w:rsidP="002D2148">
      <w:pPr>
        <w:pStyle w:val="3"/>
        <w:tabs>
          <w:tab w:val="num" w:pos="1300"/>
        </w:tabs>
        <w:ind w:left="1300" w:hanging="800"/>
        <w:rPr>
          <w:rFonts w:ascii="Calibri" w:hAnsi="Calibri" w:cs="Calibri"/>
          <w:strike/>
          <w:sz w:val="24"/>
        </w:rPr>
      </w:pPr>
      <w:r w:rsidRPr="00110935">
        <w:rPr>
          <w:rFonts w:ascii="Calibri" w:hAnsi="Calibri" w:cs="Calibri"/>
          <w:b/>
          <w:sz w:val="24"/>
        </w:rPr>
        <w:t>28.3.</w:t>
      </w:r>
      <w:r w:rsidRPr="00110935">
        <w:rPr>
          <w:rFonts w:ascii="Calibri" w:hAnsi="Calibri" w:cs="Calibri"/>
          <w:sz w:val="24"/>
        </w:rPr>
        <w:t xml:space="preserve"> </w:t>
      </w:r>
      <w:r w:rsidRPr="00110935">
        <w:rPr>
          <w:rFonts w:ascii="Calibri" w:hAnsi="Calibri" w:cs="Calibri"/>
          <w:sz w:val="24"/>
        </w:rPr>
        <w:tab/>
        <w:t>Una vez realizada la evaluación de las proposiciones, el contrato se adjudicará de entre los licitantes, a aquel</w:t>
      </w:r>
      <w:r w:rsidR="005C795E" w:rsidRPr="00110935">
        <w:rPr>
          <w:rFonts w:ascii="Calibri" w:hAnsi="Calibri" w:cs="Calibri"/>
          <w:sz w:val="24"/>
        </w:rPr>
        <w:t xml:space="preserve"> </w:t>
      </w:r>
      <w:r w:rsidR="00B31DA5" w:rsidRPr="00110935">
        <w:rPr>
          <w:rFonts w:ascii="Calibri" w:hAnsi="Calibri" w:cs="Calibri"/>
          <w:sz w:val="24"/>
        </w:rPr>
        <w:t xml:space="preserve"> </w:t>
      </w:r>
      <w:r w:rsidRPr="00110935">
        <w:rPr>
          <w:rFonts w:ascii="Calibri" w:hAnsi="Calibri" w:cs="Calibri"/>
          <w:sz w:val="24"/>
        </w:rPr>
        <w:t xml:space="preserve">cuya propuesta resulte solvente porque reúne conforme a los criterios señalados en las presentes bases de </w:t>
      </w:r>
      <w:r w:rsidR="004E5F5B" w:rsidRPr="00110935">
        <w:rPr>
          <w:rFonts w:ascii="Calibri" w:hAnsi="Calibri" w:cs="Calibri"/>
          <w:sz w:val="24"/>
        </w:rPr>
        <w:t>l</w:t>
      </w:r>
      <w:r w:rsidR="006D20E8" w:rsidRPr="00110935">
        <w:rPr>
          <w:rFonts w:ascii="Calibri" w:hAnsi="Calibri" w:cs="Calibri"/>
          <w:sz w:val="24"/>
        </w:rPr>
        <w:t>icitación</w:t>
      </w:r>
      <w:r w:rsidRPr="00110935">
        <w:rPr>
          <w:rFonts w:ascii="Calibri" w:hAnsi="Calibri" w:cs="Calibri"/>
          <w:sz w:val="24"/>
        </w:rPr>
        <w:t>, las condiciones legales, técnicas y económicas requeridas por la convocante y garantice satisfactoriamente el cumplimiento de las obligaciones respectivas y cuyo precio resulte menor.</w:t>
      </w:r>
    </w:p>
    <w:p w:rsidR="00112415" w:rsidRPr="00110935" w:rsidRDefault="00112415" w:rsidP="002D2148">
      <w:pPr>
        <w:spacing w:line="240" w:lineRule="exact"/>
        <w:jc w:val="both"/>
        <w:rPr>
          <w:rFonts w:ascii="Calibri" w:hAnsi="Calibri" w:cs="Calibri"/>
          <w:sz w:val="24"/>
        </w:rPr>
      </w:pPr>
    </w:p>
    <w:p w:rsidR="00112415" w:rsidRPr="00110935" w:rsidRDefault="00112415" w:rsidP="00543AEF">
      <w:pPr>
        <w:pStyle w:val="3"/>
        <w:numPr>
          <w:ilvl w:val="1"/>
          <w:numId w:val="26"/>
        </w:numPr>
        <w:tabs>
          <w:tab w:val="num" w:pos="1300"/>
        </w:tabs>
        <w:ind w:left="1300" w:hanging="800"/>
        <w:rPr>
          <w:rFonts w:ascii="Calibri" w:hAnsi="Calibri" w:cs="Calibri"/>
          <w:sz w:val="24"/>
        </w:rPr>
      </w:pPr>
      <w:r w:rsidRPr="00110935">
        <w:rPr>
          <w:rFonts w:ascii="Calibri" w:hAnsi="Calibri" w:cs="Calibri"/>
          <w:sz w:val="24"/>
        </w:rPr>
        <w:t>Si resultare que dos o más proposiciones son solventes porque satisfacen la totalidad de los requerimientos solicitados por la convocante, el contrato se adjudicará a quien presente la proposición cuyo precio sea el más bajo.</w:t>
      </w:r>
    </w:p>
    <w:p w:rsidR="00683C5E" w:rsidRPr="00110935" w:rsidRDefault="00683C5E" w:rsidP="002D2148">
      <w:pPr>
        <w:pStyle w:val="3"/>
        <w:ind w:left="0" w:firstLine="0"/>
        <w:rPr>
          <w:rFonts w:ascii="Calibri" w:hAnsi="Calibri" w:cs="Calibri"/>
          <w:strike/>
          <w:sz w:val="24"/>
        </w:rPr>
      </w:pPr>
    </w:p>
    <w:p w:rsidR="00112415" w:rsidRPr="00110935" w:rsidRDefault="00112415" w:rsidP="002D2148">
      <w:pPr>
        <w:pStyle w:val="2"/>
        <w:tabs>
          <w:tab w:val="left" w:pos="500"/>
        </w:tabs>
        <w:ind w:left="500" w:hanging="500"/>
        <w:rPr>
          <w:rFonts w:ascii="Calibri" w:hAnsi="Calibri" w:cs="Calibri"/>
          <w:b/>
          <w:sz w:val="24"/>
        </w:rPr>
      </w:pPr>
      <w:r w:rsidRPr="00110935">
        <w:rPr>
          <w:rFonts w:ascii="Calibri" w:hAnsi="Calibri" w:cs="Calibri"/>
          <w:b/>
          <w:sz w:val="24"/>
        </w:rPr>
        <w:t>29.</w:t>
      </w:r>
      <w:r w:rsidRPr="00110935">
        <w:rPr>
          <w:rFonts w:ascii="Calibri" w:hAnsi="Calibri" w:cs="Calibri"/>
          <w:b/>
          <w:sz w:val="24"/>
        </w:rPr>
        <w:tab/>
        <w:t xml:space="preserve">DERECHO DEL COMPRADOR DE MODIFICAR LAS CANTIDADES PREVIO AL ACTO DE FALLO ECONÓMICO.  </w:t>
      </w:r>
    </w:p>
    <w:p w:rsidR="00112415" w:rsidRPr="00110935" w:rsidRDefault="00112415" w:rsidP="002D2148">
      <w:pPr>
        <w:spacing w:line="240" w:lineRule="exact"/>
        <w:jc w:val="both"/>
        <w:rPr>
          <w:rFonts w:ascii="Calibri" w:hAnsi="Calibri" w:cs="Calibri"/>
          <w:sz w:val="24"/>
        </w:rPr>
      </w:pPr>
    </w:p>
    <w:p w:rsidR="00112415" w:rsidRPr="00110935" w:rsidRDefault="00112415" w:rsidP="002D2148">
      <w:pPr>
        <w:pStyle w:val="3"/>
        <w:tabs>
          <w:tab w:val="left" w:pos="1300"/>
        </w:tabs>
        <w:ind w:left="1300" w:hanging="800"/>
        <w:rPr>
          <w:rFonts w:ascii="Calibri" w:hAnsi="Calibri" w:cs="Calibri"/>
          <w:sz w:val="24"/>
        </w:rPr>
      </w:pPr>
      <w:r w:rsidRPr="00110935">
        <w:rPr>
          <w:rFonts w:ascii="Calibri" w:hAnsi="Calibri" w:cs="Calibri"/>
          <w:b/>
          <w:sz w:val="24"/>
        </w:rPr>
        <w:t>29.1.</w:t>
      </w:r>
      <w:r w:rsidRPr="00110935">
        <w:rPr>
          <w:rFonts w:ascii="Calibri" w:hAnsi="Calibri" w:cs="Calibri"/>
          <w:sz w:val="24"/>
        </w:rPr>
        <w:t xml:space="preserve"> </w:t>
      </w:r>
      <w:r w:rsidR="005F4906" w:rsidRPr="00110935">
        <w:rPr>
          <w:rFonts w:ascii="Calibri" w:hAnsi="Calibri" w:cs="Calibri"/>
          <w:sz w:val="24"/>
        </w:rPr>
        <w:tab/>
      </w:r>
      <w:r w:rsidR="004E01D9" w:rsidRPr="00110935">
        <w:rPr>
          <w:rFonts w:ascii="Calibri" w:hAnsi="Calibri" w:cs="Calibri"/>
          <w:sz w:val="24"/>
        </w:rPr>
        <w:t>“La Convocante”</w:t>
      </w:r>
      <w:r w:rsidRPr="00110935">
        <w:rPr>
          <w:rFonts w:ascii="Calibri" w:hAnsi="Calibri" w:cs="Calibri"/>
          <w:sz w:val="24"/>
        </w:rPr>
        <w:t xml:space="preserve"> se reserva el derecho de disminuir</w:t>
      </w:r>
      <w:r w:rsidR="00341FC0" w:rsidRPr="00110935">
        <w:rPr>
          <w:rFonts w:ascii="Calibri" w:hAnsi="Calibri" w:cs="Calibri"/>
          <w:sz w:val="24"/>
        </w:rPr>
        <w:t xml:space="preserve"> o aumentar</w:t>
      </w:r>
      <w:r w:rsidRPr="00110935">
        <w:rPr>
          <w:rFonts w:ascii="Calibri" w:hAnsi="Calibri" w:cs="Calibri"/>
          <w:sz w:val="24"/>
        </w:rPr>
        <w:t xml:space="preserve"> previo al acto de Fallo Económico, la cantidad de </w:t>
      </w:r>
      <w:r w:rsidR="00A55C0A" w:rsidRPr="00110935">
        <w:rPr>
          <w:rFonts w:ascii="Calibri" w:hAnsi="Calibri" w:cs="Calibri"/>
          <w:sz w:val="24"/>
        </w:rPr>
        <w:t>bienes</w:t>
      </w:r>
      <w:r w:rsidRPr="00110935">
        <w:rPr>
          <w:rFonts w:ascii="Calibri" w:hAnsi="Calibri" w:cs="Calibri"/>
          <w:sz w:val="24"/>
        </w:rPr>
        <w:t xml:space="preserve"> asignados, hasta en un 20% (veinte por ciento) sin que varíen los precios unitarios u otras estipulaciones y condiciones. </w:t>
      </w:r>
    </w:p>
    <w:p w:rsidR="00577DCD" w:rsidRDefault="00577DCD" w:rsidP="002D2148">
      <w:pPr>
        <w:pStyle w:val="3"/>
        <w:ind w:left="0" w:firstLine="0"/>
        <w:rPr>
          <w:rFonts w:ascii="Calibri" w:hAnsi="Calibri" w:cs="Calibri"/>
          <w:sz w:val="24"/>
        </w:rPr>
      </w:pPr>
    </w:p>
    <w:p w:rsidR="00112415" w:rsidRPr="00110935" w:rsidRDefault="00112415" w:rsidP="002D2148">
      <w:pPr>
        <w:pStyle w:val="2"/>
        <w:tabs>
          <w:tab w:val="left" w:pos="500"/>
        </w:tabs>
        <w:ind w:left="0"/>
        <w:rPr>
          <w:rFonts w:ascii="Calibri" w:hAnsi="Calibri" w:cs="Calibri"/>
          <w:b/>
          <w:sz w:val="24"/>
        </w:rPr>
      </w:pPr>
      <w:r w:rsidRPr="00110935">
        <w:rPr>
          <w:rFonts w:ascii="Calibri" w:hAnsi="Calibri" w:cs="Calibri"/>
          <w:b/>
          <w:sz w:val="24"/>
        </w:rPr>
        <w:t>30.</w:t>
      </w:r>
      <w:r w:rsidRPr="00110935">
        <w:rPr>
          <w:rFonts w:ascii="Calibri" w:hAnsi="Calibri" w:cs="Calibri"/>
          <w:b/>
          <w:sz w:val="24"/>
        </w:rPr>
        <w:tab/>
        <w:t xml:space="preserve">MOTIVOS PARA DECLARAR DESIERTA O CANCELAR LA </w:t>
      </w:r>
      <w:r w:rsidR="006D20E8" w:rsidRPr="00110935">
        <w:rPr>
          <w:rFonts w:ascii="Calibri" w:hAnsi="Calibri" w:cs="Calibri"/>
          <w:b/>
          <w:sz w:val="24"/>
        </w:rPr>
        <w:t>LICITACIÓN</w:t>
      </w:r>
      <w:r w:rsidRPr="00110935">
        <w:rPr>
          <w:rFonts w:ascii="Calibri" w:hAnsi="Calibri" w:cs="Calibri"/>
          <w:b/>
          <w:sz w:val="24"/>
        </w:rPr>
        <w:t>:</w:t>
      </w:r>
    </w:p>
    <w:p w:rsidR="00112415" w:rsidRPr="00110935" w:rsidRDefault="00112415" w:rsidP="002D2148">
      <w:pPr>
        <w:pStyle w:val="2"/>
        <w:ind w:left="0"/>
        <w:rPr>
          <w:rFonts w:ascii="Calibri" w:hAnsi="Calibri" w:cs="Calibri"/>
          <w:sz w:val="24"/>
        </w:rPr>
      </w:pPr>
    </w:p>
    <w:p w:rsidR="00112415" w:rsidRPr="00110935" w:rsidRDefault="005F4906" w:rsidP="002D2148">
      <w:pPr>
        <w:pStyle w:val="2"/>
        <w:tabs>
          <w:tab w:val="left" w:pos="1300"/>
        </w:tabs>
        <w:ind w:left="1300" w:hanging="800"/>
        <w:rPr>
          <w:rFonts w:ascii="Calibri" w:hAnsi="Calibri" w:cs="Calibri"/>
          <w:sz w:val="24"/>
        </w:rPr>
      </w:pPr>
      <w:r w:rsidRPr="00110935">
        <w:rPr>
          <w:rFonts w:ascii="Calibri" w:hAnsi="Calibri" w:cs="Calibri"/>
          <w:b/>
          <w:sz w:val="24"/>
        </w:rPr>
        <w:t>30.1</w:t>
      </w:r>
      <w:r w:rsidRPr="00110935">
        <w:rPr>
          <w:rFonts w:ascii="Calibri" w:hAnsi="Calibri" w:cs="Calibri"/>
          <w:sz w:val="24"/>
        </w:rPr>
        <w:t xml:space="preserve"> </w:t>
      </w:r>
      <w:r w:rsidRPr="00110935">
        <w:rPr>
          <w:rFonts w:ascii="Calibri" w:hAnsi="Calibri" w:cs="Calibri"/>
          <w:sz w:val="24"/>
        </w:rPr>
        <w:tab/>
      </w:r>
      <w:r w:rsidR="00112415" w:rsidRPr="00110935">
        <w:rPr>
          <w:rFonts w:ascii="Calibri" w:hAnsi="Calibri" w:cs="Calibri"/>
          <w:sz w:val="24"/>
        </w:rPr>
        <w:t xml:space="preserve">Se procederá a </w:t>
      </w:r>
      <w:r w:rsidR="00112415" w:rsidRPr="00110935">
        <w:rPr>
          <w:rFonts w:ascii="Calibri" w:hAnsi="Calibri" w:cs="Calibri"/>
          <w:b/>
          <w:bCs/>
          <w:sz w:val="24"/>
        </w:rPr>
        <w:t>declarar desierta</w:t>
      </w:r>
      <w:r w:rsidR="00112415" w:rsidRPr="00110935">
        <w:rPr>
          <w:rFonts w:ascii="Calibri" w:hAnsi="Calibri" w:cs="Calibri"/>
          <w:sz w:val="24"/>
        </w:rPr>
        <w:t xml:space="preserve"> la </w:t>
      </w:r>
      <w:r w:rsidR="004E5F5B" w:rsidRPr="00110935">
        <w:rPr>
          <w:rFonts w:ascii="Calibri" w:hAnsi="Calibri" w:cs="Calibri"/>
          <w:sz w:val="24"/>
        </w:rPr>
        <w:t>l</w:t>
      </w:r>
      <w:r w:rsidR="006D20E8" w:rsidRPr="00110935">
        <w:rPr>
          <w:rFonts w:ascii="Calibri" w:hAnsi="Calibri" w:cs="Calibri"/>
          <w:sz w:val="24"/>
        </w:rPr>
        <w:t>icitación</w:t>
      </w:r>
      <w:r w:rsidR="00112415" w:rsidRPr="00110935">
        <w:rPr>
          <w:rFonts w:ascii="Calibri" w:hAnsi="Calibri" w:cs="Calibri"/>
          <w:sz w:val="24"/>
        </w:rPr>
        <w:t xml:space="preserve">  cuando las propuestas presentadas  no reúnan los requisitos de las bases de </w:t>
      </w:r>
      <w:r w:rsidR="004E5F5B" w:rsidRPr="00110935">
        <w:rPr>
          <w:rFonts w:ascii="Calibri" w:hAnsi="Calibri" w:cs="Calibri"/>
          <w:sz w:val="24"/>
        </w:rPr>
        <w:t>l</w:t>
      </w:r>
      <w:r w:rsidR="006D20E8" w:rsidRPr="00110935">
        <w:rPr>
          <w:rFonts w:ascii="Calibri" w:hAnsi="Calibri" w:cs="Calibri"/>
          <w:sz w:val="24"/>
        </w:rPr>
        <w:t>icitación</w:t>
      </w:r>
      <w:r w:rsidR="00112415" w:rsidRPr="00110935">
        <w:rPr>
          <w:rFonts w:ascii="Calibri" w:hAnsi="Calibri" w:cs="Calibri"/>
          <w:sz w:val="24"/>
        </w:rPr>
        <w:t xml:space="preserve"> o sus precios no fueren aceptables. Se procederá a </w:t>
      </w:r>
      <w:r w:rsidR="00112415" w:rsidRPr="00110935">
        <w:rPr>
          <w:rFonts w:ascii="Calibri" w:hAnsi="Calibri" w:cs="Calibri"/>
          <w:b/>
          <w:bCs/>
          <w:sz w:val="24"/>
        </w:rPr>
        <w:t>cancelar</w:t>
      </w:r>
      <w:r w:rsidR="00112415" w:rsidRPr="00110935">
        <w:rPr>
          <w:rFonts w:ascii="Calibri" w:hAnsi="Calibri" w:cs="Calibri"/>
          <w:sz w:val="24"/>
        </w:rPr>
        <w:t xml:space="preserve"> la </w:t>
      </w:r>
      <w:r w:rsidR="004E5F5B" w:rsidRPr="00110935">
        <w:rPr>
          <w:rFonts w:ascii="Calibri" w:hAnsi="Calibri" w:cs="Calibri"/>
          <w:sz w:val="24"/>
        </w:rPr>
        <w:t>l</w:t>
      </w:r>
      <w:r w:rsidR="006D20E8" w:rsidRPr="00110935">
        <w:rPr>
          <w:rFonts w:ascii="Calibri" w:hAnsi="Calibri" w:cs="Calibri"/>
          <w:sz w:val="24"/>
        </w:rPr>
        <w:t>icitación</w:t>
      </w:r>
      <w:r w:rsidR="00112415" w:rsidRPr="00110935">
        <w:rPr>
          <w:rFonts w:ascii="Calibri" w:hAnsi="Calibri" w:cs="Calibri"/>
          <w:sz w:val="24"/>
        </w:rPr>
        <w:t xml:space="preserve"> por caso fortuito o fuerza mayor, o bien cuando existan circunstancias debidamente justificadas a juicio de la autoridad requirente, que provoquen la extinción de la necesidad para adquirir los </w:t>
      </w:r>
      <w:r w:rsidR="00A55C0A" w:rsidRPr="00110935">
        <w:rPr>
          <w:rFonts w:ascii="Calibri" w:hAnsi="Calibri" w:cs="Calibri"/>
          <w:sz w:val="24"/>
        </w:rPr>
        <w:t>bienes</w:t>
      </w:r>
      <w:r w:rsidR="00112415" w:rsidRPr="00110935">
        <w:rPr>
          <w:rFonts w:ascii="Calibri" w:hAnsi="Calibri" w:cs="Calibri"/>
          <w:sz w:val="24"/>
        </w:rPr>
        <w:t xml:space="preserve">, y que de continuarse con el procedimiento de contratación, se pudiera ocasionar un daño o perjuicio a dicha dependencia. </w:t>
      </w:r>
    </w:p>
    <w:p w:rsidR="00D24908" w:rsidRDefault="00D24908" w:rsidP="002D2148">
      <w:pPr>
        <w:pStyle w:val="2"/>
        <w:ind w:left="0"/>
        <w:rPr>
          <w:rFonts w:ascii="Calibri" w:hAnsi="Calibri" w:cs="Calibri"/>
          <w:sz w:val="24"/>
          <w:highlight w:val="yellow"/>
        </w:rPr>
      </w:pPr>
    </w:p>
    <w:p w:rsidR="00C922FC" w:rsidRDefault="00C922FC" w:rsidP="002D2148">
      <w:pPr>
        <w:pStyle w:val="2"/>
        <w:ind w:left="0"/>
        <w:rPr>
          <w:rFonts w:ascii="Calibri" w:hAnsi="Calibri" w:cs="Calibri"/>
          <w:sz w:val="24"/>
          <w:highlight w:val="yellow"/>
        </w:rPr>
      </w:pPr>
    </w:p>
    <w:p w:rsidR="00C922FC" w:rsidRPr="00110935" w:rsidRDefault="00C922FC" w:rsidP="002D2148">
      <w:pPr>
        <w:pStyle w:val="2"/>
        <w:ind w:left="0"/>
        <w:rPr>
          <w:rFonts w:ascii="Calibri" w:hAnsi="Calibri" w:cs="Calibri"/>
          <w:sz w:val="24"/>
          <w:highlight w:val="yellow"/>
        </w:rPr>
      </w:pPr>
    </w:p>
    <w:p w:rsidR="00112415" w:rsidRPr="00110935" w:rsidRDefault="00112415" w:rsidP="002D2148">
      <w:pPr>
        <w:pStyle w:val="2"/>
        <w:tabs>
          <w:tab w:val="left" w:pos="500"/>
        </w:tabs>
        <w:ind w:left="0"/>
        <w:rPr>
          <w:rFonts w:ascii="Calibri" w:hAnsi="Calibri" w:cs="Calibri"/>
          <w:b/>
          <w:sz w:val="24"/>
        </w:rPr>
      </w:pPr>
      <w:r w:rsidRPr="00110935">
        <w:rPr>
          <w:rFonts w:ascii="Calibri" w:hAnsi="Calibri" w:cs="Calibri"/>
          <w:b/>
          <w:sz w:val="24"/>
        </w:rPr>
        <w:lastRenderedPageBreak/>
        <w:t>31.</w:t>
      </w:r>
      <w:r w:rsidRPr="00110935">
        <w:rPr>
          <w:rFonts w:ascii="Calibri" w:hAnsi="Calibri" w:cs="Calibri"/>
          <w:b/>
          <w:sz w:val="24"/>
        </w:rPr>
        <w:tab/>
        <w:t>FIRMA DEL CONTRATO:</w:t>
      </w:r>
    </w:p>
    <w:p w:rsidR="00112415" w:rsidRPr="00110935" w:rsidRDefault="00112415" w:rsidP="002D2148">
      <w:pPr>
        <w:spacing w:line="240" w:lineRule="exact"/>
        <w:jc w:val="both"/>
        <w:rPr>
          <w:rFonts w:ascii="Calibri" w:hAnsi="Calibri" w:cs="Calibri"/>
          <w:sz w:val="24"/>
        </w:rPr>
      </w:pPr>
    </w:p>
    <w:p w:rsidR="00112415" w:rsidRPr="00110935" w:rsidRDefault="004E01D9" w:rsidP="00543AEF">
      <w:pPr>
        <w:pStyle w:val="2"/>
        <w:numPr>
          <w:ilvl w:val="0"/>
          <w:numId w:val="11"/>
        </w:numPr>
        <w:tabs>
          <w:tab w:val="clear" w:pos="1368"/>
          <w:tab w:val="num" w:pos="1300"/>
        </w:tabs>
        <w:ind w:left="1300" w:hanging="800"/>
        <w:rPr>
          <w:rFonts w:ascii="Calibri" w:hAnsi="Calibri" w:cs="Calibri"/>
          <w:sz w:val="24"/>
        </w:rPr>
      </w:pPr>
      <w:r w:rsidRPr="00110935">
        <w:rPr>
          <w:rFonts w:ascii="Calibri" w:hAnsi="Calibri" w:cs="Calibri"/>
          <w:sz w:val="24"/>
        </w:rPr>
        <w:t>“La Convocante”</w:t>
      </w:r>
      <w:r w:rsidR="00112415" w:rsidRPr="00110935">
        <w:rPr>
          <w:rFonts w:ascii="Calibri" w:hAnsi="Calibri" w:cs="Calibri"/>
          <w:sz w:val="24"/>
        </w:rPr>
        <w:t xml:space="preserve"> pondrá a disposición del licitante ganador el contrato respectivo para su firma, dentro de los </w:t>
      </w:r>
      <w:r w:rsidR="00112415" w:rsidRPr="00110935">
        <w:rPr>
          <w:rFonts w:ascii="Calibri" w:hAnsi="Calibri" w:cs="Calibri"/>
          <w:b/>
          <w:bCs/>
          <w:sz w:val="24"/>
        </w:rPr>
        <w:t>20 (</w:t>
      </w:r>
      <w:r w:rsidR="00055960" w:rsidRPr="00110935">
        <w:rPr>
          <w:rFonts w:ascii="Calibri" w:hAnsi="Calibri" w:cs="Calibri"/>
          <w:b/>
          <w:bCs/>
          <w:sz w:val="24"/>
        </w:rPr>
        <w:t>v</w:t>
      </w:r>
      <w:r w:rsidR="00112415" w:rsidRPr="00110935">
        <w:rPr>
          <w:rFonts w:ascii="Calibri" w:hAnsi="Calibri" w:cs="Calibri"/>
          <w:b/>
          <w:bCs/>
          <w:sz w:val="24"/>
        </w:rPr>
        <w:t>einte) días</w:t>
      </w:r>
      <w:r w:rsidR="00112415" w:rsidRPr="00110935">
        <w:rPr>
          <w:rFonts w:ascii="Calibri" w:hAnsi="Calibri" w:cs="Calibri"/>
          <w:sz w:val="24"/>
        </w:rPr>
        <w:t xml:space="preserve"> naturales posteriores a la notificación del fallo, en la </w:t>
      </w:r>
      <w:r w:rsidR="005F4906" w:rsidRPr="00110935">
        <w:rPr>
          <w:rFonts w:ascii="Calibri" w:hAnsi="Calibri" w:cs="Calibri"/>
          <w:sz w:val="24"/>
        </w:rPr>
        <w:t>D</w:t>
      </w:r>
      <w:r w:rsidR="00112415" w:rsidRPr="00110935">
        <w:rPr>
          <w:rFonts w:ascii="Calibri" w:hAnsi="Calibri" w:cs="Calibri"/>
          <w:sz w:val="24"/>
        </w:rPr>
        <w:t xml:space="preserve">irección de </w:t>
      </w:r>
      <w:r w:rsidR="005F4906" w:rsidRPr="00110935">
        <w:rPr>
          <w:rFonts w:ascii="Calibri" w:hAnsi="Calibri" w:cs="Calibri"/>
          <w:sz w:val="24"/>
        </w:rPr>
        <w:t>Adquisiciones</w:t>
      </w:r>
      <w:r w:rsidR="00112415" w:rsidRPr="00110935">
        <w:rPr>
          <w:rFonts w:ascii="Calibri" w:hAnsi="Calibri" w:cs="Calibri"/>
          <w:sz w:val="24"/>
        </w:rPr>
        <w:t xml:space="preserve"> de Oficialía Mayor de Gobierno, ubicada en el Tercer piso del Edificio del Poder Ejecutivo, ubicado en Calzada Independencia </w:t>
      </w:r>
      <w:r w:rsidR="005F4906" w:rsidRPr="00110935">
        <w:rPr>
          <w:rFonts w:ascii="Calibri" w:hAnsi="Calibri" w:cs="Calibri"/>
          <w:sz w:val="24"/>
        </w:rPr>
        <w:t>número 994</w:t>
      </w:r>
      <w:r w:rsidR="00112415" w:rsidRPr="00110935">
        <w:rPr>
          <w:rFonts w:ascii="Calibri" w:hAnsi="Calibri" w:cs="Calibri"/>
          <w:sz w:val="24"/>
        </w:rPr>
        <w:t>, del Centro Cívico</w:t>
      </w:r>
      <w:r w:rsidR="00EA42CC" w:rsidRPr="00110935">
        <w:rPr>
          <w:rFonts w:ascii="Calibri" w:hAnsi="Calibri" w:cs="Calibri"/>
          <w:sz w:val="24"/>
        </w:rPr>
        <w:t>,</w:t>
      </w:r>
      <w:r w:rsidR="00112415" w:rsidRPr="00110935">
        <w:rPr>
          <w:rFonts w:ascii="Calibri" w:hAnsi="Calibri" w:cs="Calibri"/>
          <w:sz w:val="24"/>
        </w:rPr>
        <w:t xml:space="preserve"> </w:t>
      </w:r>
      <w:r w:rsidR="00EA42CC" w:rsidRPr="00110935">
        <w:rPr>
          <w:rFonts w:ascii="Calibri" w:hAnsi="Calibri" w:cs="Calibri"/>
          <w:sz w:val="24"/>
        </w:rPr>
        <w:t>en la ciudad de</w:t>
      </w:r>
      <w:r w:rsidR="00112415" w:rsidRPr="00110935">
        <w:rPr>
          <w:rFonts w:ascii="Calibri" w:hAnsi="Calibri" w:cs="Calibri"/>
          <w:sz w:val="24"/>
        </w:rPr>
        <w:t xml:space="preserve"> Mexicali, Baja California.</w:t>
      </w:r>
    </w:p>
    <w:p w:rsidR="00112415" w:rsidRPr="00110935" w:rsidRDefault="00112415" w:rsidP="002D2148">
      <w:pPr>
        <w:pStyle w:val="2"/>
        <w:ind w:left="0"/>
        <w:rPr>
          <w:rFonts w:ascii="Calibri" w:hAnsi="Calibri" w:cs="Calibri"/>
          <w:sz w:val="24"/>
        </w:rPr>
      </w:pPr>
    </w:p>
    <w:p w:rsidR="00112415" w:rsidRPr="00110935" w:rsidRDefault="00112415" w:rsidP="002D2148">
      <w:pPr>
        <w:pStyle w:val="2"/>
        <w:tabs>
          <w:tab w:val="left" w:pos="1300"/>
        </w:tabs>
        <w:ind w:left="1300" w:hanging="800"/>
        <w:rPr>
          <w:rFonts w:ascii="Calibri" w:hAnsi="Calibri" w:cs="Calibri"/>
          <w:sz w:val="24"/>
        </w:rPr>
      </w:pPr>
      <w:r w:rsidRPr="00110935">
        <w:rPr>
          <w:rFonts w:ascii="Calibri" w:hAnsi="Calibri" w:cs="Calibri"/>
          <w:b/>
          <w:sz w:val="24"/>
        </w:rPr>
        <w:t>31.2</w:t>
      </w:r>
      <w:r w:rsidRPr="00110935">
        <w:rPr>
          <w:rFonts w:ascii="Calibri" w:hAnsi="Calibri" w:cs="Calibri"/>
          <w:sz w:val="24"/>
        </w:rPr>
        <w:t xml:space="preserve"> </w:t>
      </w:r>
      <w:r w:rsidR="005F4906" w:rsidRPr="00110935">
        <w:rPr>
          <w:rFonts w:ascii="Calibri" w:hAnsi="Calibri" w:cs="Calibri"/>
          <w:sz w:val="24"/>
        </w:rPr>
        <w:tab/>
      </w:r>
      <w:r w:rsidRPr="00110935">
        <w:rPr>
          <w:rFonts w:ascii="Calibri" w:hAnsi="Calibri" w:cs="Calibri"/>
          <w:sz w:val="24"/>
        </w:rPr>
        <w:t xml:space="preserve">Previo a la firma del contrato, </w:t>
      </w:r>
      <w:r w:rsidR="000742EB" w:rsidRPr="00110935">
        <w:rPr>
          <w:rFonts w:ascii="Calibri" w:hAnsi="Calibri" w:cs="Calibri"/>
          <w:sz w:val="24"/>
        </w:rPr>
        <w:t>e</w:t>
      </w:r>
      <w:r w:rsidRPr="00110935">
        <w:rPr>
          <w:rFonts w:ascii="Calibri" w:hAnsi="Calibri" w:cs="Calibri"/>
          <w:sz w:val="24"/>
        </w:rPr>
        <w:t>l licitante ganador deberá presentar para su cotejo, original o copia certificada de los documentos con los que se acreditó su existencia legal y en su caso, las facultades de su apoderado o representante legal para suscribir el contrato correspondiente.</w:t>
      </w:r>
    </w:p>
    <w:p w:rsidR="00112415" w:rsidRPr="00110935" w:rsidRDefault="00112415" w:rsidP="002D2148">
      <w:pPr>
        <w:pStyle w:val="3"/>
        <w:tabs>
          <w:tab w:val="left" w:pos="1300"/>
        </w:tabs>
        <w:ind w:left="1300" w:hanging="800"/>
        <w:rPr>
          <w:rFonts w:ascii="Calibri" w:hAnsi="Calibri" w:cs="Calibri"/>
          <w:sz w:val="24"/>
        </w:rPr>
      </w:pPr>
    </w:p>
    <w:p w:rsidR="00112415" w:rsidRPr="00110935" w:rsidRDefault="00112415" w:rsidP="00543AEF">
      <w:pPr>
        <w:pStyle w:val="3"/>
        <w:numPr>
          <w:ilvl w:val="1"/>
          <w:numId w:val="28"/>
        </w:numPr>
        <w:tabs>
          <w:tab w:val="clear" w:pos="1080"/>
          <w:tab w:val="num" w:pos="600"/>
          <w:tab w:val="left" w:pos="1300"/>
        </w:tabs>
        <w:ind w:left="1300" w:hanging="800"/>
        <w:rPr>
          <w:rFonts w:ascii="Calibri" w:hAnsi="Calibri" w:cs="Calibri"/>
          <w:sz w:val="24"/>
        </w:rPr>
      </w:pPr>
      <w:r w:rsidRPr="00110935">
        <w:rPr>
          <w:rFonts w:ascii="Calibri" w:hAnsi="Calibri" w:cs="Calibri"/>
          <w:sz w:val="24"/>
        </w:rPr>
        <w:t xml:space="preserve">Si la persona favorecida con el resultado del fallo, no firmare el contrato respectivo por causas imputables al mismo dentro del plazo a que se refiere el párrafo anterior, </w:t>
      </w:r>
      <w:r w:rsidR="004E01D9" w:rsidRPr="00110935">
        <w:rPr>
          <w:rFonts w:ascii="Calibri" w:hAnsi="Calibri" w:cs="Calibri"/>
          <w:sz w:val="24"/>
        </w:rPr>
        <w:t>“La Convocante”</w:t>
      </w:r>
      <w:r w:rsidRPr="00110935">
        <w:rPr>
          <w:rFonts w:ascii="Calibri" w:hAnsi="Calibri" w:cs="Calibri"/>
          <w:sz w:val="24"/>
        </w:rPr>
        <w:t xml:space="preserve"> podrá sin necesidad de un nuevo procedimiento, adjudicar el contrato al participante que haya presentado la siguiente proposición más baja, de conformidad con el dictamen a que se refiere el artículo 33 de la Ley de Adquisiciones, Arrendamientos y </w:t>
      </w:r>
      <w:r w:rsidR="00F339E2" w:rsidRPr="00110935">
        <w:rPr>
          <w:rFonts w:ascii="Calibri" w:hAnsi="Calibri" w:cs="Calibri"/>
          <w:sz w:val="24"/>
        </w:rPr>
        <w:t>Servicios</w:t>
      </w:r>
      <w:r w:rsidRPr="00110935">
        <w:rPr>
          <w:rFonts w:ascii="Calibri" w:hAnsi="Calibri" w:cs="Calibri"/>
          <w:sz w:val="24"/>
        </w:rPr>
        <w:t xml:space="preserve"> </w:t>
      </w:r>
      <w:r w:rsidR="00F339E2" w:rsidRPr="00110935">
        <w:rPr>
          <w:rFonts w:ascii="Calibri" w:hAnsi="Calibri" w:cs="Calibri"/>
          <w:sz w:val="24"/>
        </w:rPr>
        <w:t xml:space="preserve">para </w:t>
      </w:r>
      <w:r w:rsidR="00BD4DFE" w:rsidRPr="00110935">
        <w:rPr>
          <w:rFonts w:ascii="Calibri" w:hAnsi="Calibri" w:cs="Calibri"/>
          <w:sz w:val="24"/>
        </w:rPr>
        <w:t xml:space="preserve">el Estado </w:t>
      </w:r>
      <w:r w:rsidRPr="00110935">
        <w:rPr>
          <w:rFonts w:ascii="Calibri" w:hAnsi="Calibri" w:cs="Calibri"/>
          <w:sz w:val="24"/>
        </w:rPr>
        <w:t>de Baja California, siempre que la diferencia en precio con respecto a la propuesta que inicialmente hubiera resultado ganadora no sea superior al 10% (diez por ciento).</w:t>
      </w:r>
    </w:p>
    <w:p w:rsidR="00DF2138" w:rsidRPr="00110935" w:rsidRDefault="00DF2138" w:rsidP="002D2148">
      <w:pPr>
        <w:pStyle w:val="3"/>
        <w:ind w:left="0" w:firstLine="0"/>
        <w:rPr>
          <w:rFonts w:ascii="Calibri" w:hAnsi="Calibri" w:cs="Calibri"/>
          <w:sz w:val="24"/>
        </w:rPr>
      </w:pPr>
    </w:p>
    <w:p w:rsidR="00112415" w:rsidRPr="00110935" w:rsidRDefault="00112415" w:rsidP="002D2148">
      <w:pPr>
        <w:pStyle w:val="2"/>
        <w:tabs>
          <w:tab w:val="left" w:pos="500"/>
        </w:tabs>
        <w:ind w:left="0"/>
        <w:rPr>
          <w:rFonts w:ascii="Calibri" w:hAnsi="Calibri" w:cs="Calibri"/>
          <w:b/>
          <w:sz w:val="24"/>
        </w:rPr>
      </w:pPr>
      <w:r w:rsidRPr="00110935">
        <w:rPr>
          <w:rFonts w:ascii="Calibri" w:hAnsi="Calibri" w:cs="Calibri"/>
          <w:b/>
          <w:sz w:val="24"/>
        </w:rPr>
        <w:t>32.</w:t>
      </w:r>
      <w:r w:rsidRPr="00110935">
        <w:rPr>
          <w:rFonts w:ascii="Calibri" w:hAnsi="Calibri" w:cs="Calibri"/>
          <w:b/>
          <w:sz w:val="24"/>
        </w:rPr>
        <w:tab/>
        <w:t>GARANTÍA DE CUMPLIMIENTO:</w:t>
      </w:r>
    </w:p>
    <w:p w:rsidR="00112415" w:rsidRPr="00110935" w:rsidRDefault="00112415" w:rsidP="002D2148">
      <w:pPr>
        <w:spacing w:line="240" w:lineRule="exact"/>
        <w:jc w:val="both"/>
        <w:rPr>
          <w:rFonts w:ascii="Calibri" w:hAnsi="Calibri" w:cs="Calibri"/>
          <w:sz w:val="24"/>
        </w:rPr>
      </w:pPr>
    </w:p>
    <w:p w:rsidR="00CB1E3C" w:rsidRPr="00110935" w:rsidRDefault="00CB1E3C" w:rsidP="00543AEF">
      <w:pPr>
        <w:pStyle w:val="3"/>
        <w:numPr>
          <w:ilvl w:val="1"/>
          <w:numId w:val="19"/>
        </w:numPr>
        <w:tabs>
          <w:tab w:val="clear" w:pos="1440"/>
          <w:tab w:val="left" w:pos="1300"/>
        </w:tabs>
        <w:ind w:left="1300" w:hanging="800"/>
        <w:rPr>
          <w:rFonts w:ascii="Calibri" w:hAnsi="Calibri" w:cs="Calibri"/>
          <w:b/>
          <w:sz w:val="24"/>
        </w:rPr>
      </w:pPr>
      <w:r w:rsidRPr="00110935">
        <w:rPr>
          <w:rFonts w:ascii="Calibri" w:hAnsi="Calibri" w:cs="Calibri"/>
          <w:sz w:val="24"/>
        </w:rPr>
        <w:t xml:space="preserve">Dentro de los </w:t>
      </w:r>
      <w:r w:rsidRPr="00110935">
        <w:rPr>
          <w:rFonts w:ascii="Calibri" w:hAnsi="Calibri" w:cs="Calibri"/>
          <w:b/>
          <w:sz w:val="24"/>
        </w:rPr>
        <w:t>1</w:t>
      </w:r>
      <w:r w:rsidR="00FA078D" w:rsidRPr="00110935">
        <w:rPr>
          <w:rFonts w:ascii="Calibri" w:hAnsi="Calibri" w:cs="Calibri"/>
          <w:b/>
          <w:sz w:val="24"/>
        </w:rPr>
        <w:t>5</w:t>
      </w:r>
      <w:r w:rsidRPr="00110935">
        <w:rPr>
          <w:rFonts w:ascii="Calibri" w:hAnsi="Calibri" w:cs="Calibri"/>
          <w:b/>
          <w:sz w:val="24"/>
        </w:rPr>
        <w:t xml:space="preserve"> (</w:t>
      </w:r>
      <w:r w:rsidR="00FA078D" w:rsidRPr="00110935">
        <w:rPr>
          <w:rFonts w:ascii="Calibri" w:hAnsi="Calibri" w:cs="Calibri"/>
          <w:b/>
          <w:sz w:val="24"/>
        </w:rPr>
        <w:t>quince</w:t>
      </w:r>
      <w:r w:rsidRPr="00110935">
        <w:rPr>
          <w:rFonts w:ascii="Calibri" w:hAnsi="Calibri" w:cs="Calibri"/>
          <w:b/>
          <w:sz w:val="24"/>
        </w:rPr>
        <w:t>)</w:t>
      </w:r>
      <w:r w:rsidRPr="00110935">
        <w:rPr>
          <w:rFonts w:ascii="Calibri" w:hAnsi="Calibri" w:cs="Calibri"/>
          <w:sz w:val="24"/>
        </w:rPr>
        <w:t xml:space="preserve"> días naturales contados a partir de la fecha en que se hubiese firmado el contrato, salvo que la entrega de los bienes se realice dentro del citado plazo, el licitante seleccionado otorgará garantía de cumplimiento de conformidad con los porcentajes que se establecen en las </w:t>
      </w:r>
      <w:r w:rsidRPr="00110935">
        <w:rPr>
          <w:rFonts w:ascii="Calibri" w:hAnsi="Calibri" w:cs="Calibri"/>
          <w:b/>
          <w:sz w:val="24"/>
        </w:rPr>
        <w:t xml:space="preserve">Normas y Políticas para el Establecimiento de Garantías en Materia de Adquisiciones de Bienes y prestación de </w:t>
      </w:r>
      <w:r w:rsidR="007B27C5" w:rsidRPr="00110935">
        <w:rPr>
          <w:rFonts w:ascii="Calibri" w:hAnsi="Calibri" w:cs="Calibri"/>
          <w:b/>
          <w:sz w:val="24"/>
        </w:rPr>
        <w:t>Servicios</w:t>
      </w:r>
      <w:r w:rsidRPr="00110935">
        <w:rPr>
          <w:rFonts w:ascii="Calibri" w:hAnsi="Calibri" w:cs="Calibri"/>
          <w:sz w:val="24"/>
        </w:rPr>
        <w:t xml:space="preserve">, publicada en el Periódico Oficial del Estado de Baja California el día 23 de Septiembre del </w:t>
      </w:r>
      <w:r w:rsidR="00614E1C" w:rsidRPr="00110935">
        <w:rPr>
          <w:rFonts w:ascii="Calibri" w:hAnsi="Calibri" w:cs="Calibri"/>
          <w:sz w:val="24"/>
        </w:rPr>
        <w:t>2006</w:t>
      </w:r>
      <w:r w:rsidRPr="00110935">
        <w:rPr>
          <w:rFonts w:ascii="Calibri" w:hAnsi="Calibri" w:cs="Calibri"/>
          <w:sz w:val="24"/>
        </w:rPr>
        <w:t>, y la cual se establecerá en base al monto del contrato adjudicado.</w:t>
      </w:r>
    </w:p>
    <w:p w:rsidR="00CB1E3C" w:rsidRPr="00110935" w:rsidRDefault="00CB1E3C" w:rsidP="002D2148">
      <w:pPr>
        <w:pStyle w:val="3"/>
        <w:ind w:left="0" w:firstLine="0"/>
        <w:rPr>
          <w:rFonts w:ascii="Calibri" w:hAnsi="Calibri" w:cs="Calibri"/>
          <w:sz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96"/>
        <w:gridCol w:w="2857"/>
      </w:tblGrid>
      <w:tr w:rsidR="00CB1E3C" w:rsidRPr="00110935">
        <w:trPr>
          <w:trHeight w:val="725"/>
          <w:jc w:val="center"/>
        </w:trPr>
        <w:tc>
          <w:tcPr>
            <w:tcW w:w="4396" w:type="dxa"/>
            <w:shd w:val="clear" w:color="auto" w:fill="A6A6A6"/>
            <w:vAlign w:val="center"/>
          </w:tcPr>
          <w:p w:rsidR="00CB1E3C" w:rsidRPr="00110935" w:rsidRDefault="00CB1E3C" w:rsidP="0064117A">
            <w:pPr>
              <w:pStyle w:val="3"/>
              <w:ind w:left="0" w:firstLine="0"/>
              <w:jc w:val="center"/>
              <w:rPr>
                <w:rFonts w:ascii="Calibri" w:hAnsi="Calibri" w:cs="Calibri"/>
                <w:b/>
                <w:sz w:val="24"/>
              </w:rPr>
            </w:pPr>
            <w:r w:rsidRPr="00110935">
              <w:rPr>
                <w:rFonts w:ascii="Calibri" w:hAnsi="Calibri" w:cs="Calibri"/>
                <w:b/>
                <w:sz w:val="24"/>
              </w:rPr>
              <w:t>Monto del Pedido o Contrato en Salarios Mínimos sin I.V.A.</w:t>
            </w:r>
          </w:p>
        </w:tc>
        <w:tc>
          <w:tcPr>
            <w:tcW w:w="2857" w:type="dxa"/>
            <w:shd w:val="clear" w:color="auto" w:fill="A6A6A6"/>
            <w:vAlign w:val="center"/>
          </w:tcPr>
          <w:p w:rsidR="00CB1E3C" w:rsidRPr="00110935" w:rsidRDefault="00CB1E3C" w:rsidP="0064117A">
            <w:pPr>
              <w:pStyle w:val="3"/>
              <w:ind w:left="0" w:firstLine="0"/>
              <w:jc w:val="center"/>
              <w:rPr>
                <w:rFonts w:ascii="Calibri" w:hAnsi="Calibri" w:cs="Calibri"/>
                <w:b/>
                <w:sz w:val="24"/>
              </w:rPr>
            </w:pPr>
            <w:r w:rsidRPr="00110935">
              <w:rPr>
                <w:rFonts w:ascii="Calibri" w:hAnsi="Calibri" w:cs="Calibri"/>
                <w:b/>
                <w:sz w:val="24"/>
              </w:rPr>
              <w:t>% Mínimo de Garantía</w:t>
            </w:r>
          </w:p>
        </w:tc>
      </w:tr>
      <w:tr w:rsidR="00CB1E3C" w:rsidRPr="00110935">
        <w:trPr>
          <w:trHeight w:val="397"/>
          <w:jc w:val="center"/>
        </w:trPr>
        <w:tc>
          <w:tcPr>
            <w:tcW w:w="4396" w:type="dxa"/>
            <w:vAlign w:val="center"/>
          </w:tcPr>
          <w:p w:rsidR="00CB1E3C" w:rsidRPr="00110935" w:rsidRDefault="00CB1E3C" w:rsidP="0064117A">
            <w:pPr>
              <w:pStyle w:val="3"/>
              <w:ind w:left="0" w:firstLine="0"/>
              <w:rPr>
                <w:rFonts w:ascii="Calibri" w:hAnsi="Calibri" w:cs="Calibri"/>
                <w:sz w:val="24"/>
              </w:rPr>
            </w:pPr>
            <w:r w:rsidRPr="00110935">
              <w:rPr>
                <w:rFonts w:ascii="Calibri" w:hAnsi="Calibri" w:cs="Calibri"/>
                <w:sz w:val="24"/>
              </w:rPr>
              <w:t xml:space="preserve">De 0 </w:t>
            </w:r>
            <w:proofErr w:type="spellStart"/>
            <w:r w:rsidRPr="00110935">
              <w:rPr>
                <w:rFonts w:ascii="Calibri" w:hAnsi="Calibri" w:cs="Calibri"/>
                <w:sz w:val="24"/>
              </w:rPr>
              <w:t>vsm</w:t>
            </w:r>
            <w:proofErr w:type="spellEnd"/>
            <w:r w:rsidRPr="00110935">
              <w:rPr>
                <w:rFonts w:ascii="Calibri" w:hAnsi="Calibri" w:cs="Calibri"/>
                <w:sz w:val="24"/>
              </w:rPr>
              <w:t xml:space="preserve"> a 2,000 </w:t>
            </w:r>
            <w:proofErr w:type="spellStart"/>
            <w:r w:rsidRPr="00110935">
              <w:rPr>
                <w:rFonts w:ascii="Calibri" w:hAnsi="Calibri" w:cs="Calibri"/>
                <w:sz w:val="24"/>
              </w:rPr>
              <w:t>vsm</w:t>
            </w:r>
            <w:proofErr w:type="spellEnd"/>
          </w:p>
        </w:tc>
        <w:tc>
          <w:tcPr>
            <w:tcW w:w="2857" w:type="dxa"/>
            <w:vAlign w:val="center"/>
          </w:tcPr>
          <w:p w:rsidR="00CB1E3C" w:rsidRPr="00110935" w:rsidRDefault="00CB1E3C" w:rsidP="0064117A">
            <w:pPr>
              <w:pStyle w:val="3"/>
              <w:ind w:left="0" w:firstLine="0"/>
              <w:jc w:val="center"/>
              <w:rPr>
                <w:rFonts w:ascii="Calibri" w:hAnsi="Calibri" w:cs="Calibri"/>
                <w:sz w:val="24"/>
              </w:rPr>
            </w:pPr>
            <w:r w:rsidRPr="00110935">
              <w:rPr>
                <w:rFonts w:ascii="Calibri" w:hAnsi="Calibri" w:cs="Calibri"/>
                <w:sz w:val="24"/>
              </w:rPr>
              <w:t>No Aplica</w:t>
            </w:r>
          </w:p>
        </w:tc>
      </w:tr>
      <w:tr w:rsidR="00CB1E3C" w:rsidRPr="00110935">
        <w:trPr>
          <w:trHeight w:val="397"/>
          <w:jc w:val="center"/>
        </w:trPr>
        <w:tc>
          <w:tcPr>
            <w:tcW w:w="4396" w:type="dxa"/>
            <w:vAlign w:val="center"/>
          </w:tcPr>
          <w:p w:rsidR="00CB1E3C" w:rsidRPr="00110935" w:rsidRDefault="00CB1E3C" w:rsidP="0064117A">
            <w:pPr>
              <w:pStyle w:val="3"/>
              <w:ind w:left="0" w:firstLine="0"/>
              <w:rPr>
                <w:rFonts w:ascii="Calibri" w:hAnsi="Calibri" w:cs="Calibri"/>
                <w:sz w:val="24"/>
              </w:rPr>
            </w:pPr>
            <w:r w:rsidRPr="00110935">
              <w:rPr>
                <w:rFonts w:ascii="Calibri" w:hAnsi="Calibri" w:cs="Calibri"/>
                <w:sz w:val="24"/>
              </w:rPr>
              <w:t xml:space="preserve">De 2,000.01 </w:t>
            </w:r>
            <w:proofErr w:type="spellStart"/>
            <w:r w:rsidRPr="00110935">
              <w:rPr>
                <w:rFonts w:ascii="Calibri" w:hAnsi="Calibri" w:cs="Calibri"/>
                <w:sz w:val="24"/>
              </w:rPr>
              <w:t>vsm</w:t>
            </w:r>
            <w:proofErr w:type="spellEnd"/>
            <w:r w:rsidRPr="00110935">
              <w:rPr>
                <w:rFonts w:ascii="Calibri" w:hAnsi="Calibri" w:cs="Calibri"/>
                <w:sz w:val="24"/>
              </w:rPr>
              <w:t xml:space="preserve"> a 4,000 </w:t>
            </w:r>
            <w:proofErr w:type="spellStart"/>
            <w:r w:rsidRPr="00110935">
              <w:rPr>
                <w:rFonts w:ascii="Calibri" w:hAnsi="Calibri" w:cs="Calibri"/>
                <w:sz w:val="24"/>
              </w:rPr>
              <w:t>vsm</w:t>
            </w:r>
            <w:proofErr w:type="spellEnd"/>
          </w:p>
        </w:tc>
        <w:tc>
          <w:tcPr>
            <w:tcW w:w="2857" w:type="dxa"/>
            <w:vAlign w:val="center"/>
          </w:tcPr>
          <w:p w:rsidR="00CB1E3C" w:rsidRPr="00110935" w:rsidRDefault="00CB1E3C" w:rsidP="0064117A">
            <w:pPr>
              <w:pStyle w:val="3"/>
              <w:ind w:left="0" w:firstLine="0"/>
              <w:jc w:val="center"/>
              <w:rPr>
                <w:rFonts w:ascii="Calibri" w:hAnsi="Calibri" w:cs="Calibri"/>
                <w:sz w:val="24"/>
              </w:rPr>
            </w:pPr>
            <w:r w:rsidRPr="00110935">
              <w:rPr>
                <w:rFonts w:ascii="Calibri" w:hAnsi="Calibri" w:cs="Calibri"/>
                <w:sz w:val="24"/>
              </w:rPr>
              <w:t>10</w:t>
            </w:r>
          </w:p>
        </w:tc>
      </w:tr>
      <w:tr w:rsidR="00CB1E3C" w:rsidRPr="00110935">
        <w:trPr>
          <w:trHeight w:val="397"/>
          <w:jc w:val="center"/>
        </w:trPr>
        <w:tc>
          <w:tcPr>
            <w:tcW w:w="4396" w:type="dxa"/>
            <w:vAlign w:val="center"/>
          </w:tcPr>
          <w:p w:rsidR="00CB1E3C" w:rsidRPr="00110935" w:rsidRDefault="00CB1E3C" w:rsidP="0064117A">
            <w:pPr>
              <w:pStyle w:val="3"/>
              <w:ind w:left="0" w:firstLine="0"/>
              <w:rPr>
                <w:rFonts w:ascii="Calibri" w:hAnsi="Calibri" w:cs="Calibri"/>
                <w:sz w:val="24"/>
              </w:rPr>
            </w:pPr>
            <w:r w:rsidRPr="00110935">
              <w:rPr>
                <w:rFonts w:ascii="Calibri" w:hAnsi="Calibri" w:cs="Calibri"/>
                <w:sz w:val="24"/>
              </w:rPr>
              <w:t xml:space="preserve">De 4,000.01 </w:t>
            </w:r>
            <w:proofErr w:type="spellStart"/>
            <w:r w:rsidRPr="00110935">
              <w:rPr>
                <w:rFonts w:ascii="Calibri" w:hAnsi="Calibri" w:cs="Calibri"/>
                <w:sz w:val="24"/>
              </w:rPr>
              <w:t>vsm</w:t>
            </w:r>
            <w:proofErr w:type="spellEnd"/>
            <w:r w:rsidRPr="00110935">
              <w:rPr>
                <w:rFonts w:ascii="Calibri" w:hAnsi="Calibri" w:cs="Calibri"/>
                <w:sz w:val="24"/>
              </w:rPr>
              <w:t xml:space="preserve"> a 13,000 </w:t>
            </w:r>
            <w:proofErr w:type="spellStart"/>
            <w:r w:rsidRPr="00110935">
              <w:rPr>
                <w:rFonts w:ascii="Calibri" w:hAnsi="Calibri" w:cs="Calibri"/>
                <w:sz w:val="24"/>
              </w:rPr>
              <w:t>vsm</w:t>
            </w:r>
            <w:proofErr w:type="spellEnd"/>
          </w:p>
        </w:tc>
        <w:tc>
          <w:tcPr>
            <w:tcW w:w="2857" w:type="dxa"/>
            <w:vAlign w:val="center"/>
          </w:tcPr>
          <w:p w:rsidR="00CB1E3C" w:rsidRPr="00110935" w:rsidRDefault="00CB1E3C" w:rsidP="0064117A">
            <w:pPr>
              <w:pStyle w:val="3"/>
              <w:ind w:left="0" w:firstLine="0"/>
              <w:jc w:val="center"/>
              <w:rPr>
                <w:rFonts w:ascii="Calibri" w:hAnsi="Calibri" w:cs="Calibri"/>
                <w:sz w:val="24"/>
              </w:rPr>
            </w:pPr>
            <w:r w:rsidRPr="00110935">
              <w:rPr>
                <w:rFonts w:ascii="Calibri" w:hAnsi="Calibri" w:cs="Calibri"/>
                <w:sz w:val="24"/>
              </w:rPr>
              <w:t>10</w:t>
            </w:r>
          </w:p>
        </w:tc>
      </w:tr>
      <w:tr w:rsidR="00CB1E3C" w:rsidRPr="00110935">
        <w:trPr>
          <w:trHeight w:val="397"/>
          <w:jc w:val="center"/>
        </w:trPr>
        <w:tc>
          <w:tcPr>
            <w:tcW w:w="4396" w:type="dxa"/>
            <w:vAlign w:val="center"/>
          </w:tcPr>
          <w:p w:rsidR="00CB1E3C" w:rsidRPr="00110935" w:rsidRDefault="00CB1E3C" w:rsidP="0064117A">
            <w:pPr>
              <w:pStyle w:val="3"/>
              <w:ind w:left="0" w:firstLine="0"/>
              <w:rPr>
                <w:rFonts w:ascii="Calibri" w:hAnsi="Calibri" w:cs="Calibri"/>
                <w:sz w:val="24"/>
              </w:rPr>
            </w:pPr>
            <w:r w:rsidRPr="00110935">
              <w:rPr>
                <w:rFonts w:ascii="Calibri" w:hAnsi="Calibri" w:cs="Calibri"/>
                <w:sz w:val="24"/>
              </w:rPr>
              <w:t xml:space="preserve">De 13,000.01 </w:t>
            </w:r>
            <w:proofErr w:type="spellStart"/>
            <w:r w:rsidRPr="00110935">
              <w:rPr>
                <w:rFonts w:ascii="Calibri" w:hAnsi="Calibri" w:cs="Calibri"/>
                <w:sz w:val="24"/>
              </w:rPr>
              <w:t>vsm</w:t>
            </w:r>
            <w:proofErr w:type="spellEnd"/>
            <w:r w:rsidRPr="00110935">
              <w:rPr>
                <w:rFonts w:ascii="Calibri" w:hAnsi="Calibri" w:cs="Calibri"/>
                <w:sz w:val="24"/>
              </w:rPr>
              <w:t xml:space="preserve"> en adelante</w:t>
            </w:r>
          </w:p>
        </w:tc>
        <w:tc>
          <w:tcPr>
            <w:tcW w:w="2857" w:type="dxa"/>
            <w:vAlign w:val="center"/>
          </w:tcPr>
          <w:p w:rsidR="00CB1E3C" w:rsidRPr="00110935" w:rsidRDefault="00CB1E3C" w:rsidP="0064117A">
            <w:pPr>
              <w:pStyle w:val="3"/>
              <w:ind w:left="0" w:firstLine="0"/>
              <w:jc w:val="center"/>
              <w:rPr>
                <w:rFonts w:ascii="Calibri" w:hAnsi="Calibri" w:cs="Calibri"/>
                <w:sz w:val="24"/>
              </w:rPr>
            </w:pPr>
            <w:r w:rsidRPr="00110935">
              <w:rPr>
                <w:rFonts w:ascii="Calibri" w:hAnsi="Calibri" w:cs="Calibri"/>
                <w:sz w:val="24"/>
              </w:rPr>
              <w:t>15</w:t>
            </w:r>
          </w:p>
        </w:tc>
      </w:tr>
    </w:tbl>
    <w:p w:rsidR="00CB1E3C" w:rsidRPr="00110935" w:rsidRDefault="00CB1E3C" w:rsidP="002D2148">
      <w:pPr>
        <w:pStyle w:val="3"/>
        <w:ind w:left="0" w:firstLine="0"/>
        <w:rPr>
          <w:rFonts w:ascii="Calibri" w:hAnsi="Calibri" w:cs="Calibri"/>
          <w:b/>
          <w:sz w:val="24"/>
        </w:rPr>
      </w:pPr>
    </w:p>
    <w:p w:rsidR="00CB1E3C" w:rsidRPr="00110935" w:rsidRDefault="00CB1E3C" w:rsidP="002D2148">
      <w:pPr>
        <w:pStyle w:val="3"/>
        <w:ind w:left="500" w:firstLine="0"/>
        <w:rPr>
          <w:rFonts w:ascii="Calibri" w:hAnsi="Calibri" w:cs="Calibri"/>
          <w:sz w:val="24"/>
        </w:rPr>
      </w:pPr>
      <w:r w:rsidRPr="00110935">
        <w:rPr>
          <w:rFonts w:ascii="Calibri" w:hAnsi="Calibri" w:cs="Calibri"/>
          <w:sz w:val="24"/>
        </w:rPr>
        <w:t>Dicha garantía de cumplimiento solo será aceptada por “La Convocante”, si la misma se constituye bajo alguna de las siguientes modalidades:</w:t>
      </w:r>
    </w:p>
    <w:p w:rsidR="00CB1E3C" w:rsidRPr="00110935" w:rsidRDefault="00CB1E3C" w:rsidP="002D2148">
      <w:pPr>
        <w:pStyle w:val="3"/>
        <w:ind w:left="500" w:firstLine="0"/>
        <w:rPr>
          <w:rFonts w:ascii="Calibri" w:hAnsi="Calibri" w:cs="Calibri"/>
          <w:sz w:val="24"/>
        </w:rPr>
      </w:pPr>
    </w:p>
    <w:p w:rsidR="00CB1E3C" w:rsidRPr="00110935" w:rsidRDefault="00CB1E3C" w:rsidP="00D93EC2">
      <w:pPr>
        <w:pStyle w:val="3"/>
        <w:numPr>
          <w:ilvl w:val="0"/>
          <w:numId w:val="31"/>
        </w:numPr>
        <w:rPr>
          <w:rFonts w:ascii="Calibri" w:hAnsi="Calibri" w:cs="Calibri"/>
          <w:sz w:val="24"/>
        </w:rPr>
      </w:pPr>
      <w:r w:rsidRPr="00110935">
        <w:rPr>
          <w:rFonts w:ascii="Calibri" w:hAnsi="Calibri" w:cs="Calibri"/>
          <w:b/>
          <w:sz w:val="24"/>
        </w:rPr>
        <w:lastRenderedPageBreak/>
        <w:t>Póliza de Fianza</w:t>
      </w:r>
      <w:r w:rsidRPr="00110935">
        <w:rPr>
          <w:rFonts w:ascii="Calibri" w:hAnsi="Calibri" w:cs="Calibri"/>
          <w:sz w:val="24"/>
        </w:rPr>
        <w:t xml:space="preserve">, la cual deberá observar lo indicado por la fracción I del </w:t>
      </w:r>
      <w:r w:rsidR="00197CA9">
        <w:rPr>
          <w:rFonts w:ascii="Calibri" w:hAnsi="Calibri" w:cs="Calibri"/>
          <w:sz w:val="24"/>
        </w:rPr>
        <w:t>a</w:t>
      </w:r>
      <w:r w:rsidR="00197CA9" w:rsidRPr="00110935">
        <w:rPr>
          <w:rFonts w:ascii="Calibri" w:hAnsi="Calibri" w:cs="Calibri"/>
          <w:sz w:val="24"/>
        </w:rPr>
        <w:t>rtículo</w:t>
      </w:r>
      <w:r w:rsidRPr="00110935">
        <w:rPr>
          <w:rFonts w:ascii="Calibri" w:hAnsi="Calibri" w:cs="Calibri"/>
          <w:sz w:val="24"/>
        </w:rPr>
        <w:t xml:space="preserve"> 56 del Reglamento de la Ley de Adquisiciones, Arrendamientos y </w:t>
      </w:r>
      <w:r w:rsidR="00F339E2" w:rsidRPr="00110935">
        <w:rPr>
          <w:rFonts w:ascii="Calibri" w:hAnsi="Calibri" w:cs="Calibri"/>
          <w:sz w:val="24"/>
        </w:rPr>
        <w:t>Servicios</w:t>
      </w:r>
      <w:r w:rsidRPr="00110935">
        <w:rPr>
          <w:rFonts w:ascii="Calibri" w:hAnsi="Calibri" w:cs="Calibri"/>
          <w:sz w:val="24"/>
        </w:rPr>
        <w:t xml:space="preserve"> para el Estado de Baja California.</w:t>
      </w:r>
    </w:p>
    <w:p w:rsidR="00CB1E3C" w:rsidRPr="00110935" w:rsidRDefault="00CB1E3C" w:rsidP="00896AF7">
      <w:pPr>
        <w:pStyle w:val="3"/>
        <w:numPr>
          <w:ilvl w:val="0"/>
          <w:numId w:val="31"/>
        </w:numPr>
        <w:tabs>
          <w:tab w:val="clear" w:pos="720"/>
          <w:tab w:val="num" w:pos="709"/>
        </w:tabs>
        <w:rPr>
          <w:rFonts w:ascii="Calibri" w:hAnsi="Calibri" w:cs="Calibri"/>
          <w:sz w:val="24"/>
        </w:rPr>
      </w:pPr>
      <w:r w:rsidRPr="00110935">
        <w:rPr>
          <w:rFonts w:ascii="Calibri" w:hAnsi="Calibri" w:cs="Calibri"/>
          <w:b/>
          <w:sz w:val="24"/>
        </w:rPr>
        <w:t>Cheque Certificado</w:t>
      </w:r>
      <w:r w:rsidRPr="00110935">
        <w:rPr>
          <w:rFonts w:ascii="Calibri" w:hAnsi="Calibri" w:cs="Calibri"/>
          <w:sz w:val="24"/>
        </w:rPr>
        <w:t xml:space="preserve"> a nombre de la Secretaria de Planeación y Finanzas del Gobierno del Estado de Baja California.</w:t>
      </w:r>
    </w:p>
    <w:p w:rsidR="00CB1E3C" w:rsidRPr="00110935" w:rsidRDefault="00CB1E3C" w:rsidP="00896AF7">
      <w:pPr>
        <w:pStyle w:val="3"/>
        <w:numPr>
          <w:ilvl w:val="0"/>
          <w:numId w:val="31"/>
        </w:numPr>
        <w:tabs>
          <w:tab w:val="clear" w:pos="720"/>
          <w:tab w:val="num" w:pos="709"/>
        </w:tabs>
        <w:rPr>
          <w:rFonts w:ascii="Calibri" w:hAnsi="Calibri" w:cs="Calibri"/>
          <w:sz w:val="24"/>
        </w:rPr>
      </w:pPr>
      <w:r w:rsidRPr="00110935">
        <w:rPr>
          <w:rFonts w:ascii="Calibri" w:hAnsi="Calibri" w:cs="Calibri"/>
          <w:b/>
          <w:sz w:val="24"/>
        </w:rPr>
        <w:t>En efectivo</w:t>
      </w:r>
      <w:r w:rsidRPr="00110935">
        <w:rPr>
          <w:rFonts w:ascii="Calibri" w:hAnsi="Calibri" w:cs="Calibri"/>
          <w:sz w:val="24"/>
        </w:rPr>
        <w:t>, el cual deberá entregarse en las cajas recaudadoras de la Secretaria de Planeación y Finanzas, entregando copia del recibo correspondiente a la Oficialía Mayor de Gobierno.</w:t>
      </w:r>
    </w:p>
    <w:p w:rsidR="00CB1E3C" w:rsidRPr="00110935" w:rsidRDefault="00CB1E3C" w:rsidP="002D2148">
      <w:pPr>
        <w:pStyle w:val="3"/>
        <w:ind w:left="0" w:firstLine="0"/>
        <w:rPr>
          <w:rFonts w:ascii="Calibri" w:hAnsi="Calibri" w:cs="Calibri"/>
          <w:sz w:val="24"/>
        </w:rPr>
      </w:pPr>
    </w:p>
    <w:p w:rsidR="00CB1E3C" w:rsidRPr="00110935" w:rsidRDefault="00CB1E3C" w:rsidP="002D2148">
      <w:pPr>
        <w:pStyle w:val="3"/>
        <w:ind w:left="500" w:firstLine="0"/>
        <w:rPr>
          <w:rFonts w:ascii="Calibri" w:hAnsi="Calibri" w:cs="Calibri"/>
          <w:b/>
          <w:sz w:val="24"/>
        </w:rPr>
      </w:pPr>
      <w:r w:rsidRPr="00110935">
        <w:rPr>
          <w:rFonts w:ascii="Calibri" w:hAnsi="Calibri" w:cs="Calibri"/>
          <w:sz w:val="24"/>
        </w:rPr>
        <w:t xml:space="preserve">En caso de rescisión del contrato, la aplicación de la garantía de cumplimiento será proporcional al monto de las obligaciones incumplidas. </w:t>
      </w:r>
    </w:p>
    <w:p w:rsidR="00CB1E3C" w:rsidRPr="00110935" w:rsidRDefault="00CB1E3C" w:rsidP="002D2148">
      <w:pPr>
        <w:pStyle w:val="3"/>
        <w:ind w:left="500" w:firstLine="0"/>
        <w:rPr>
          <w:rFonts w:ascii="Calibri" w:hAnsi="Calibri" w:cs="Calibri"/>
          <w:sz w:val="24"/>
        </w:rPr>
      </w:pPr>
    </w:p>
    <w:p w:rsidR="00CB1E3C" w:rsidRPr="00110935" w:rsidRDefault="00CB1E3C" w:rsidP="002D2148">
      <w:pPr>
        <w:pStyle w:val="3"/>
        <w:ind w:left="500" w:firstLine="0"/>
        <w:rPr>
          <w:rFonts w:ascii="Calibri" w:hAnsi="Calibri" w:cs="Calibri"/>
          <w:sz w:val="24"/>
        </w:rPr>
      </w:pPr>
      <w:r w:rsidRPr="00110935">
        <w:rPr>
          <w:rFonts w:ascii="Calibri" w:hAnsi="Calibri" w:cs="Calibri"/>
          <w:sz w:val="24"/>
        </w:rPr>
        <w:t>La garantía de cumplimiento quedará sujeta a las condiciones siguientes:</w:t>
      </w:r>
    </w:p>
    <w:p w:rsidR="00CB1E3C" w:rsidRPr="00110935" w:rsidRDefault="00CB1E3C" w:rsidP="002D2148">
      <w:pPr>
        <w:pStyle w:val="3"/>
        <w:ind w:left="500" w:firstLine="0"/>
        <w:rPr>
          <w:rFonts w:ascii="Calibri" w:hAnsi="Calibri" w:cs="Calibri"/>
          <w:sz w:val="24"/>
        </w:rPr>
      </w:pPr>
    </w:p>
    <w:p w:rsidR="00CB1E3C" w:rsidRPr="00110935" w:rsidRDefault="00CB1E3C" w:rsidP="002D2148">
      <w:pPr>
        <w:pStyle w:val="3"/>
        <w:tabs>
          <w:tab w:val="left" w:pos="700"/>
        </w:tabs>
        <w:ind w:left="500" w:firstLine="0"/>
        <w:rPr>
          <w:rFonts w:ascii="Calibri" w:hAnsi="Calibri" w:cs="Calibri"/>
          <w:sz w:val="24"/>
        </w:rPr>
      </w:pPr>
      <w:r w:rsidRPr="00110935">
        <w:rPr>
          <w:rFonts w:ascii="Calibri" w:hAnsi="Calibri" w:cs="Calibri"/>
          <w:sz w:val="24"/>
        </w:rPr>
        <w:t>1  Garantizará el exacto cumplimiento de todas las cláusulas del presente contrato y responderá de los defectos o vicios ocultos del mismo. Se hará efectiva hasta por la cantidad necesaria para responder de los daños y perjuicios causados.</w:t>
      </w:r>
    </w:p>
    <w:p w:rsidR="00CB1E3C" w:rsidRPr="00110935" w:rsidRDefault="00CB1E3C" w:rsidP="002D2148">
      <w:pPr>
        <w:pStyle w:val="3"/>
        <w:ind w:left="500" w:firstLine="0"/>
        <w:rPr>
          <w:rFonts w:ascii="Calibri" w:hAnsi="Calibri" w:cs="Calibri"/>
          <w:sz w:val="24"/>
        </w:rPr>
      </w:pPr>
    </w:p>
    <w:p w:rsidR="00CB1E3C" w:rsidRPr="00110935" w:rsidRDefault="00CB1E3C" w:rsidP="002D2148">
      <w:pPr>
        <w:pStyle w:val="3"/>
        <w:ind w:left="500" w:firstLine="0"/>
        <w:rPr>
          <w:rFonts w:ascii="Calibri" w:hAnsi="Calibri" w:cs="Calibri"/>
          <w:sz w:val="24"/>
        </w:rPr>
      </w:pPr>
      <w:r w:rsidRPr="00110935">
        <w:rPr>
          <w:rFonts w:ascii="Calibri" w:hAnsi="Calibri" w:cs="Calibri"/>
          <w:sz w:val="24"/>
        </w:rPr>
        <w:t>2</w:t>
      </w:r>
      <w:r w:rsidRPr="00110935">
        <w:rPr>
          <w:rFonts w:ascii="Calibri" w:hAnsi="Calibri" w:cs="Calibri"/>
          <w:sz w:val="24"/>
        </w:rPr>
        <w:tab/>
        <w:t>Estará vigente hasta que el suministro haya sido recibido en su totalidad por “El Estado” y durante el lapso de 1 (un) año siguiente a su recepción, para responder de los defectos de elaboración y cualquier responsabilidad que resulte a cargo de “El Proveedor”, en favor de “El Estado” derivada  de este contrato.</w:t>
      </w:r>
    </w:p>
    <w:p w:rsidR="00CB1E3C" w:rsidRPr="00110935" w:rsidRDefault="00CB1E3C" w:rsidP="002D2148">
      <w:pPr>
        <w:pStyle w:val="3"/>
        <w:ind w:left="0" w:firstLine="0"/>
        <w:rPr>
          <w:rFonts w:ascii="Calibri" w:hAnsi="Calibri" w:cs="Calibri"/>
          <w:sz w:val="24"/>
        </w:rPr>
      </w:pPr>
    </w:p>
    <w:p w:rsidR="00CB1E3C" w:rsidRPr="00110935" w:rsidRDefault="00CB1E3C" w:rsidP="002D2148">
      <w:pPr>
        <w:pStyle w:val="3"/>
        <w:ind w:left="500" w:firstLine="0"/>
        <w:rPr>
          <w:rFonts w:ascii="Calibri" w:hAnsi="Calibri" w:cs="Calibri"/>
          <w:sz w:val="24"/>
        </w:rPr>
      </w:pPr>
      <w:r w:rsidRPr="00110935">
        <w:rPr>
          <w:rFonts w:ascii="Calibri" w:hAnsi="Calibri" w:cs="Calibri"/>
          <w:sz w:val="24"/>
        </w:rPr>
        <w:t>3</w:t>
      </w:r>
      <w:r w:rsidRPr="00110935">
        <w:rPr>
          <w:rFonts w:ascii="Calibri" w:hAnsi="Calibri" w:cs="Calibri"/>
          <w:sz w:val="24"/>
        </w:rPr>
        <w:tab/>
        <w:t>En caso de prórroga de  la vigencia del presente contrato, se entenderá que a fianza respectiva quedará automáticamente prorrogada en concordancia con lo anterior, sí la misma resulta por causa imputable a “El Proveedor”.</w:t>
      </w:r>
    </w:p>
    <w:p w:rsidR="00CB1E3C" w:rsidRPr="00110935" w:rsidRDefault="00CB1E3C" w:rsidP="002D2148">
      <w:pPr>
        <w:pStyle w:val="3"/>
        <w:ind w:left="500" w:firstLine="0"/>
        <w:rPr>
          <w:rFonts w:ascii="Calibri" w:hAnsi="Calibri" w:cs="Calibri"/>
          <w:sz w:val="24"/>
        </w:rPr>
      </w:pPr>
    </w:p>
    <w:p w:rsidR="00CB1E3C" w:rsidRPr="00110935" w:rsidRDefault="00897284" w:rsidP="002D2148">
      <w:pPr>
        <w:pStyle w:val="3"/>
        <w:tabs>
          <w:tab w:val="left" w:pos="700"/>
        </w:tabs>
        <w:ind w:left="500" w:firstLine="0"/>
        <w:rPr>
          <w:rFonts w:ascii="Calibri" w:hAnsi="Calibri" w:cs="Calibri"/>
          <w:sz w:val="24"/>
        </w:rPr>
      </w:pPr>
      <w:r w:rsidRPr="00110935">
        <w:rPr>
          <w:rFonts w:ascii="Calibri" w:hAnsi="Calibri" w:cs="Calibri"/>
          <w:sz w:val="24"/>
        </w:rPr>
        <w:t xml:space="preserve">4  </w:t>
      </w:r>
      <w:r w:rsidR="00CB1E3C" w:rsidRPr="00110935">
        <w:rPr>
          <w:rFonts w:ascii="Calibri" w:hAnsi="Calibri" w:cs="Calibri"/>
          <w:sz w:val="24"/>
        </w:rPr>
        <w:t xml:space="preserve">Para que sea cancelada la fianza antes de que concluya su plazo </w:t>
      </w:r>
      <w:proofErr w:type="spellStart"/>
      <w:r w:rsidR="00CB1E3C" w:rsidRPr="00110935">
        <w:rPr>
          <w:rFonts w:ascii="Calibri" w:hAnsi="Calibri" w:cs="Calibri"/>
          <w:sz w:val="24"/>
        </w:rPr>
        <w:t>preestablecido</w:t>
      </w:r>
      <w:proofErr w:type="spellEnd"/>
      <w:r w:rsidR="00CB1E3C" w:rsidRPr="00110935">
        <w:rPr>
          <w:rFonts w:ascii="Calibri" w:hAnsi="Calibri" w:cs="Calibri"/>
          <w:sz w:val="24"/>
        </w:rPr>
        <w:t>, será requisito indispensable la autorización de conformidad por escrito de “El Estado”.</w:t>
      </w:r>
    </w:p>
    <w:p w:rsidR="00CB1E3C" w:rsidRPr="00110935" w:rsidRDefault="00CB1E3C" w:rsidP="002D2148">
      <w:pPr>
        <w:pStyle w:val="3"/>
        <w:ind w:left="500" w:firstLine="0"/>
        <w:rPr>
          <w:rFonts w:ascii="Calibri" w:hAnsi="Calibri" w:cs="Calibri"/>
          <w:sz w:val="24"/>
        </w:rPr>
      </w:pPr>
    </w:p>
    <w:p w:rsidR="00CB1E3C" w:rsidRPr="00110935" w:rsidRDefault="00CB1E3C" w:rsidP="002D2148">
      <w:pPr>
        <w:pStyle w:val="3"/>
        <w:ind w:left="500" w:firstLine="0"/>
        <w:rPr>
          <w:rFonts w:ascii="Calibri" w:hAnsi="Calibri" w:cs="Calibri"/>
          <w:sz w:val="24"/>
        </w:rPr>
      </w:pPr>
      <w:r w:rsidRPr="00110935">
        <w:rPr>
          <w:rFonts w:ascii="Calibri" w:hAnsi="Calibri" w:cs="Calibri"/>
          <w:sz w:val="24"/>
        </w:rPr>
        <w:t xml:space="preserve">5 </w:t>
      </w:r>
      <w:r w:rsidRPr="00110935">
        <w:rPr>
          <w:rFonts w:ascii="Calibri" w:hAnsi="Calibri" w:cs="Calibri"/>
          <w:sz w:val="24"/>
        </w:rPr>
        <w:tab/>
        <w:t>La fianza estará vigente durante la substanciación de todos los recursos o ejercicio de las acciones legales que se interpongan, y hasta que se dicte resolución definitiva por autoridad o tribunal competente.</w:t>
      </w:r>
    </w:p>
    <w:p w:rsidR="00CB1E3C" w:rsidRPr="00110935" w:rsidRDefault="00CB1E3C" w:rsidP="002D2148">
      <w:pPr>
        <w:pStyle w:val="3"/>
        <w:ind w:left="500" w:firstLine="0"/>
        <w:rPr>
          <w:rFonts w:ascii="Calibri" w:hAnsi="Calibri" w:cs="Calibri"/>
          <w:sz w:val="24"/>
        </w:rPr>
      </w:pPr>
    </w:p>
    <w:p w:rsidR="00CB1E3C" w:rsidRPr="00110935" w:rsidRDefault="00CB1E3C" w:rsidP="002D2148">
      <w:pPr>
        <w:pStyle w:val="3"/>
        <w:ind w:left="500" w:firstLine="0"/>
        <w:rPr>
          <w:rFonts w:ascii="Calibri" w:hAnsi="Calibri" w:cs="Calibri"/>
        </w:rPr>
      </w:pPr>
      <w:r w:rsidRPr="00110935">
        <w:rPr>
          <w:rFonts w:ascii="Calibri" w:hAnsi="Calibri" w:cs="Calibri"/>
          <w:sz w:val="24"/>
        </w:rPr>
        <w:t xml:space="preserve">6 </w:t>
      </w:r>
      <w:r w:rsidRPr="00110935">
        <w:rPr>
          <w:rFonts w:ascii="Calibri" w:hAnsi="Calibri" w:cs="Calibri"/>
          <w:sz w:val="24"/>
        </w:rPr>
        <w:tab/>
        <w:t>Que la afianzadora acepte expresamente en someterse a los procedimientos de ejecución previstos en la Ley Federal de Instituciones de Fianzas, para la efectividad de las fianzas.</w:t>
      </w:r>
    </w:p>
    <w:p w:rsidR="00CB1E3C" w:rsidRPr="00110935" w:rsidRDefault="00CB1E3C" w:rsidP="002D2148">
      <w:pPr>
        <w:rPr>
          <w:rFonts w:ascii="Calibri" w:hAnsi="Calibri" w:cs="Calibri"/>
        </w:rPr>
      </w:pPr>
    </w:p>
    <w:p w:rsidR="00CB1E3C" w:rsidRPr="00110935" w:rsidRDefault="00DE1A0B" w:rsidP="002D2148">
      <w:pPr>
        <w:pStyle w:val="3"/>
        <w:ind w:left="1100" w:hanging="600"/>
        <w:rPr>
          <w:rFonts w:ascii="Calibri" w:hAnsi="Calibri" w:cs="Calibri"/>
          <w:sz w:val="24"/>
        </w:rPr>
      </w:pPr>
      <w:r w:rsidRPr="00110935">
        <w:rPr>
          <w:rFonts w:ascii="Calibri" w:hAnsi="Calibri" w:cs="Calibri"/>
          <w:b/>
          <w:sz w:val="24"/>
        </w:rPr>
        <w:t>32.2</w:t>
      </w:r>
      <w:r w:rsidRPr="00110935">
        <w:rPr>
          <w:rFonts w:ascii="Calibri" w:hAnsi="Calibri" w:cs="Calibri"/>
          <w:sz w:val="24"/>
        </w:rPr>
        <w:t xml:space="preserve"> </w:t>
      </w:r>
      <w:r w:rsidR="00CB1E3C" w:rsidRPr="00110935">
        <w:rPr>
          <w:rFonts w:ascii="Calibri" w:hAnsi="Calibri" w:cs="Calibri"/>
          <w:sz w:val="24"/>
        </w:rPr>
        <w:t xml:space="preserve">Si el proveedor no presenta la garantía de cumplimiento de contrato en el término anterior, se le sancionará de acuerdo al artículo 47 y 53 de la Ley de Adquisiciones, Arrendamientos y </w:t>
      </w:r>
      <w:r w:rsidR="00900A77" w:rsidRPr="00110935">
        <w:rPr>
          <w:rFonts w:ascii="Calibri" w:hAnsi="Calibri" w:cs="Calibri"/>
          <w:sz w:val="24"/>
        </w:rPr>
        <w:t xml:space="preserve">Servicios </w:t>
      </w:r>
      <w:r w:rsidR="00CB1E3C" w:rsidRPr="00110935">
        <w:rPr>
          <w:rFonts w:ascii="Calibri" w:hAnsi="Calibri" w:cs="Calibri"/>
          <w:sz w:val="24"/>
        </w:rPr>
        <w:t xml:space="preserve">para el Estado de Baja California. </w:t>
      </w:r>
    </w:p>
    <w:p w:rsidR="00112415" w:rsidRPr="00110935" w:rsidRDefault="00112415" w:rsidP="002D2148">
      <w:pPr>
        <w:spacing w:line="240" w:lineRule="exact"/>
        <w:jc w:val="both"/>
        <w:rPr>
          <w:rFonts w:ascii="Calibri" w:hAnsi="Calibri" w:cs="Calibri"/>
          <w:sz w:val="24"/>
        </w:rPr>
      </w:pPr>
      <w:r w:rsidRPr="00110935">
        <w:rPr>
          <w:rFonts w:ascii="Calibri" w:hAnsi="Calibri" w:cs="Calibri"/>
          <w:sz w:val="24"/>
        </w:rPr>
        <w:t xml:space="preserve"> </w:t>
      </w:r>
    </w:p>
    <w:p w:rsidR="00112415" w:rsidRPr="00110935" w:rsidRDefault="00DE1A0B" w:rsidP="002D2148">
      <w:pPr>
        <w:pStyle w:val="3"/>
        <w:tabs>
          <w:tab w:val="left" w:pos="1100"/>
        </w:tabs>
        <w:ind w:left="1100" w:hanging="600"/>
        <w:rPr>
          <w:rFonts w:ascii="Calibri" w:hAnsi="Calibri" w:cs="Calibri"/>
          <w:sz w:val="24"/>
        </w:rPr>
      </w:pPr>
      <w:r w:rsidRPr="00110935">
        <w:rPr>
          <w:rFonts w:ascii="Calibri" w:hAnsi="Calibri" w:cs="Calibri"/>
          <w:b/>
          <w:sz w:val="24"/>
        </w:rPr>
        <w:t>32.3</w:t>
      </w:r>
      <w:r w:rsidRPr="00110935">
        <w:rPr>
          <w:rFonts w:ascii="Calibri" w:hAnsi="Calibri" w:cs="Calibri"/>
          <w:sz w:val="24"/>
        </w:rPr>
        <w:tab/>
      </w:r>
      <w:r w:rsidR="00112415" w:rsidRPr="00110935">
        <w:rPr>
          <w:rFonts w:ascii="Calibri" w:hAnsi="Calibri" w:cs="Calibri"/>
          <w:sz w:val="24"/>
        </w:rPr>
        <w:t xml:space="preserve">Sí el proveedor no presenta la fianza de garantía de cumplimiento de contrato en el término anterior, se le sancionará de acuerdo al artículo 47 y 48 de la Ley de Adquisiciones, Arrendamientos y </w:t>
      </w:r>
      <w:r w:rsidR="00900A77" w:rsidRPr="00110935">
        <w:rPr>
          <w:rFonts w:ascii="Calibri" w:hAnsi="Calibri" w:cs="Calibri"/>
          <w:sz w:val="24"/>
        </w:rPr>
        <w:t>Servicios</w:t>
      </w:r>
      <w:r w:rsidR="00112415" w:rsidRPr="00110935">
        <w:rPr>
          <w:rFonts w:ascii="Calibri" w:hAnsi="Calibri" w:cs="Calibri"/>
          <w:sz w:val="24"/>
        </w:rPr>
        <w:t xml:space="preserve"> para </w:t>
      </w:r>
      <w:r w:rsidR="00F22091" w:rsidRPr="00110935">
        <w:rPr>
          <w:rFonts w:ascii="Calibri" w:hAnsi="Calibri" w:cs="Calibri"/>
          <w:sz w:val="24"/>
        </w:rPr>
        <w:t>el Estado</w:t>
      </w:r>
      <w:r w:rsidR="00112415" w:rsidRPr="00110935">
        <w:rPr>
          <w:rFonts w:ascii="Calibri" w:hAnsi="Calibri" w:cs="Calibri"/>
          <w:sz w:val="24"/>
        </w:rPr>
        <w:t xml:space="preserve"> de Baja California. </w:t>
      </w:r>
    </w:p>
    <w:p w:rsidR="00C230F6" w:rsidRDefault="00C230F6" w:rsidP="002D2148">
      <w:pPr>
        <w:pStyle w:val="2"/>
        <w:ind w:left="0"/>
        <w:rPr>
          <w:rFonts w:ascii="Calibri" w:hAnsi="Calibri" w:cs="Calibri"/>
        </w:rPr>
      </w:pPr>
    </w:p>
    <w:p w:rsidR="00C922FC" w:rsidRDefault="00C922FC" w:rsidP="002D2148">
      <w:pPr>
        <w:pStyle w:val="2"/>
        <w:ind w:left="0"/>
        <w:rPr>
          <w:rFonts w:ascii="Calibri" w:hAnsi="Calibri" w:cs="Calibri"/>
        </w:rPr>
      </w:pPr>
    </w:p>
    <w:p w:rsidR="00C922FC" w:rsidRDefault="00C922FC" w:rsidP="002D2148">
      <w:pPr>
        <w:pStyle w:val="2"/>
        <w:ind w:left="0"/>
        <w:rPr>
          <w:rFonts w:ascii="Calibri" w:hAnsi="Calibri" w:cs="Calibri"/>
        </w:rPr>
      </w:pPr>
    </w:p>
    <w:p w:rsidR="00C922FC" w:rsidRPr="00110935" w:rsidRDefault="00C922FC" w:rsidP="002D2148">
      <w:pPr>
        <w:pStyle w:val="2"/>
        <w:ind w:left="0"/>
        <w:rPr>
          <w:rFonts w:ascii="Calibri" w:hAnsi="Calibri" w:cs="Calibri"/>
        </w:rPr>
      </w:pPr>
    </w:p>
    <w:p w:rsidR="00112415" w:rsidRPr="00110935" w:rsidRDefault="00112415" w:rsidP="002D2148">
      <w:pPr>
        <w:pStyle w:val="3"/>
        <w:tabs>
          <w:tab w:val="left" w:pos="500"/>
        </w:tabs>
        <w:ind w:left="0" w:firstLine="0"/>
        <w:rPr>
          <w:rFonts w:ascii="Calibri" w:hAnsi="Calibri" w:cs="Calibri"/>
          <w:b/>
          <w:sz w:val="24"/>
        </w:rPr>
      </w:pPr>
      <w:r w:rsidRPr="00110935">
        <w:rPr>
          <w:rFonts w:ascii="Calibri" w:hAnsi="Calibri" w:cs="Calibri"/>
          <w:b/>
          <w:sz w:val="24"/>
        </w:rPr>
        <w:lastRenderedPageBreak/>
        <w:t>33.</w:t>
      </w:r>
      <w:r w:rsidRPr="00110935">
        <w:rPr>
          <w:rFonts w:ascii="Calibri" w:hAnsi="Calibri" w:cs="Calibri"/>
          <w:b/>
          <w:sz w:val="24"/>
        </w:rPr>
        <w:tab/>
        <w:t>PENAS CONVENCIONALES:</w:t>
      </w:r>
    </w:p>
    <w:p w:rsidR="00112415" w:rsidRPr="00110935" w:rsidRDefault="00112415" w:rsidP="002D2148">
      <w:pPr>
        <w:pStyle w:val="3"/>
        <w:ind w:left="0" w:firstLine="0"/>
        <w:rPr>
          <w:rFonts w:ascii="Calibri" w:hAnsi="Calibri" w:cs="Calibri"/>
          <w:sz w:val="24"/>
        </w:rPr>
      </w:pPr>
    </w:p>
    <w:p w:rsidR="00CB1E3C" w:rsidRPr="00110935" w:rsidRDefault="00CB1E3C" w:rsidP="002D2148">
      <w:pPr>
        <w:pStyle w:val="3"/>
        <w:tabs>
          <w:tab w:val="left" w:pos="1100"/>
        </w:tabs>
        <w:ind w:left="1100" w:hanging="600"/>
        <w:rPr>
          <w:rFonts w:ascii="Calibri" w:hAnsi="Calibri" w:cs="Calibri"/>
          <w:sz w:val="24"/>
        </w:rPr>
      </w:pPr>
      <w:r w:rsidRPr="00110935">
        <w:rPr>
          <w:rFonts w:ascii="Calibri" w:hAnsi="Calibri" w:cs="Calibri"/>
          <w:b/>
          <w:sz w:val="24"/>
        </w:rPr>
        <w:t>33.1</w:t>
      </w:r>
      <w:r w:rsidRPr="00110935">
        <w:rPr>
          <w:rFonts w:ascii="Calibri" w:hAnsi="Calibri" w:cs="Calibri"/>
          <w:sz w:val="24"/>
        </w:rPr>
        <w:t xml:space="preserve"> En el contrato respectivo se pactarán penas convencionales para en caso de incumplimiento al presente contrato, por lo que en caso de que el proveedor incumpla con los plazos de entrega pactados en el contrato respectivo, se le sancionará con una pena convencional del .003 (tres al millar) del valor de las mercancías recibidas con retraso, por cada día natural de demora de los bienes no suministrados.  Dicha pena se le descontará al proveedor de las liquidaciones que deban hacérsele.</w:t>
      </w:r>
    </w:p>
    <w:p w:rsidR="00CB1E3C" w:rsidRPr="00110935" w:rsidRDefault="00CB1E3C" w:rsidP="002D2148">
      <w:pPr>
        <w:pStyle w:val="3"/>
        <w:tabs>
          <w:tab w:val="left" w:pos="1100"/>
        </w:tabs>
        <w:ind w:left="1100" w:hanging="600"/>
        <w:rPr>
          <w:rFonts w:ascii="Calibri" w:hAnsi="Calibri" w:cs="Calibri"/>
          <w:sz w:val="24"/>
        </w:rPr>
      </w:pPr>
    </w:p>
    <w:p w:rsidR="00CB1E3C" w:rsidRPr="00110935" w:rsidRDefault="00CB1E3C" w:rsidP="002D2148">
      <w:pPr>
        <w:pStyle w:val="3"/>
        <w:tabs>
          <w:tab w:val="left" w:pos="1100"/>
        </w:tabs>
        <w:ind w:left="1100" w:firstLine="0"/>
        <w:rPr>
          <w:rFonts w:ascii="Calibri" w:hAnsi="Calibri" w:cs="Calibri"/>
          <w:sz w:val="24"/>
        </w:rPr>
      </w:pPr>
      <w:r w:rsidRPr="00110935">
        <w:rPr>
          <w:rFonts w:ascii="Calibri" w:hAnsi="Calibri" w:cs="Calibri"/>
          <w:sz w:val="24"/>
        </w:rPr>
        <w:t>“La Convocante” estipulará la cláusula penal que en su caso proceda conforme a los criterios que a continuación se indican:</w:t>
      </w:r>
    </w:p>
    <w:p w:rsidR="00CB1E3C" w:rsidRPr="00110935" w:rsidRDefault="00CB1E3C" w:rsidP="002D2148">
      <w:pPr>
        <w:pStyle w:val="3"/>
        <w:tabs>
          <w:tab w:val="left" w:pos="1100"/>
        </w:tabs>
        <w:ind w:left="1100" w:hanging="600"/>
        <w:rPr>
          <w:rFonts w:ascii="Calibri" w:hAnsi="Calibri" w:cs="Calibri"/>
          <w:sz w:val="24"/>
        </w:rPr>
      </w:pPr>
      <w:r w:rsidRPr="00110935">
        <w:rPr>
          <w:rFonts w:ascii="Calibri" w:hAnsi="Calibri" w:cs="Calibri"/>
          <w:b/>
          <w:sz w:val="24"/>
        </w:rPr>
        <w:t>33.2</w:t>
      </w:r>
      <w:r w:rsidRPr="00110935">
        <w:rPr>
          <w:rFonts w:ascii="Calibri" w:hAnsi="Calibri" w:cs="Calibri"/>
          <w:sz w:val="24"/>
        </w:rPr>
        <w:t xml:space="preserve">  La pena convencional se calculará multiplicando el porcentaje de penalización diaria que corresponda al plazo de entrega del contrato, por el número de días de atraso y el resultado se multiplicará por el valor de los bienes entregados con atraso.</w:t>
      </w:r>
    </w:p>
    <w:p w:rsidR="00CB1E3C" w:rsidRPr="00110935" w:rsidRDefault="00CB1E3C" w:rsidP="002D2148">
      <w:pPr>
        <w:pStyle w:val="3"/>
        <w:ind w:left="0" w:firstLine="0"/>
        <w:rPr>
          <w:rFonts w:ascii="Calibri" w:hAnsi="Calibri" w:cs="Calibri"/>
          <w:sz w:val="24"/>
        </w:rPr>
      </w:pPr>
    </w:p>
    <w:p w:rsidR="00CB1E3C" w:rsidRPr="00110935" w:rsidRDefault="00CB1E3C" w:rsidP="002D2148">
      <w:pPr>
        <w:pStyle w:val="3"/>
        <w:ind w:left="0" w:firstLine="1100"/>
        <w:rPr>
          <w:rFonts w:ascii="Calibri" w:hAnsi="Calibri" w:cs="Calibri"/>
          <w:sz w:val="24"/>
        </w:rPr>
      </w:pPr>
      <w:r w:rsidRPr="00110935">
        <w:rPr>
          <w:rFonts w:ascii="Calibri" w:hAnsi="Calibri" w:cs="Calibri"/>
          <w:sz w:val="24"/>
        </w:rPr>
        <w:t xml:space="preserve">Fórmula:    </w:t>
      </w:r>
      <w:r w:rsidRPr="00110935">
        <w:rPr>
          <w:rFonts w:ascii="Calibri" w:hAnsi="Calibri" w:cs="Calibri"/>
          <w:b/>
          <w:sz w:val="24"/>
        </w:rPr>
        <w:t>(</w:t>
      </w:r>
      <w:proofErr w:type="spellStart"/>
      <w:r w:rsidRPr="00110935">
        <w:rPr>
          <w:rFonts w:ascii="Calibri" w:hAnsi="Calibri" w:cs="Calibri"/>
          <w:b/>
          <w:sz w:val="24"/>
        </w:rPr>
        <w:t>pd</w:t>
      </w:r>
      <w:proofErr w:type="spellEnd"/>
      <w:r w:rsidRPr="00110935">
        <w:rPr>
          <w:rFonts w:ascii="Calibri" w:hAnsi="Calibri" w:cs="Calibri"/>
          <w:b/>
          <w:sz w:val="24"/>
        </w:rPr>
        <w:t>) X (</w:t>
      </w:r>
      <w:proofErr w:type="spellStart"/>
      <w:r w:rsidRPr="00110935">
        <w:rPr>
          <w:rFonts w:ascii="Calibri" w:hAnsi="Calibri" w:cs="Calibri"/>
          <w:b/>
          <w:sz w:val="24"/>
        </w:rPr>
        <w:t>nda</w:t>
      </w:r>
      <w:proofErr w:type="spellEnd"/>
      <w:r w:rsidRPr="00110935">
        <w:rPr>
          <w:rFonts w:ascii="Calibri" w:hAnsi="Calibri" w:cs="Calibri"/>
          <w:b/>
          <w:sz w:val="24"/>
        </w:rPr>
        <w:t>) X (</w:t>
      </w:r>
      <w:proofErr w:type="spellStart"/>
      <w:r w:rsidRPr="00110935">
        <w:rPr>
          <w:rFonts w:ascii="Calibri" w:hAnsi="Calibri" w:cs="Calibri"/>
          <w:b/>
          <w:sz w:val="24"/>
        </w:rPr>
        <w:t>vbsepa</w:t>
      </w:r>
      <w:proofErr w:type="spellEnd"/>
      <w:r w:rsidRPr="00110935">
        <w:rPr>
          <w:rFonts w:ascii="Calibri" w:hAnsi="Calibri" w:cs="Calibri"/>
          <w:b/>
          <w:sz w:val="24"/>
        </w:rPr>
        <w:t xml:space="preserve">) = </w:t>
      </w:r>
      <w:proofErr w:type="spellStart"/>
      <w:r w:rsidRPr="00110935">
        <w:rPr>
          <w:rFonts w:ascii="Calibri" w:hAnsi="Calibri" w:cs="Calibri"/>
          <w:b/>
          <w:sz w:val="24"/>
        </w:rPr>
        <w:t>Pca</w:t>
      </w:r>
      <w:proofErr w:type="spellEnd"/>
    </w:p>
    <w:p w:rsidR="00CB1E3C" w:rsidRPr="00110935" w:rsidRDefault="00197CA9" w:rsidP="002D2148">
      <w:pPr>
        <w:pStyle w:val="3"/>
        <w:ind w:left="0" w:firstLine="1100"/>
        <w:rPr>
          <w:rFonts w:ascii="Calibri" w:hAnsi="Calibri" w:cs="Calibri"/>
          <w:sz w:val="24"/>
        </w:rPr>
      </w:pPr>
      <w:r w:rsidRPr="00110935">
        <w:rPr>
          <w:rFonts w:ascii="Calibri" w:hAnsi="Calibri" w:cs="Calibri"/>
          <w:sz w:val="24"/>
        </w:rPr>
        <w:t>Dónde</w:t>
      </w:r>
      <w:r w:rsidR="00CB1E3C" w:rsidRPr="00110935">
        <w:rPr>
          <w:rFonts w:ascii="Calibri" w:hAnsi="Calibri" w:cs="Calibri"/>
          <w:sz w:val="24"/>
        </w:rPr>
        <w:t>:</w:t>
      </w:r>
    </w:p>
    <w:p w:rsidR="00CB1E3C" w:rsidRPr="00110935" w:rsidRDefault="00CB1E3C" w:rsidP="002D2148">
      <w:pPr>
        <w:pStyle w:val="3"/>
        <w:ind w:left="0" w:firstLine="1100"/>
        <w:rPr>
          <w:rFonts w:ascii="Calibri" w:hAnsi="Calibri" w:cs="Calibri"/>
          <w:sz w:val="24"/>
        </w:rPr>
      </w:pPr>
      <w:r w:rsidRPr="00110935">
        <w:rPr>
          <w:rFonts w:ascii="Calibri" w:hAnsi="Calibri" w:cs="Calibri"/>
          <w:sz w:val="24"/>
        </w:rPr>
        <w:t>Pd:           Penalización Diaria</w:t>
      </w:r>
    </w:p>
    <w:p w:rsidR="00CB1E3C" w:rsidRPr="00110935" w:rsidRDefault="00CB1E3C" w:rsidP="002D2148">
      <w:pPr>
        <w:pStyle w:val="3"/>
        <w:ind w:left="0" w:firstLine="1100"/>
        <w:rPr>
          <w:rFonts w:ascii="Calibri" w:hAnsi="Calibri" w:cs="Calibri"/>
          <w:sz w:val="24"/>
        </w:rPr>
      </w:pPr>
      <w:proofErr w:type="spellStart"/>
      <w:r w:rsidRPr="00110935">
        <w:rPr>
          <w:rFonts w:ascii="Calibri" w:hAnsi="Calibri" w:cs="Calibri"/>
          <w:sz w:val="24"/>
        </w:rPr>
        <w:t>Nda</w:t>
      </w:r>
      <w:proofErr w:type="spellEnd"/>
      <w:r w:rsidRPr="00110935">
        <w:rPr>
          <w:rFonts w:ascii="Calibri" w:hAnsi="Calibri" w:cs="Calibri"/>
          <w:sz w:val="24"/>
        </w:rPr>
        <w:t>:         Número de días de atraso</w:t>
      </w:r>
    </w:p>
    <w:p w:rsidR="00CB1E3C" w:rsidRPr="00110935" w:rsidRDefault="00CB1E3C" w:rsidP="002D2148">
      <w:pPr>
        <w:pStyle w:val="3"/>
        <w:ind w:left="0" w:firstLine="1100"/>
        <w:rPr>
          <w:rFonts w:ascii="Calibri" w:hAnsi="Calibri" w:cs="Calibri"/>
          <w:sz w:val="24"/>
        </w:rPr>
      </w:pPr>
      <w:proofErr w:type="spellStart"/>
      <w:r w:rsidRPr="00110935">
        <w:rPr>
          <w:rFonts w:ascii="Calibri" w:hAnsi="Calibri" w:cs="Calibri"/>
          <w:sz w:val="24"/>
        </w:rPr>
        <w:t>Vbsepa</w:t>
      </w:r>
      <w:proofErr w:type="spellEnd"/>
      <w:r w:rsidRPr="00110935">
        <w:rPr>
          <w:rFonts w:ascii="Calibri" w:hAnsi="Calibri" w:cs="Calibri"/>
          <w:sz w:val="24"/>
        </w:rPr>
        <w:t xml:space="preserve">:   Valor de los bienes o </w:t>
      </w:r>
      <w:r w:rsidR="00A55C0A" w:rsidRPr="00110935">
        <w:rPr>
          <w:rFonts w:ascii="Calibri" w:hAnsi="Calibri" w:cs="Calibri"/>
          <w:sz w:val="24"/>
        </w:rPr>
        <w:t>bienes</w:t>
      </w:r>
      <w:r w:rsidRPr="00110935">
        <w:rPr>
          <w:rFonts w:ascii="Calibri" w:hAnsi="Calibri" w:cs="Calibri"/>
          <w:sz w:val="24"/>
        </w:rPr>
        <w:t xml:space="preserve"> entregados o prestados con atraso</w:t>
      </w:r>
    </w:p>
    <w:p w:rsidR="00CB1E3C" w:rsidRPr="00110935" w:rsidRDefault="00012B7B" w:rsidP="002D2148">
      <w:pPr>
        <w:pStyle w:val="3"/>
        <w:ind w:left="0" w:firstLine="1100"/>
        <w:rPr>
          <w:rFonts w:ascii="Calibri" w:hAnsi="Calibri" w:cs="Calibri"/>
          <w:sz w:val="24"/>
        </w:rPr>
      </w:pPr>
      <w:proofErr w:type="spellStart"/>
      <w:r w:rsidRPr="00110935">
        <w:rPr>
          <w:rFonts w:ascii="Calibri" w:hAnsi="Calibri" w:cs="Calibri"/>
          <w:sz w:val="24"/>
        </w:rPr>
        <w:t>P</w:t>
      </w:r>
      <w:r w:rsidR="00CB1E3C" w:rsidRPr="00110935">
        <w:rPr>
          <w:rFonts w:ascii="Calibri" w:hAnsi="Calibri" w:cs="Calibri"/>
          <w:sz w:val="24"/>
        </w:rPr>
        <w:t>ca</w:t>
      </w:r>
      <w:proofErr w:type="spellEnd"/>
      <w:r w:rsidR="00CB1E3C" w:rsidRPr="00110935">
        <w:rPr>
          <w:rFonts w:ascii="Calibri" w:hAnsi="Calibri" w:cs="Calibri"/>
          <w:sz w:val="24"/>
        </w:rPr>
        <w:t>:          Pena convencional aplicable</w:t>
      </w:r>
    </w:p>
    <w:p w:rsidR="00E53F3B" w:rsidRPr="00110935" w:rsidRDefault="00E53F3B" w:rsidP="002D2148">
      <w:pPr>
        <w:pStyle w:val="3"/>
        <w:ind w:left="0" w:firstLine="0"/>
        <w:rPr>
          <w:rFonts w:ascii="Calibri" w:hAnsi="Calibri" w:cs="Calibri"/>
          <w:sz w:val="24"/>
        </w:rPr>
      </w:pPr>
    </w:p>
    <w:p w:rsidR="00112415" w:rsidRPr="00110935" w:rsidRDefault="00112415" w:rsidP="002D2148">
      <w:pPr>
        <w:pStyle w:val="2"/>
        <w:tabs>
          <w:tab w:val="left" w:pos="500"/>
        </w:tabs>
        <w:ind w:left="0"/>
        <w:rPr>
          <w:rFonts w:ascii="Calibri" w:hAnsi="Calibri" w:cs="Calibri"/>
          <w:b/>
          <w:sz w:val="24"/>
        </w:rPr>
      </w:pPr>
      <w:r w:rsidRPr="00110935">
        <w:rPr>
          <w:rFonts w:ascii="Calibri" w:hAnsi="Calibri" w:cs="Calibri"/>
          <w:b/>
          <w:sz w:val="24"/>
        </w:rPr>
        <w:t>34.</w:t>
      </w:r>
      <w:r w:rsidRPr="00110935">
        <w:rPr>
          <w:rFonts w:ascii="Calibri" w:hAnsi="Calibri" w:cs="Calibri"/>
          <w:b/>
          <w:sz w:val="24"/>
        </w:rPr>
        <w:tab/>
        <w:t>DERECHO DEL COMPRADOR PARA MODIFICAR CONTRATOS VIGENTES:</w:t>
      </w:r>
    </w:p>
    <w:p w:rsidR="00112415" w:rsidRPr="00110935" w:rsidRDefault="00112415" w:rsidP="002D2148">
      <w:pPr>
        <w:spacing w:line="240" w:lineRule="exact"/>
        <w:jc w:val="both"/>
        <w:rPr>
          <w:rFonts w:ascii="Calibri" w:hAnsi="Calibri" w:cs="Calibri"/>
          <w:sz w:val="24"/>
        </w:rPr>
      </w:pPr>
    </w:p>
    <w:p w:rsidR="00112415" w:rsidRPr="00110935" w:rsidRDefault="004E01D9" w:rsidP="00543AEF">
      <w:pPr>
        <w:pStyle w:val="3"/>
        <w:numPr>
          <w:ilvl w:val="1"/>
          <w:numId w:val="12"/>
        </w:numPr>
        <w:tabs>
          <w:tab w:val="clear" w:pos="920"/>
          <w:tab w:val="num" w:pos="1200"/>
        </w:tabs>
        <w:ind w:left="1200" w:hanging="700"/>
        <w:rPr>
          <w:rFonts w:ascii="Calibri" w:hAnsi="Calibri" w:cs="Calibri"/>
          <w:sz w:val="24"/>
        </w:rPr>
      </w:pPr>
      <w:r w:rsidRPr="00110935">
        <w:rPr>
          <w:rFonts w:ascii="Calibri" w:hAnsi="Calibri" w:cs="Calibri"/>
          <w:sz w:val="24"/>
        </w:rPr>
        <w:t>“La Convocante”</w:t>
      </w:r>
      <w:r w:rsidR="00112415" w:rsidRPr="00110935">
        <w:rPr>
          <w:rFonts w:ascii="Calibri" w:hAnsi="Calibri" w:cs="Calibri"/>
          <w:sz w:val="24"/>
        </w:rPr>
        <w:t xml:space="preserve"> podrá ampliar hasta en un 20% (veinte por ciento) las cantidades de las partidas contratadas en esta </w:t>
      </w:r>
      <w:r w:rsidR="007757B3" w:rsidRPr="00110935">
        <w:rPr>
          <w:rFonts w:ascii="Calibri" w:hAnsi="Calibri" w:cs="Calibri"/>
          <w:sz w:val="24"/>
        </w:rPr>
        <w:t>l</w:t>
      </w:r>
      <w:r w:rsidR="006D20E8" w:rsidRPr="00110935">
        <w:rPr>
          <w:rFonts w:ascii="Calibri" w:hAnsi="Calibri" w:cs="Calibri"/>
          <w:sz w:val="24"/>
        </w:rPr>
        <w:t>icitación</w:t>
      </w:r>
      <w:r w:rsidR="00112415" w:rsidRPr="00110935">
        <w:rPr>
          <w:rFonts w:ascii="Calibri" w:hAnsi="Calibri" w:cs="Calibri"/>
          <w:sz w:val="24"/>
        </w:rPr>
        <w:t xml:space="preserve">, en los términos del artículo 51 de la Ley de Adquisiciones, Arrendamientos y </w:t>
      </w:r>
      <w:r w:rsidR="00FE230F" w:rsidRPr="00110935">
        <w:rPr>
          <w:rFonts w:ascii="Calibri" w:hAnsi="Calibri" w:cs="Calibri"/>
          <w:sz w:val="24"/>
        </w:rPr>
        <w:t>Servicios</w:t>
      </w:r>
      <w:r w:rsidR="00112415" w:rsidRPr="00110935">
        <w:rPr>
          <w:rFonts w:ascii="Calibri" w:hAnsi="Calibri" w:cs="Calibri"/>
          <w:sz w:val="24"/>
        </w:rPr>
        <w:t xml:space="preserve"> </w:t>
      </w:r>
      <w:r w:rsidR="00043FEA" w:rsidRPr="00110935">
        <w:rPr>
          <w:rFonts w:ascii="Calibri" w:hAnsi="Calibri" w:cs="Calibri"/>
          <w:sz w:val="24"/>
        </w:rPr>
        <w:t>para el</w:t>
      </w:r>
      <w:r w:rsidR="00FE230F" w:rsidRPr="00110935">
        <w:rPr>
          <w:rFonts w:ascii="Calibri" w:hAnsi="Calibri" w:cs="Calibri"/>
          <w:sz w:val="24"/>
        </w:rPr>
        <w:t xml:space="preserve"> Estado de</w:t>
      </w:r>
      <w:r w:rsidR="00112415" w:rsidRPr="00110935">
        <w:rPr>
          <w:rFonts w:ascii="Calibri" w:hAnsi="Calibri" w:cs="Calibri"/>
          <w:sz w:val="24"/>
        </w:rPr>
        <w:t xml:space="preserve"> Baja California.</w:t>
      </w:r>
    </w:p>
    <w:p w:rsidR="00112415" w:rsidRPr="00110935" w:rsidRDefault="00112415" w:rsidP="002D2148">
      <w:pPr>
        <w:pStyle w:val="3"/>
        <w:tabs>
          <w:tab w:val="num" w:pos="1200"/>
        </w:tabs>
        <w:ind w:left="1200" w:hanging="700"/>
        <w:rPr>
          <w:rFonts w:ascii="Calibri" w:hAnsi="Calibri" w:cs="Calibri"/>
          <w:sz w:val="24"/>
        </w:rPr>
      </w:pPr>
    </w:p>
    <w:p w:rsidR="00112415" w:rsidRPr="00110935" w:rsidRDefault="00112415" w:rsidP="002D2148">
      <w:pPr>
        <w:pStyle w:val="3"/>
        <w:tabs>
          <w:tab w:val="num" w:pos="1200"/>
        </w:tabs>
        <w:ind w:left="1200" w:hanging="700"/>
        <w:rPr>
          <w:rFonts w:ascii="Calibri" w:hAnsi="Calibri" w:cs="Calibri"/>
          <w:sz w:val="24"/>
        </w:rPr>
      </w:pPr>
      <w:r w:rsidRPr="00110935">
        <w:rPr>
          <w:rFonts w:ascii="Calibri" w:hAnsi="Calibri" w:cs="Calibri"/>
          <w:b/>
          <w:sz w:val="24"/>
        </w:rPr>
        <w:t>34.2</w:t>
      </w:r>
      <w:r w:rsidRPr="00110935">
        <w:rPr>
          <w:rFonts w:ascii="Calibri" w:hAnsi="Calibri" w:cs="Calibri"/>
          <w:sz w:val="24"/>
        </w:rPr>
        <w:t xml:space="preserve"> </w:t>
      </w:r>
      <w:r w:rsidR="00DE1A0B" w:rsidRPr="00110935">
        <w:rPr>
          <w:rFonts w:ascii="Calibri" w:hAnsi="Calibri" w:cs="Calibri"/>
          <w:sz w:val="24"/>
        </w:rPr>
        <w:tab/>
      </w:r>
      <w:r w:rsidR="004E01D9" w:rsidRPr="00110935">
        <w:rPr>
          <w:rFonts w:ascii="Calibri" w:hAnsi="Calibri" w:cs="Calibri"/>
          <w:sz w:val="24"/>
        </w:rPr>
        <w:t>“La Convocante”</w:t>
      </w:r>
      <w:r w:rsidRPr="00110935">
        <w:rPr>
          <w:rFonts w:ascii="Calibri" w:hAnsi="Calibri" w:cs="Calibri"/>
          <w:sz w:val="24"/>
        </w:rPr>
        <w:t xml:space="preserve"> dentro de los límites del presupuesto aprobado y disponible, bajo su responsabilidad y por razones fundadas, podrá acordar el incremento en la cantidad de </w:t>
      </w:r>
      <w:r w:rsidR="00A55C0A" w:rsidRPr="00110935">
        <w:rPr>
          <w:rFonts w:ascii="Calibri" w:hAnsi="Calibri" w:cs="Calibri"/>
          <w:sz w:val="24"/>
        </w:rPr>
        <w:t>bienes</w:t>
      </w:r>
      <w:r w:rsidRPr="00110935">
        <w:rPr>
          <w:rFonts w:ascii="Calibri" w:hAnsi="Calibri" w:cs="Calibri"/>
          <w:sz w:val="24"/>
        </w:rPr>
        <w:t xml:space="preserve"> o </w:t>
      </w:r>
      <w:r w:rsidR="00A55C0A" w:rsidRPr="00110935">
        <w:rPr>
          <w:rFonts w:ascii="Calibri" w:hAnsi="Calibri" w:cs="Calibri"/>
          <w:sz w:val="24"/>
        </w:rPr>
        <w:t>bienes</w:t>
      </w:r>
      <w:r w:rsidRPr="00110935">
        <w:rPr>
          <w:rFonts w:ascii="Calibri" w:hAnsi="Calibri" w:cs="Calibri"/>
          <w:sz w:val="24"/>
        </w:rPr>
        <w:t xml:space="preserve">, mediante modificaciones a sus contratos vigentes, dentro de los 12 (doce) meses posteriores a su firma; siempre que el monto total de las modificaciones no rebase en su conjunto, el 20% (veinte por ciento) del monto o cantidad de los conceptos o volúmenes establecidos originalmente en los mismos, y el precio de los </w:t>
      </w:r>
      <w:r w:rsidR="00A55C0A" w:rsidRPr="00110935">
        <w:rPr>
          <w:rFonts w:ascii="Calibri" w:hAnsi="Calibri" w:cs="Calibri"/>
          <w:sz w:val="24"/>
        </w:rPr>
        <w:t>bienes</w:t>
      </w:r>
      <w:r w:rsidRPr="00110935">
        <w:rPr>
          <w:rFonts w:ascii="Calibri" w:hAnsi="Calibri" w:cs="Calibri"/>
          <w:sz w:val="24"/>
        </w:rPr>
        <w:t xml:space="preserve"> o </w:t>
      </w:r>
      <w:r w:rsidR="00A55C0A" w:rsidRPr="00110935">
        <w:rPr>
          <w:rFonts w:ascii="Calibri" w:hAnsi="Calibri" w:cs="Calibri"/>
          <w:sz w:val="24"/>
        </w:rPr>
        <w:t>bienes</w:t>
      </w:r>
      <w:r w:rsidRPr="00110935">
        <w:rPr>
          <w:rFonts w:ascii="Calibri" w:hAnsi="Calibri" w:cs="Calibri"/>
          <w:sz w:val="24"/>
        </w:rPr>
        <w:t xml:space="preserve"> sea igual al pactado originalmente, en los términos del artículo 51 de la Ley de Adquisiciones, Arrendamientos y </w:t>
      </w:r>
      <w:r w:rsidR="00F339E2" w:rsidRPr="00110935">
        <w:rPr>
          <w:rFonts w:ascii="Calibri" w:hAnsi="Calibri" w:cs="Calibri"/>
          <w:sz w:val="24"/>
        </w:rPr>
        <w:t>Servicios</w:t>
      </w:r>
      <w:r w:rsidRPr="00110935">
        <w:rPr>
          <w:rFonts w:ascii="Calibri" w:hAnsi="Calibri" w:cs="Calibri"/>
          <w:sz w:val="24"/>
        </w:rPr>
        <w:t xml:space="preserve"> para</w:t>
      </w:r>
      <w:r w:rsidR="004A70AA" w:rsidRPr="00110935">
        <w:rPr>
          <w:rFonts w:ascii="Calibri" w:hAnsi="Calibri" w:cs="Calibri"/>
          <w:sz w:val="24"/>
        </w:rPr>
        <w:t xml:space="preserve"> el </w:t>
      </w:r>
      <w:r w:rsidRPr="00110935">
        <w:rPr>
          <w:rFonts w:ascii="Calibri" w:hAnsi="Calibri" w:cs="Calibri"/>
          <w:sz w:val="24"/>
        </w:rPr>
        <w:t xml:space="preserve"> </w:t>
      </w:r>
      <w:r w:rsidR="004A70AA" w:rsidRPr="00110935">
        <w:rPr>
          <w:rFonts w:ascii="Calibri" w:hAnsi="Calibri" w:cs="Calibri"/>
          <w:sz w:val="24"/>
        </w:rPr>
        <w:t xml:space="preserve">Estado </w:t>
      </w:r>
      <w:r w:rsidRPr="00110935">
        <w:rPr>
          <w:rFonts w:ascii="Calibri" w:hAnsi="Calibri" w:cs="Calibri"/>
          <w:sz w:val="24"/>
        </w:rPr>
        <w:t>de Baja California.</w:t>
      </w:r>
    </w:p>
    <w:p w:rsidR="00112415" w:rsidRPr="00110935" w:rsidRDefault="00112415" w:rsidP="002D2148">
      <w:pPr>
        <w:pStyle w:val="3"/>
        <w:ind w:left="0" w:firstLine="0"/>
        <w:rPr>
          <w:rFonts w:ascii="Calibri" w:hAnsi="Calibri" w:cs="Calibri"/>
          <w:sz w:val="24"/>
        </w:rPr>
      </w:pPr>
    </w:p>
    <w:p w:rsidR="00112415" w:rsidRPr="00110935" w:rsidRDefault="004E01D9" w:rsidP="00DF55E7">
      <w:pPr>
        <w:pStyle w:val="3"/>
        <w:ind w:left="1200" w:firstLine="0"/>
        <w:rPr>
          <w:rFonts w:ascii="Calibri" w:hAnsi="Calibri" w:cs="Calibri"/>
          <w:sz w:val="24"/>
        </w:rPr>
      </w:pPr>
      <w:r w:rsidRPr="00110935">
        <w:rPr>
          <w:rFonts w:ascii="Calibri" w:hAnsi="Calibri" w:cs="Calibri"/>
          <w:sz w:val="24"/>
        </w:rPr>
        <w:t>“La Convocante”</w:t>
      </w:r>
      <w:r w:rsidR="00112415" w:rsidRPr="00110935">
        <w:rPr>
          <w:rFonts w:ascii="Calibri" w:hAnsi="Calibri" w:cs="Calibri"/>
          <w:sz w:val="24"/>
        </w:rPr>
        <w:t xml:space="preserve"> se abstendrá de efectuar modificaciones que se refieran a precios, anticipos, pagos progresivos, especificaciones sustanciales y en general, cualquier cambio que implique otorgar condiciones más ventajosas a un proveedor comparadas con las establecidas originalmente.</w:t>
      </w:r>
    </w:p>
    <w:p w:rsidR="00412176" w:rsidRDefault="00412176" w:rsidP="002D2148">
      <w:pPr>
        <w:pStyle w:val="3"/>
        <w:ind w:left="0" w:firstLine="0"/>
        <w:rPr>
          <w:rFonts w:ascii="Calibri" w:hAnsi="Calibri" w:cs="Calibri"/>
          <w:sz w:val="24"/>
        </w:rPr>
      </w:pPr>
    </w:p>
    <w:p w:rsidR="00C922FC" w:rsidRDefault="00C922FC" w:rsidP="002D2148">
      <w:pPr>
        <w:pStyle w:val="3"/>
        <w:ind w:left="0" w:firstLine="0"/>
        <w:rPr>
          <w:rFonts w:ascii="Calibri" w:hAnsi="Calibri" w:cs="Calibri"/>
          <w:sz w:val="24"/>
        </w:rPr>
      </w:pPr>
    </w:p>
    <w:p w:rsidR="00C922FC" w:rsidRDefault="00C922FC" w:rsidP="002D2148">
      <w:pPr>
        <w:pStyle w:val="3"/>
        <w:ind w:left="0" w:firstLine="0"/>
        <w:rPr>
          <w:rFonts w:ascii="Calibri" w:hAnsi="Calibri" w:cs="Calibri"/>
          <w:sz w:val="24"/>
        </w:rPr>
      </w:pPr>
    </w:p>
    <w:p w:rsidR="00C922FC" w:rsidRDefault="00C922FC" w:rsidP="002D2148">
      <w:pPr>
        <w:pStyle w:val="3"/>
        <w:ind w:left="0" w:firstLine="0"/>
        <w:rPr>
          <w:rFonts w:ascii="Calibri" w:hAnsi="Calibri" w:cs="Calibri"/>
          <w:sz w:val="24"/>
        </w:rPr>
      </w:pPr>
    </w:p>
    <w:p w:rsidR="00C922FC" w:rsidRPr="00110935" w:rsidRDefault="00C922FC" w:rsidP="002D2148">
      <w:pPr>
        <w:pStyle w:val="3"/>
        <w:ind w:left="0" w:firstLine="0"/>
        <w:rPr>
          <w:rFonts w:ascii="Calibri" w:hAnsi="Calibri" w:cs="Calibri"/>
          <w:sz w:val="24"/>
        </w:rPr>
      </w:pPr>
    </w:p>
    <w:p w:rsidR="00112415" w:rsidRPr="00110935" w:rsidRDefault="00112415" w:rsidP="002D2148">
      <w:pPr>
        <w:pStyle w:val="2"/>
        <w:ind w:left="0"/>
        <w:jc w:val="center"/>
        <w:rPr>
          <w:rFonts w:ascii="Calibri" w:hAnsi="Calibri" w:cs="Calibri"/>
          <w:b/>
          <w:bCs/>
          <w:sz w:val="28"/>
        </w:rPr>
      </w:pPr>
      <w:r w:rsidRPr="00110935">
        <w:rPr>
          <w:rFonts w:ascii="Calibri" w:hAnsi="Calibri" w:cs="Calibri"/>
          <w:b/>
          <w:bCs/>
          <w:sz w:val="28"/>
        </w:rPr>
        <w:lastRenderedPageBreak/>
        <w:t>G. DE LAS INCONFORMIDADES</w:t>
      </w:r>
    </w:p>
    <w:p w:rsidR="00C230F6" w:rsidRPr="00110935" w:rsidRDefault="00C230F6" w:rsidP="002D2148">
      <w:pPr>
        <w:pStyle w:val="3"/>
        <w:ind w:left="0" w:firstLine="0"/>
        <w:rPr>
          <w:rFonts w:ascii="Calibri" w:hAnsi="Calibri" w:cs="Calibri"/>
          <w:b/>
          <w:sz w:val="24"/>
        </w:rPr>
      </w:pPr>
    </w:p>
    <w:p w:rsidR="00112415" w:rsidRPr="00110935" w:rsidRDefault="00112415" w:rsidP="007F10A1">
      <w:pPr>
        <w:pStyle w:val="2"/>
        <w:tabs>
          <w:tab w:val="left" w:pos="500"/>
        </w:tabs>
        <w:ind w:left="0"/>
        <w:rPr>
          <w:rFonts w:ascii="Calibri" w:hAnsi="Calibri" w:cs="Calibri"/>
          <w:sz w:val="24"/>
        </w:rPr>
      </w:pPr>
      <w:r w:rsidRPr="00110935">
        <w:rPr>
          <w:rFonts w:ascii="Calibri" w:hAnsi="Calibri" w:cs="Calibri"/>
          <w:b/>
          <w:sz w:val="24"/>
        </w:rPr>
        <w:t>35.</w:t>
      </w:r>
      <w:r w:rsidRPr="00110935">
        <w:rPr>
          <w:rFonts w:ascii="Calibri" w:hAnsi="Calibri" w:cs="Calibri"/>
          <w:b/>
          <w:sz w:val="24"/>
        </w:rPr>
        <w:tab/>
        <w:t>INCONFORMIDADES:</w:t>
      </w:r>
    </w:p>
    <w:p w:rsidR="00112415" w:rsidRPr="00110935" w:rsidRDefault="00112415" w:rsidP="002D2148">
      <w:pPr>
        <w:spacing w:line="240" w:lineRule="exact"/>
        <w:jc w:val="both"/>
        <w:rPr>
          <w:rFonts w:ascii="Calibri" w:hAnsi="Calibri" w:cs="Calibri"/>
          <w:sz w:val="24"/>
        </w:rPr>
      </w:pPr>
    </w:p>
    <w:p w:rsidR="00112415" w:rsidRPr="00110935" w:rsidRDefault="00112415" w:rsidP="00543AEF">
      <w:pPr>
        <w:pStyle w:val="2"/>
        <w:numPr>
          <w:ilvl w:val="0"/>
          <w:numId w:val="23"/>
        </w:numPr>
        <w:tabs>
          <w:tab w:val="clear" w:pos="720"/>
          <w:tab w:val="num" w:pos="1100"/>
        </w:tabs>
        <w:ind w:left="1100" w:hanging="600"/>
        <w:rPr>
          <w:rFonts w:ascii="Calibri" w:hAnsi="Calibri" w:cs="Calibri"/>
          <w:sz w:val="24"/>
        </w:rPr>
      </w:pPr>
      <w:r w:rsidRPr="00110935">
        <w:rPr>
          <w:rFonts w:ascii="Calibri" w:hAnsi="Calibri" w:cs="Calibri"/>
          <w:sz w:val="24"/>
        </w:rPr>
        <w:t xml:space="preserve">La autoridad competente para recibir y resolver cualquier inconformidad derivada de la presente </w:t>
      </w:r>
      <w:r w:rsidR="006D20E8" w:rsidRPr="00110935">
        <w:rPr>
          <w:rFonts w:ascii="Calibri" w:hAnsi="Calibri" w:cs="Calibri"/>
          <w:sz w:val="24"/>
        </w:rPr>
        <w:t>Licitación</w:t>
      </w:r>
      <w:r w:rsidRPr="00110935">
        <w:rPr>
          <w:rFonts w:ascii="Calibri" w:hAnsi="Calibri" w:cs="Calibri"/>
          <w:sz w:val="24"/>
        </w:rPr>
        <w:t xml:space="preserve"> pública, será la Dirección de Control y Evaluación Gubernamental, de conformidad con la Ley de Adquisiciones, Arrendamientos y </w:t>
      </w:r>
      <w:r w:rsidR="00F339E2" w:rsidRPr="00110935">
        <w:rPr>
          <w:rFonts w:ascii="Calibri" w:hAnsi="Calibri" w:cs="Calibri"/>
          <w:sz w:val="24"/>
        </w:rPr>
        <w:t>Servicios</w:t>
      </w:r>
      <w:r w:rsidRPr="00110935">
        <w:rPr>
          <w:rFonts w:ascii="Calibri" w:hAnsi="Calibri" w:cs="Calibri"/>
          <w:sz w:val="24"/>
        </w:rPr>
        <w:t xml:space="preserve"> para </w:t>
      </w:r>
      <w:r w:rsidR="002C06B9" w:rsidRPr="00110935">
        <w:rPr>
          <w:rFonts w:ascii="Calibri" w:hAnsi="Calibri" w:cs="Calibri"/>
          <w:sz w:val="24"/>
        </w:rPr>
        <w:t>el Estado</w:t>
      </w:r>
      <w:r w:rsidRPr="00110935">
        <w:rPr>
          <w:rFonts w:ascii="Calibri" w:hAnsi="Calibri" w:cs="Calibri"/>
          <w:sz w:val="24"/>
        </w:rPr>
        <w:t xml:space="preserve"> de Baja California y su Reglamento,  así como la Ley de Responsabilidades de los Servidores Públicos y la Codificación Civil y Penal  para </w:t>
      </w:r>
      <w:r w:rsidR="005628F2" w:rsidRPr="00110935">
        <w:rPr>
          <w:rFonts w:ascii="Calibri" w:hAnsi="Calibri" w:cs="Calibri"/>
          <w:sz w:val="24"/>
        </w:rPr>
        <w:t xml:space="preserve">el Estado </w:t>
      </w:r>
      <w:r w:rsidRPr="00110935">
        <w:rPr>
          <w:rFonts w:ascii="Calibri" w:hAnsi="Calibri" w:cs="Calibri"/>
          <w:sz w:val="24"/>
        </w:rPr>
        <w:t xml:space="preserve">de Baja California.  </w:t>
      </w:r>
    </w:p>
    <w:p w:rsidR="00112415" w:rsidRPr="00110935" w:rsidRDefault="00112415" w:rsidP="002D2148">
      <w:pPr>
        <w:pStyle w:val="2"/>
        <w:ind w:left="0"/>
        <w:rPr>
          <w:rFonts w:ascii="Calibri" w:hAnsi="Calibri" w:cs="Calibri"/>
          <w:sz w:val="24"/>
        </w:rPr>
      </w:pPr>
    </w:p>
    <w:p w:rsidR="00112415" w:rsidRPr="00110935" w:rsidRDefault="00112415" w:rsidP="002D2148">
      <w:pPr>
        <w:pStyle w:val="2"/>
        <w:ind w:left="1100"/>
        <w:rPr>
          <w:rFonts w:ascii="Calibri" w:hAnsi="Calibri" w:cs="Calibri"/>
        </w:rPr>
      </w:pPr>
      <w:r w:rsidRPr="00110935">
        <w:rPr>
          <w:rFonts w:ascii="Calibri" w:hAnsi="Calibri" w:cs="Calibri"/>
          <w:sz w:val="24"/>
        </w:rPr>
        <w:t xml:space="preserve">Los licitantes podrán inconformarse ante la Dirección Estatal antes mencionada,  en los términos del Capítulo Séptimo de la Ley de Adquisiciones, Arrendamientos y </w:t>
      </w:r>
      <w:r w:rsidR="002C06B9" w:rsidRPr="00110935">
        <w:rPr>
          <w:rFonts w:ascii="Calibri" w:hAnsi="Calibri" w:cs="Calibri"/>
          <w:sz w:val="24"/>
        </w:rPr>
        <w:t>Servicios para el Estado</w:t>
      </w:r>
      <w:r w:rsidRPr="00110935">
        <w:rPr>
          <w:rFonts w:ascii="Calibri" w:hAnsi="Calibri" w:cs="Calibri"/>
          <w:sz w:val="24"/>
        </w:rPr>
        <w:t xml:space="preserve"> de Baja California, se apercibe a los licitantes para que se abstengan de realizar declaraciones falsas o que se comporten con dolo o mala </w:t>
      </w:r>
      <w:r w:rsidR="005B1367" w:rsidRPr="00110935">
        <w:rPr>
          <w:rFonts w:ascii="Calibri" w:hAnsi="Calibri" w:cs="Calibri"/>
          <w:sz w:val="24"/>
        </w:rPr>
        <w:t>fe</w:t>
      </w:r>
      <w:r w:rsidRPr="00110935">
        <w:rPr>
          <w:rFonts w:ascii="Calibri" w:hAnsi="Calibri" w:cs="Calibri"/>
          <w:sz w:val="24"/>
        </w:rPr>
        <w:t xml:space="preserve"> en el presente procedimiento de contratación, de lo contrario podrán ser sancionados en los términos del artículo 320 del Código Penal para </w:t>
      </w:r>
      <w:r w:rsidR="0067076D" w:rsidRPr="00110935">
        <w:rPr>
          <w:rFonts w:ascii="Calibri" w:hAnsi="Calibri" w:cs="Calibri"/>
          <w:sz w:val="24"/>
        </w:rPr>
        <w:t>el Estado</w:t>
      </w:r>
      <w:r w:rsidRPr="00110935">
        <w:rPr>
          <w:rFonts w:ascii="Calibri" w:hAnsi="Calibri" w:cs="Calibri"/>
          <w:sz w:val="24"/>
        </w:rPr>
        <w:t xml:space="preserve"> de Baja California y del artículo 59 de la Ley de Adquisiciones, Arrendamiento y </w:t>
      </w:r>
      <w:r w:rsidR="002C06B9" w:rsidRPr="00110935">
        <w:rPr>
          <w:rFonts w:ascii="Calibri" w:hAnsi="Calibri" w:cs="Calibri"/>
          <w:sz w:val="24"/>
        </w:rPr>
        <w:t>Servicios</w:t>
      </w:r>
      <w:r w:rsidRPr="00110935">
        <w:rPr>
          <w:rFonts w:ascii="Calibri" w:hAnsi="Calibri" w:cs="Calibri"/>
          <w:sz w:val="24"/>
        </w:rPr>
        <w:t xml:space="preserve"> para </w:t>
      </w:r>
      <w:r w:rsidR="002C06B9" w:rsidRPr="00110935">
        <w:rPr>
          <w:rFonts w:ascii="Calibri" w:hAnsi="Calibri" w:cs="Calibri"/>
          <w:sz w:val="24"/>
        </w:rPr>
        <w:t>el Estado</w:t>
      </w:r>
      <w:r w:rsidRPr="00110935">
        <w:rPr>
          <w:rFonts w:ascii="Calibri" w:hAnsi="Calibri" w:cs="Calibri"/>
          <w:sz w:val="24"/>
        </w:rPr>
        <w:t xml:space="preserve"> de Baja California.</w:t>
      </w:r>
    </w:p>
    <w:sectPr w:rsidR="00112415" w:rsidRPr="00110935" w:rsidSect="004E1201">
      <w:headerReference w:type="default" r:id="rId12"/>
      <w:footerReference w:type="even" r:id="rId13"/>
      <w:footerReference w:type="default" r:id="rId14"/>
      <w:type w:val="oddPage"/>
      <w:pgSz w:w="12240" w:h="15840" w:code="1"/>
      <w:pgMar w:top="1267" w:right="835" w:bottom="994" w:left="1094" w:header="450" w:footer="432" w:gutter="0"/>
      <w:pgNumType w:start="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F47BA" w:rsidRDefault="00AF47BA">
      <w:r>
        <w:separator/>
      </w:r>
    </w:p>
  </w:endnote>
  <w:endnote w:type="continuationSeparator" w:id="0">
    <w:p w:rsidR="00AF47BA" w:rsidRDefault="00AF47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swiss"/>
    <w:pitch w:val="variable"/>
    <w:sig w:usb0="E0002AFF" w:usb1="C0007843" w:usb2="00000009" w:usb3="00000000" w:csb0="000001FF" w:csb1="00000000"/>
  </w:font>
  <w:font w:name="Arial">
    <w:altName w:val="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AFF" w:usb1="C0007841"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10002FF" w:usb1="4000ACFF" w:usb2="00000009" w:usb3="00000000" w:csb0="0000019F" w:csb1="00000000"/>
  </w:font>
  <w:font w:name="HelveticaNeueLT Std Lt">
    <w:altName w:val="HelveticaNeueLT Std Lt"/>
    <w:panose1 w:val="00000000000000000000"/>
    <w:charset w:val="00"/>
    <w:family w:val="swiss"/>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4300D" w:rsidRDefault="00B4300D">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B4300D" w:rsidRDefault="00B4300D">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4300D" w:rsidRPr="00EF67B0" w:rsidRDefault="00AF47BA" w:rsidP="004E1201">
    <w:pPr>
      <w:pStyle w:val="Piedepgina"/>
      <w:jc w:val="center"/>
      <w:rPr>
        <w:rFonts w:ascii="Calibri" w:hAnsi="Calibri" w:cs="Calibri"/>
        <w:sz w:val="16"/>
        <w:szCs w:val="16"/>
      </w:rPr>
    </w:pPr>
    <w:r>
      <w:rPr>
        <w:rFonts w:ascii="Calibri" w:hAnsi="Calibri" w:cs="Calibri"/>
        <w:iCs/>
        <w:noProof/>
        <w:sz w:val="18"/>
        <w:szCs w:val="16"/>
        <w:lang w:val="en-US"/>
      </w:rPr>
      <w:pict>
        <v:line id="_x0000_s2058" style="position:absolute;left:0;text-align:left;z-index:251658240" from="-1.25pt,-2pt" to="515.05pt,-2pt" strokecolor="#7fba00" strokeweight="4.5pt">
          <v:stroke linestyle="thinThick"/>
        </v:line>
      </w:pict>
    </w:r>
    <w:r w:rsidR="00B4300D" w:rsidRPr="00EF67B0">
      <w:rPr>
        <w:rFonts w:ascii="Calibri" w:hAnsi="Calibri" w:cs="Calibri"/>
        <w:iCs/>
        <w:sz w:val="18"/>
        <w:szCs w:val="16"/>
      </w:rPr>
      <w:t>Comité de Adquisiciones, Arrendamientos y Servicios del Poder Ejecutivo del Gobierno del Estado de Baja California</w:t>
    </w:r>
    <w:r w:rsidR="00B4300D" w:rsidRPr="00EF67B0">
      <w:rPr>
        <w:rFonts w:ascii="Calibri" w:hAnsi="Calibri" w:cs="Calibri"/>
        <w:sz w:val="18"/>
        <w:szCs w:val="16"/>
      </w:rPr>
      <w:t xml:space="preserve">              Página </w:t>
    </w:r>
    <w:r w:rsidR="00B4300D" w:rsidRPr="00EF67B0">
      <w:rPr>
        <w:rStyle w:val="Nmerodepgina"/>
        <w:rFonts w:ascii="Calibri" w:hAnsi="Calibri" w:cs="Calibri"/>
        <w:sz w:val="18"/>
        <w:szCs w:val="16"/>
      </w:rPr>
      <w:fldChar w:fldCharType="begin"/>
    </w:r>
    <w:r w:rsidR="00B4300D" w:rsidRPr="00EF67B0">
      <w:rPr>
        <w:rStyle w:val="Nmerodepgina"/>
        <w:rFonts w:ascii="Calibri" w:hAnsi="Calibri" w:cs="Calibri"/>
        <w:sz w:val="18"/>
        <w:szCs w:val="16"/>
      </w:rPr>
      <w:instrText xml:space="preserve"> PAGE </w:instrText>
    </w:r>
    <w:r w:rsidR="00B4300D" w:rsidRPr="00EF67B0">
      <w:rPr>
        <w:rStyle w:val="Nmerodepgina"/>
        <w:rFonts w:ascii="Calibri" w:hAnsi="Calibri" w:cs="Calibri"/>
        <w:sz w:val="18"/>
        <w:szCs w:val="16"/>
      </w:rPr>
      <w:fldChar w:fldCharType="separate"/>
    </w:r>
    <w:r w:rsidR="00EC64D0">
      <w:rPr>
        <w:rStyle w:val="Nmerodepgina"/>
        <w:rFonts w:ascii="Calibri" w:hAnsi="Calibri" w:cs="Calibri"/>
        <w:noProof/>
        <w:sz w:val="18"/>
        <w:szCs w:val="16"/>
      </w:rPr>
      <w:t>17</w:t>
    </w:r>
    <w:r w:rsidR="00B4300D" w:rsidRPr="00EF67B0">
      <w:rPr>
        <w:rStyle w:val="Nmerodepgina"/>
        <w:rFonts w:ascii="Calibri" w:hAnsi="Calibri" w:cs="Calibri"/>
        <w:sz w:val="18"/>
        <w:szCs w:val="16"/>
      </w:rPr>
      <w:fldChar w:fldCharType="end"/>
    </w:r>
    <w:r w:rsidR="00B4300D" w:rsidRPr="00EF67B0">
      <w:rPr>
        <w:rStyle w:val="Nmerodepgina"/>
        <w:rFonts w:ascii="Calibri" w:hAnsi="Calibri" w:cs="Calibri"/>
        <w:sz w:val="18"/>
        <w:szCs w:val="16"/>
      </w:rPr>
      <w:t xml:space="preserve"> de </w:t>
    </w:r>
    <w:r w:rsidR="00B4300D" w:rsidRPr="00EF67B0">
      <w:rPr>
        <w:rStyle w:val="Nmerodepgina"/>
        <w:rFonts w:ascii="Calibri" w:hAnsi="Calibri" w:cs="Calibri"/>
        <w:sz w:val="18"/>
        <w:szCs w:val="16"/>
      </w:rPr>
      <w:fldChar w:fldCharType="begin"/>
    </w:r>
    <w:r w:rsidR="00B4300D" w:rsidRPr="00EF67B0">
      <w:rPr>
        <w:rStyle w:val="Nmerodepgina"/>
        <w:rFonts w:ascii="Calibri" w:hAnsi="Calibri" w:cs="Calibri"/>
        <w:sz w:val="18"/>
        <w:szCs w:val="16"/>
      </w:rPr>
      <w:instrText xml:space="preserve"> NUMPAGES </w:instrText>
    </w:r>
    <w:r w:rsidR="00B4300D" w:rsidRPr="00EF67B0">
      <w:rPr>
        <w:rStyle w:val="Nmerodepgina"/>
        <w:rFonts w:ascii="Calibri" w:hAnsi="Calibri" w:cs="Calibri"/>
        <w:sz w:val="18"/>
        <w:szCs w:val="16"/>
      </w:rPr>
      <w:fldChar w:fldCharType="separate"/>
    </w:r>
    <w:r w:rsidR="00EC64D0">
      <w:rPr>
        <w:rStyle w:val="Nmerodepgina"/>
        <w:rFonts w:ascii="Calibri" w:hAnsi="Calibri" w:cs="Calibri"/>
        <w:noProof/>
        <w:sz w:val="18"/>
        <w:szCs w:val="16"/>
      </w:rPr>
      <w:t>29</w:t>
    </w:r>
    <w:r w:rsidR="00B4300D" w:rsidRPr="00EF67B0">
      <w:rPr>
        <w:rStyle w:val="Nmerodepgina"/>
        <w:rFonts w:ascii="Calibri" w:hAnsi="Calibri" w:cs="Calibri"/>
        <w:sz w:val="18"/>
        <w:szCs w:val="16"/>
      </w:rPr>
      <w:fldChar w:fldCharType="end"/>
    </w:r>
  </w:p>
  <w:p w:rsidR="00B4300D" w:rsidRPr="00F96976" w:rsidRDefault="00B4300D" w:rsidP="004E1201">
    <w:pPr>
      <w:pStyle w:val="Piedepgina"/>
      <w:rPr>
        <w:rFonts w:ascii="Helvetica" w:hAnsi="Helvetic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F47BA" w:rsidRDefault="00AF47BA">
      <w:r>
        <w:separator/>
      </w:r>
    </w:p>
  </w:footnote>
  <w:footnote w:type="continuationSeparator" w:id="0">
    <w:p w:rsidR="00AF47BA" w:rsidRDefault="00AF47B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4300D" w:rsidRPr="00EF67B0" w:rsidRDefault="00B4300D" w:rsidP="004E1201">
    <w:pPr>
      <w:pStyle w:val="Encabezado"/>
      <w:rPr>
        <w:rFonts w:ascii="Calibri" w:hAnsi="Calibri" w:cs="Calibri"/>
        <w:b/>
        <w:i/>
      </w:rPr>
    </w:pPr>
  </w:p>
  <w:p w:rsidR="00B4300D" w:rsidRPr="00EF67B0" w:rsidRDefault="00AF47BA" w:rsidP="004E1201">
    <w:pPr>
      <w:pStyle w:val="Encabezado"/>
      <w:jc w:val="center"/>
      <w:rPr>
        <w:rFonts w:ascii="Calibri" w:hAnsi="Calibri" w:cs="Calibri"/>
        <w:sz w:val="18"/>
      </w:rPr>
    </w:pPr>
    <w:r>
      <w:rPr>
        <w:rFonts w:ascii="Calibri" w:hAnsi="Calibri" w:cs="Calibri"/>
        <w:noProof/>
        <w:lang w:val="en-US"/>
      </w:rPr>
      <w:pict>
        <v:line id="_x0000_s2057" style="position:absolute;left:0;text-align:left;z-index:251657216" from="-3pt,24.05pt" to="515.9pt,24.05pt" strokecolor="#7fba00" strokeweight="4.5pt">
          <v:stroke linestyle="thickThin"/>
        </v:line>
      </w:pict>
    </w:r>
    <w:r w:rsidR="00B4300D" w:rsidRPr="00EF67B0">
      <w:rPr>
        <w:rFonts w:ascii="Calibri" w:hAnsi="Calibri" w:cs="Calibri"/>
        <w:noProof/>
      </w:rPr>
      <w:t>Licitación Pública Regional No. 32065001-0</w:t>
    </w:r>
    <w:r w:rsidR="00B4300D">
      <w:rPr>
        <w:rFonts w:ascii="Calibri" w:hAnsi="Calibri" w:cs="Calibri"/>
        <w:noProof/>
      </w:rPr>
      <w:t>43</w:t>
    </w:r>
    <w:r w:rsidR="00B4300D" w:rsidRPr="00EF67B0">
      <w:rPr>
        <w:rFonts w:ascii="Calibri" w:hAnsi="Calibri" w:cs="Calibri"/>
        <w:noProof/>
      </w:rPr>
      <w:t>-</w:t>
    </w:r>
    <w:r w:rsidR="00B4300D">
      <w:rPr>
        <w:rFonts w:ascii="Calibri" w:hAnsi="Calibri" w:cs="Calibri"/>
        <w:noProof/>
      </w:rPr>
      <w:t>12</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13.1pt;height:13.1pt" o:bullet="t">
        <v:imagedata r:id="rId1" o:title="BD21304_"/>
      </v:shape>
    </w:pict>
  </w:numPicBullet>
  <w:abstractNum w:abstractNumId="0">
    <w:nsid w:val="055F4977"/>
    <w:multiLevelType w:val="hybridMultilevel"/>
    <w:tmpl w:val="732E4C4A"/>
    <w:lvl w:ilvl="0" w:tplc="080A0001">
      <w:start w:val="1"/>
      <w:numFmt w:val="bullet"/>
      <w:lvlText w:val=""/>
      <w:lvlJc w:val="left"/>
      <w:pPr>
        <w:ind w:left="1584" w:hanging="360"/>
      </w:pPr>
      <w:rPr>
        <w:rFonts w:ascii="Symbol" w:hAnsi="Symbol" w:hint="default"/>
      </w:rPr>
    </w:lvl>
    <w:lvl w:ilvl="1" w:tplc="080A0003" w:tentative="1">
      <w:start w:val="1"/>
      <w:numFmt w:val="bullet"/>
      <w:lvlText w:val="o"/>
      <w:lvlJc w:val="left"/>
      <w:pPr>
        <w:ind w:left="2304" w:hanging="360"/>
      </w:pPr>
      <w:rPr>
        <w:rFonts w:ascii="Courier New" w:hAnsi="Courier New" w:cs="Courier New" w:hint="default"/>
      </w:rPr>
    </w:lvl>
    <w:lvl w:ilvl="2" w:tplc="080A0005" w:tentative="1">
      <w:start w:val="1"/>
      <w:numFmt w:val="bullet"/>
      <w:lvlText w:val=""/>
      <w:lvlJc w:val="left"/>
      <w:pPr>
        <w:ind w:left="3024" w:hanging="360"/>
      </w:pPr>
      <w:rPr>
        <w:rFonts w:ascii="Wingdings" w:hAnsi="Wingdings" w:hint="default"/>
      </w:rPr>
    </w:lvl>
    <w:lvl w:ilvl="3" w:tplc="080A0001" w:tentative="1">
      <w:start w:val="1"/>
      <w:numFmt w:val="bullet"/>
      <w:lvlText w:val=""/>
      <w:lvlJc w:val="left"/>
      <w:pPr>
        <w:ind w:left="3744" w:hanging="360"/>
      </w:pPr>
      <w:rPr>
        <w:rFonts w:ascii="Symbol" w:hAnsi="Symbol" w:hint="default"/>
      </w:rPr>
    </w:lvl>
    <w:lvl w:ilvl="4" w:tplc="080A0003" w:tentative="1">
      <w:start w:val="1"/>
      <w:numFmt w:val="bullet"/>
      <w:lvlText w:val="o"/>
      <w:lvlJc w:val="left"/>
      <w:pPr>
        <w:ind w:left="4464" w:hanging="360"/>
      </w:pPr>
      <w:rPr>
        <w:rFonts w:ascii="Courier New" w:hAnsi="Courier New" w:cs="Courier New" w:hint="default"/>
      </w:rPr>
    </w:lvl>
    <w:lvl w:ilvl="5" w:tplc="080A0005" w:tentative="1">
      <w:start w:val="1"/>
      <w:numFmt w:val="bullet"/>
      <w:lvlText w:val=""/>
      <w:lvlJc w:val="left"/>
      <w:pPr>
        <w:ind w:left="5184" w:hanging="360"/>
      </w:pPr>
      <w:rPr>
        <w:rFonts w:ascii="Wingdings" w:hAnsi="Wingdings" w:hint="default"/>
      </w:rPr>
    </w:lvl>
    <w:lvl w:ilvl="6" w:tplc="080A0001" w:tentative="1">
      <w:start w:val="1"/>
      <w:numFmt w:val="bullet"/>
      <w:lvlText w:val=""/>
      <w:lvlJc w:val="left"/>
      <w:pPr>
        <w:ind w:left="5904" w:hanging="360"/>
      </w:pPr>
      <w:rPr>
        <w:rFonts w:ascii="Symbol" w:hAnsi="Symbol" w:hint="default"/>
      </w:rPr>
    </w:lvl>
    <w:lvl w:ilvl="7" w:tplc="080A0003" w:tentative="1">
      <w:start w:val="1"/>
      <w:numFmt w:val="bullet"/>
      <w:lvlText w:val="o"/>
      <w:lvlJc w:val="left"/>
      <w:pPr>
        <w:ind w:left="6624" w:hanging="360"/>
      </w:pPr>
      <w:rPr>
        <w:rFonts w:ascii="Courier New" w:hAnsi="Courier New" w:cs="Courier New" w:hint="default"/>
      </w:rPr>
    </w:lvl>
    <w:lvl w:ilvl="8" w:tplc="080A0005" w:tentative="1">
      <w:start w:val="1"/>
      <w:numFmt w:val="bullet"/>
      <w:lvlText w:val=""/>
      <w:lvlJc w:val="left"/>
      <w:pPr>
        <w:ind w:left="7344" w:hanging="360"/>
      </w:pPr>
      <w:rPr>
        <w:rFonts w:ascii="Wingdings" w:hAnsi="Wingdings" w:hint="default"/>
      </w:rPr>
    </w:lvl>
  </w:abstractNum>
  <w:abstractNum w:abstractNumId="1">
    <w:nsid w:val="07EB6651"/>
    <w:multiLevelType w:val="hybridMultilevel"/>
    <w:tmpl w:val="14D0DE10"/>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
    <w:nsid w:val="08B40BA1"/>
    <w:multiLevelType w:val="hybridMultilevel"/>
    <w:tmpl w:val="1D8AB536"/>
    <w:lvl w:ilvl="0" w:tplc="3C3ADC22">
      <w:start w:val="1"/>
      <w:numFmt w:val="upperLetter"/>
      <w:lvlText w:val="%1."/>
      <w:lvlJc w:val="left"/>
      <w:pPr>
        <w:tabs>
          <w:tab w:val="num" w:pos="760"/>
        </w:tabs>
        <w:ind w:left="760" w:hanging="360"/>
      </w:pPr>
      <w:rPr>
        <w:rFonts w:ascii="Helvetica" w:hAnsi="Helvetica" w:cs="Arial" w:hint="default"/>
        <w:b/>
        <w:color w:val="auto"/>
        <w:sz w:val="22"/>
        <w:szCs w:val="22"/>
      </w:rPr>
    </w:lvl>
    <w:lvl w:ilvl="1" w:tplc="A3B4A7D4">
      <w:start w:val="1"/>
      <w:numFmt w:val="lowerLetter"/>
      <w:lvlText w:val="%2."/>
      <w:lvlJc w:val="left"/>
      <w:pPr>
        <w:tabs>
          <w:tab w:val="num" w:pos="1440"/>
        </w:tabs>
        <w:ind w:left="1440" w:hanging="360"/>
      </w:pPr>
    </w:lvl>
    <w:lvl w:ilvl="2" w:tplc="FF145416" w:tentative="1">
      <w:start w:val="1"/>
      <w:numFmt w:val="lowerRoman"/>
      <w:lvlText w:val="%3."/>
      <w:lvlJc w:val="right"/>
      <w:pPr>
        <w:tabs>
          <w:tab w:val="num" w:pos="2160"/>
        </w:tabs>
        <w:ind w:left="2160" w:hanging="180"/>
      </w:pPr>
    </w:lvl>
    <w:lvl w:ilvl="3" w:tplc="5656B31A" w:tentative="1">
      <w:start w:val="1"/>
      <w:numFmt w:val="decimal"/>
      <w:lvlText w:val="%4."/>
      <w:lvlJc w:val="left"/>
      <w:pPr>
        <w:tabs>
          <w:tab w:val="num" w:pos="2880"/>
        </w:tabs>
        <w:ind w:left="2880" w:hanging="360"/>
      </w:pPr>
    </w:lvl>
    <w:lvl w:ilvl="4" w:tplc="9D58DB44" w:tentative="1">
      <w:start w:val="1"/>
      <w:numFmt w:val="lowerLetter"/>
      <w:lvlText w:val="%5."/>
      <w:lvlJc w:val="left"/>
      <w:pPr>
        <w:tabs>
          <w:tab w:val="num" w:pos="3600"/>
        </w:tabs>
        <w:ind w:left="3600" w:hanging="360"/>
      </w:pPr>
    </w:lvl>
    <w:lvl w:ilvl="5" w:tplc="67B0438A" w:tentative="1">
      <w:start w:val="1"/>
      <w:numFmt w:val="lowerRoman"/>
      <w:lvlText w:val="%6."/>
      <w:lvlJc w:val="right"/>
      <w:pPr>
        <w:tabs>
          <w:tab w:val="num" w:pos="4320"/>
        </w:tabs>
        <w:ind w:left="4320" w:hanging="180"/>
      </w:pPr>
    </w:lvl>
    <w:lvl w:ilvl="6" w:tplc="6428C3B6" w:tentative="1">
      <w:start w:val="1"/>
      <w:numFmt w:val="decimal"/>
      <w:lvlText w:val="%7."/>
      <w:lvlJc w:val="left"/>
      <w:pPr>
        <w:tabs>
          <w:tab w:val="num" w:pos="5040"/>
        </w:tabs>
        <w:ind w:left="5040" w:hanging="360"/>
      </w:pPr>
    </w:lvl>
    <w:lvl w:ilvl="7" w:tplc="97E602BA" w:tentative="1">
      <w:start w:val="1"/>
      <w:numFmt w:val="lowerLetter"/>
      <w:lvlText w:val="%8."/>
      <w:lvlJc w:val="left"/>
      <w:pPr>
        <w:tabs>
          <w:tab w:val="num" w:pos="5760"/>
        </w:tabs>
        <w:ind w:left="5760" w:hanging="360"/>
      </w:pPr>
    </w:lvl>
    <w:lvl w:ilvl="8" w:tplc="0A82957C" w:tentative="1">
      <w:start w:val="1"/>
      <w:numFmt w:val="lowerRoman"/>
      <w:lvlText w:val="%9."/>
      <w:lvlJc w:val="right"/>
      <w:pPr>
        <w:tabs>
          <w:tab w:val="num" w:pos="6480"/>
        </w:tabs>
        <w:ind w:left="6480" w:hanging="180"/>
      </w:pPr>
    </w:lvl>
  </w:abstractNum>
  <w:abstractNum w:abstractNumId="3">
    <w:nsid w:val="0BE56EF2"/>
    <w:multiLevelType w:val="multilevel"/>
    <w:tmpl w:val="9D3E04FE"/>
    <w:lvl w:ilvl="0">
      <w:start w:val="31"/>
      <w:numFmt w:val="decimal"/>
      <w:lvlText w:val="%1"/>
      <w:lvlJc w:val="left"/>
      <w:pPr>
        <w:tabs>
          <w:tab w:val="num" w:pos="360"/>
        </w:tabs>
        <w:ind w:left="360" w:hanging="360"/>
      </w:pPr>
      <w:rPr>
        <w:rFonts w:hint="default"/>
      </w:rPr>
    </w:lvl>
    <w:lvl w:ilvl="1">
      <w:start w:val="3"/>
      <w:numFmt w:val="decimal"/>
      <w:lvlText w:val="%1.%2"/>
      <w:lvlJc w:val="left"/>
      <w:pPr>
        <w:tabs>
          <w:tab w:val="num" w:pos="1080"/>
        </w:tabs>
        <w:ind w:left="108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4">
    <w:nsid w:val="0CE4299B"/>
    <w:multiLevelType w:val="hybridMultilevel"/>
    <w:tmpl w:val="BCDE246C"/>
    <w:lvl w:ilvl="0" w:tplc="040A0001">
      <w:start w:val="1"/>
      <w:numFmt w:val="bullet"/>
      <w:lvlText w:val=""/>
      <w:lvlJc w:val="left"/>
      <w:pPr>
        <w:ind w:left="1440" w:hanging="360"/>
      </w:pPr>
      <w:rPr>
        <w:rFonts w:ascii="Symbol" w:hAnsi="Symbol" w:hint="default"/>
      </w:rPr>
    </w:lvl>
    <w:lvl w:ilvl="1" w:tplc="040A0003">
      <w:start w:val="1"/>
      <w:numFmt w:val="bullet"/>
      <w:lvlText w:val="o"/>
      <w:lvlJc w:val="left"/>
      <w:pPr>
        <w:ind w:left="2160" w:hanging="360"/>
      </w:pPr>
      <w:rPr>
        <w:rFonts w:ascii="Courier New" w:hAnsi="Courier New" w:cs="Courier New" w:hint="default"/>
      </w:rPr>
    </w:lvl>
    <w:lvl w:ilvl="2" w:tplc="040A0005" w:tentative="1">
      <w:start w:val="1"/>
      <w:numFmt w:val="bullet"/>
      <w:lvlText w:val=""/>
      <w:lvlJc w:val="left"/>
      <w:pPr>
        <w:ind w:left="2880" w:hanging="360"/>
      </w:pPr>
      <w:rPr>
        <w:rFonts w:ascii="Wingdings" w:hAnsi="Wingdings" w:hint="default"/>
      </w:rPr>
    </w:lvl>
    <w:lvl w:ilvl="3" w:tplc="040A0001" w:tentative="1">
      <w:start w:val="1"/>
      <w:numFmt w:val="bullet"/>
      <w:lvlText w:val=""/>
      <w:lvlJc w:val="left"/>
      <w:pPr>
        <w:ind w:left="3600" w:hanging="360"/>
      </w:pPr>
      <w:rPr>
        <w:rFonts w:ascii="Symbol" w:hAnsi="Symbol" w:hint="default"/>
      </w:rPr>
    </w:lvl>
    <w:lvl w:ilvl="4" w:tplc="040A0003" w:tentative="1">
      <w:start w:val="1"/>
      <w:numFmt w:val="bullet"/>
      <w:lvlText w:val="o"/>
      <w:lvlJc w:val="left"/>
      <w:pPr>
        <w:ind w:left="4320" w:hanging="360"/>
      </w:pPr>
      <w:rPr>
        <w:rFonts w:ascii="Courier New" w:hAnsi="Courier New" w:cs="Courier New" w:hint="default"/>
      </w:rPr>
    </w:lvl>
    <w:lvl w:ilvl="5" w:tplc="040A0005" w:tentative="1">
      <w:start w:val="1"/>
      <w:numFmt w:val="bullet"/>
      <w:lvlText w:val=""/>
      <w:lvlJc w:val="left"/>
      <w:pPr>
        <w:ind w:left="5040" w:hanging="360"/>
      </w:pPr>
      <w:rPr>
        <w:rFonts w:ascii="Wingdings" w:hAnsi="Wingdings" w:hint="default"/>
      </w:rPr>
    </w:lvl>
    <w:lvl w:ilvl="6" w:tplc="040A0001" w:tentative="1">
      <w:start w:val="1"/>
      <w:numFmt w:val="bullet"/>
      <w:lvlText w:val=""/>
      <w:lvlJc w:val="left"/>
      <w:pPr>
        <w:ind w:left="5760" w:hanging="360"/>
      </w:pPr>
      <w:rPr>
        <w:rFonts w:ascii="Symbol" w:hAnsi="Symbol" w:hint="default"/>
      </w:rPr>
    </w:lvl>
    <w:lvl w:ilvl="7" w:tplc="040A0003" w:tentative="1">
      <w:start w:val="1"/>
      <w:numFmt w:val="bullet"/>
      <w:lvlText w:val="o"/>
      <w:lvlJc w:val="left"/>
      <w:pPr>
        <w:ind w:left="6480" w:hanging="360"/>
      </w:pPr>
      <w:rPr>
        <w:rFonts w:ascii="Courier New" w:hAnsi="Courier New" w:cs="Courier New" w:hint="default"/>
      </w:rPr>
    </w:lvl>
    <w:lvl w:ilvl="8" w:tplc="040A0005" w:tentative="1">
      <w:start w:val="1"/>
      <w:numFmt w:val="bullet"/>
      <w:lvlText w:val=""/>
      <w:lvlJc w:val="left"/>
      <w:pPr>
        <w:ind w:left="7200" w:hanging="360"/>
      </w:pPr>
      <w:rPr>
        <w:rFonts w:ascii="Wingdings" w:hAnsi="Wingdings" w:hint="default"/>
      </w:rPr>
    </w:lvl>
  </w:abstractNum>
  <w:abstractNum w:abstractNumId="5">
    <w:nsid w:val="0F9456B6"/>
    <w:multiLevelType w:val="multilevel"/>
    <w:tmpl w:val="7D5A51B2"/>
    <w:lvl w:ilvl="0">
      <w:start w:val="6"/>
      <w:numFmt w:val="decimal"/>
      <w:lvlText w:val="%1."/>
      <w:lvlJc w:val="left"/>
      <w:pPr>
        <w:tabs>
          <w:tab w:val="num" w:pos="720"/>
        </w:tabs>
        <w:ind w:left="720" w:hanging="720"/>
      </w:pPr>
      <w:rPr>
        <w:rFonts w:hint="default"/>
      </w:rPr>
    </w:lvl>
    <w:lvl w:ilvl="1">
      <w:start w:val="1"/>
      <w:numFmt w:val="none"/>
      <w:lvlText w:val="8.1"/>
      <w:lvlJc w:val="left"/>
      <w:pPr>
        <w:tabs>
          <w:tab w:val="num" w:pos="1368"/>
        </w:tabs>
        <w:ind w:left="1368" w:hanging="648"/>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6">
    <w:nsid w:val="101F2405"/>
    <w:multiLevelType w:val="multilevel"/>
    <w:tmpl w:val="6AA6F7C0"/>
    <w:lvl w:ilvl="0">
      <w:start w:val="23"/>
      <w:numFmt w:val="decimal"/>
      <w:lvlText w:val="%1"/>
      <w:lvlJc w:val="left"/>
      <w:pPr>
        <w:tabs>
          <w:tab w:val="num" w:pos="360"/>
        </w:tabs>
        <w:ind w:left="360" w:hanging="360"/>
      </w:pPr>
      <w:rPr>
        <w:rFonts w:hint="default"/>
      </w:rPr>
    </w:lvl>
    <w:lvl w:ilvl="1">
      <w:start w:val="7"/>
      <w:numFmt w:val="decimal"/>
      <w:lvlText w:val="%1.6"/>
      <w:lvlJc w:val="left"/>
      <w:pPr>
        <w:tabs>
          <w:tab w:val="num" w:pos="990"/>
        </w:tabs>
        <w:ind w:left="990" w:hanging="360"/>
      </w:pPr>
      <w:rPr>
        <w:rFonts w:hint="default"/>
        <w:b/>
      </w:rPr>
    </w:lvl>
    <w:lvl w:ilvl="2">
      <w:start w:val="1"/>
      <w:numFmt w:val="decimal"/>
      <w:lvlText w:val="%1.%2.%3"/>
      <w:lvlJc w:val="left"/>
      <w:pPr>
        <w:tabs>
          <w:tab w:val="num" w:pos="1980"/>
        </w:tabs>
        <w:ind w:left="1980" w:hanging="720"/>
      </w:pPr>
      <w:rPr>
        <w:rFonts w:hint="default"/>
      </w:rPr>
    </w:lvl>
    <w:lvl w:ilvl="3">
      <w:start w:val="1"/>
      <w:numFmt w:val="decimal"/>
      <w:lvlText w:val="%1.%2.%3.%4"/>
      <w:lvlJc w:val="left"/>
      <w:pPr>
        <w:tabs>
          <w:tab w:val="num" w:pos="2970"/>
        </w:tabs>
        <w:ind w:left="2970" w:hanging="1080"/>
      </w:pPr>
      <w:rPr>
        <w:rFonts w:hint="default"/>
      </w:rPr>
    </w:lvl>
    <w:lvl w:ilvl="4">
      <w:start w:val="1"/>
      <w:numFmt w:val="decimal"/>
      <w:lvlText w:val="%1.%2.%3.%4.%5"/>
      <w:lvlJc w:val="left"/>
      <w:pPr>
        <w:tabs>
          <w:tab w:val="num" w:pos="3600"/>
        </w:tabs>
        <w:ind w:left="3600" w:hanging="1080"/>
      </w:pPr>
      <w:rPr>
        <w:rFonts w:hint="default"/>
      </w:rPr>
    </w:lvl>
    <w:lvl w:ilvl="5">
      <w:start w:val="1"/>
      <w:numFmt w:val="decimal"/>
      <w:lvlText w:val="%1.%2.%3.%4.%5.%6"/>
      <w:lvlJc w:val="left"/>
      <w:pPr>
        <w:tabs>
          <w:tab w:val="num" w:pos="4590"/>
        </w:tabs>
        <w:ind w:left="4590" w:hanging="1440"/>
      </w:pPr>
      <w:rPr>
        <w:rFonts w:hint="default"/>
      </w:rPr>
    </w:lvl>
    <w:lvl w:ilvl="6">
      <w:start w:val="1"/>
      <w:numFmt w:val="decimal"/>
      <w:lvlText w:val="%1.%2.%3.%4.%5.%6.%7"/>
      <w:lvlJc w:val="left"/>
      <w:pPr>
        <w:tabs>
          <w:tab w:val="num" w:pos="5220"/>
        </w:tabs>
        <w:ind w:left="5220" w:hanging="1440"/>
      </w:pPr>
      <w:rPr>
        <w:rFonts w:hint="default"/>
      </w:rPr>
    </w:lvl>
    <w:lvl w:ilvl="7">
      <w:start w:val="1"/>
      <w:numFmt w:val="decimal"/>
      <w:lvlText w:val="%1.%2.%3.%4.%5.%6.%7.%8"/>
      <w:lvlJc w:val="left"/>
      <w:pPr>
        <w:tabs>
          <w:tab w:val="num" w:pos="6210"/>
        </w:tabs>
        <w:ind w:left="6210" w:hanging="1800"/>
      </w:pPr>
      <w:rPr>
        <w:rFonts w:hint="default"/>
      </w:rPr>
    </w:lvl>
    <w:lvl w:ilvl="8">
      <w:start w:val="1"/>
      <w:numFmt w:val="decimal"/>
      <w:lvlText w:val="%1.%2.%3.%4.%5.%6.%7.%8.%9"/>
      <w:lvlJc w:val="left"/>
      <w:pPr>
        <w:tabs>
          <w:tab w:val="num" w:pos="6840"/>
        </w:tabs>
        <w:ind w:left="6840" w:hanging="1800"/>
      </w:pPr>
      <w:rPr>
        <w:rFonts w:hint="default"/>
      </w:rPr>
    </w:lvl>
  </w:abstractNum>
  <w:abstractNum w:abstractNumId="7">
    <w:nsid w:val="188D0E83"/>
    <w:multiLevelType w:val="hybridMultilevel"/>
    <w:tmpl w:val="CCB005B8"/>
    <w:lvl w:ilvl="0" w:tplc="872E55E2">
      <w:start w:val="1"/>
      <w:numFmt w:val="lowerLetter"/>
      <w:lvlText w:val="%1)"/>
      <w:lvlJc w:val="left"/>
      <w:pPr>
        <w:tabs>
          <w:tab w:val="num" w:pos="720"/>
        </w:tabs>
        <w:ind w:left="720" w:hanging="360"/>
      </w:pPr>
      <w:rPr>
        <w:rFonts w:hint="default"/>
        <w:b/>
      </w:rPr>
    </w:lvl>
    <w:lvl w:ilvl="1" w:tplc="52084DE4" w:tentative="1">
      <w:start w:val="1"/>
      <w:numFmt w:val="lowerLetter"/>
      <w:lvlText w:val="%2."/>
      <w:lvlJc w:val="left"/>
      <w:pPr>
        <w:tabs>
          <w:tab w:val="num" w:pos="1440"/>
        </w:tabs>
        <w:ind w:left="1440" w:hanging="360"/>
      </w:pPr>
    </w:lvl>
    <w:lvl w:ilvl="2" w:tplc="9210E536" w:tentative="1">
      <w:start w:val="1"/>
      <w:numFmt w:val="lowerRoman"/>
      <w:lvlText w:val="%3."/>
      <w:lvlJc w:val="right"/>
      <w:pPr>
        <w:tabs>
          <w:tab w:val="num" w:pos="2160"/>
        </w:tabs>
        <w:ind w:left="2160" w:hanging="180"/>
      </w:pPr>
    </w:lvl>
    <w:lvl w:ilvl="3" w:tplc="FE42B4D2" w:tentative="1">
      <w:start w:val="1"/>
      <w:numFmt w:val="decimal"/>
      <w:lvlText w:val="%4."/>
      <w:lvlJc w:val="left"/>
      <w:pPr>
        <w:tabs>
          <w:tab w:val="num" w:pos="2880"/>
        </w:tabs>
        <w:ind w:left="2880" w:hanging="360"/>
      </w:pPr>
    </w:lvl>
    <w:lvl w:ilvl="4" w:tplc="78AAB66A" w:tentative="1">
      <w:start w:val="1"/>
      <w:numFmt w:val="lowerLetter"/>
      <w:lvlText w:val="%5."/>
      <w:lvlJc w:val="left"/>
      <w:pPr>
        <w:tabs>
          <w:tab w:val="num" w:pos="3600"/>
        </w:tabs>
        <w:ind w:left="3600" w:hanging="360"/>
      </w:pPr>
    </w:lvl>
    <w:lvl w:ilvl="5" w:tplc="B2F8741A" w:tentative="1">
      <w:start w:val="1"/>
      <w:numFmt w:val="lowerRoman"/>
      <w:lvlText w:val="%6."/>
      <w:lvlJc w:val="right"/>
      <w:pPr>
        <w:tabs>
          <w:tab w:val="num" w:pos="4320"/>
        </w:tabs>
        <w:ind w:left="4320" w:hanging="180"/>
      </w:pPr>
    </w:lvl>
    <w:lvl w:ilvl="6" w:tplc="92EE38C8" w:tentative="1">
      <w:start w:val="1"/>
      <w:numFmt w:val="decimal"/>
      <w:lvlText w:val="%7."/>
      <w:lvlJc w:val="left"/>
      <w:pPr>
        <w:tabs>
          <w:tab w:val="num" w:pos="5040"/>
        </w:tabs>
        <w:ind w:left="5040" w:hanging="360"/>
      </w:pPr>
    </w:lvl>
    <w:lvl w:ilvl="7" w:tplc="9E2C8454" w:tentative="1">
      <w:start w:val="1"/>
      <w:numFmt w:val="lowerLetter"/>
      <w:lvlText w:val="%8."/>
      <w:lvlJc w:val="left"/>
      <w:pPr>
        <w:tabs>
          <w:tab w:val="num" w:pos="5760"/>
        </w:tabs>
        <w:ind w:left="5760" w:hanging="360"/>
      </w:pPr>
    </w:lvl>
    <w:lvl w:ilvl="8" w:tplc="FA226CDE" w:tentative="1">
      <w:start w:val="1"/>
      <w:numFmt w:val="lowerRoman"/>
      <w:lvlText w:val="%9."/>
      <w:lvlJc w:val="right"/>
      <w:pPr>
        <w:tabs>
          <w:tab w:val="num" w:pos="6480"/>
        </w:tabs>
        <w:ind w:left="6480" w:hanging="180"/>
      </w:pPr>
    </w:lvl>
  </w:abstractNum>
  <w:abstractNum w:abstractNumId="8">
    <w:nsid w:val="1A711722"/>
    <w:multiLevelType w:val="multilevel"/>
    <w:tmpl w:val="6E6A752C"/>
    <w:lvl w:ilvl="0">
      <w:start w:val="32"/>
      <w:numFmt w:val="none"/>
      <w:lvlText w:val="8.2"/>
      <w:lvlJc w:val="left"/>
      <w:pPr>
        <w:tabs>
          <w:tab w:val="num" w:pos="360"/>
        </w:tabs>
        <w:ind w:left="360" w:hanging="360"/>
      </w:pPr>
      <w:rPr>
        <w:rFonts w:hint="default"/>
      </w:rPr>
    </w:lvl>
    <w:lvl w:ilvl="1">
      <w:start w:val="1"/>
      <w:numFmt w:val="none"/>
      <w:lvlText w:val="21.1"/>
      <w:lvlJc w:val="left"/>
      <w:pPr>
        <w:tabs>
          <w:tab w:val="num" w:pos="1440"/>
        </w:tabs>
        <w:ind w:left="1440" w:hanging="720"/>
      </w:pPr>
      <w:rPr>
        <w:rFonts w:hint="default"/>
        <w:b/>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9">
    <w:nsid w:val="21E63726"/>
    <w:multiLevelType w:val="hybridMultilevel"/>
    <w:tmpl w:val="26364EF2"/>
    <w:lvl w:ilvl="0" w:tplc="EC062BD6">
      <w:numFmt w:val="bullet"/>
      <w:lvlText w:val="-"/>
      <w:lvlJc w:val="left"/>
      <w:pPr>
        <w:ind w:left="1800" w:hanging="360"/>
      </w:pPr>
      <w:rPr>
        <w:rFonts w:ascii="Arial" w:eastAsia="Times New Roman" w:hAnsi="Arial" w:cs="Arial" w:hint="default"/>
      </w:rPr>
    </w:lvl>
    <w:lvl w:ilvl="1" w:tplc="080A0003" w:tentative="1">
      <w:start w:val="1"/>
      <w:numFmt w:val="bullet"/>
      <w:lvlText w:val="o"/>
      <w:lvlJc w:val="left"/>
      <w:pPr>
        <w:ind w:left="2520" w:hanging="360"/>
      </w:pPr>
      <w:rPr>
        <w:rFonts w:ascii="Courier New" w:hAnsi="Courier New" w:cs="Courier New" w:hint="default"/>
      </w:rPr>
    </w:lvl>
    <w:lvl w:ilvl="2" w:tplc="080A0005" w:tentative="1">
      <w:start w:val="1"/>
      <w:numFmt w:val="bullet"/>
      <w:lvlText w:val=""/>
      <w:lvlJc w:val="left"/>
      <w:pPr>
        <w:ind w:left="3240" w:hanging="360"/>
      </w:pPr>
      <w:rPr>
        <w:rFonts w:ascii="Wingdings" w:hAnsi="Wingdings" w:hint="default"/>
      </w:rPr>
    </w:lvl>
    <w:lvl w:ilvl="3" w:tplc="080A0001" w:tentative="1">
      <w:start w:val="1"/>
      <w:numFmt w:val="bullet"/>
      <w:lvlText w:val=""/>
      <w:lvlJc w:val="left"/>
      <w:pPr>
        <w:ind w:left="3960" w:hanging="360"/>
      </w:pPr>
      <w:rPr>
        <w:rFonts w:ascii="Symbol" w:hAnsi="Symbol" w:hint="default"/>
      </w:rPr>
    </w:lvl>
    <w:lvl w:ilvl="4" w:tplc="080A0003" w:tentative="1">
      <w:start w:val="1"/>
      <w:numFmt w:val="bullet"/>
      <w:lvlText w:val="o"/>
      <w:lvlJc w:val="left"/>
      <w:pPr>
        <w:ind w:left="4680" w:hanging="360"/>
      </w:pPr>
      <w:rPr>
        <w:rFonts w:ascii="Courier New" w:hAnsi="Courier New" w:cs="Courier New" w:hint="default"/>
      </w:rPr>
    </w:lvl>
    <w:lvl w:ilvl="5" w:tplc="080A0005" w:tentative="1">
      <w:start w:val="1"/>
      <w:numFmt w:val="bullet"/>
      <w:lvlText w:val=""/>
      <w:lvlJc w:val="left"/>
      <w:pPr>
        <w:ind w:left="5400" w:hanging="360"/>
      </w:pPr>
      <w:rPr>
        <w:rFonts w:ascii="Wingdings" w:hAnsi="Wingdings" w:hint="default"/>
      </w:rPr>
    </w:lvl>
    <w:lvl w:ilvl="6" w:tplc="080A0001" w:tentative="1">
      <w:start w:val="1"/>
      <w:numFmt w:val="bullet"/>
      <w:lvlText w:val=""/>
      <w:lvlJc w:val="left"/>
      <w:pPr>
        <w:ind w:left="6120" w:hanging="360"/>
      </w:pPr>
      <w:rPr>
        <w:rFonts w:ascii="Symbol" w:hAnsi="Symbol" w:hint="default"/>
      </w:rPr>
    </w:lvl>
    <w:lvl w:ilvl="7" w:tplc="080A0003" w:tentative="1">
      <w:start w:val="1"/>
      <w:numFmt w:val="bullet"/>
      <w:lvlText w:val="o"/>
      <w:lvlJc w:val="left"/>
      <w:pPr>
        <w:ind w:left="6840" w:hanging="360"/>
      </w:pPr>
      <w:rPr>
        <w:rFonts w:ascii="Courier New" w:hAnsi="Courier New" w:cs="Courier New" w:hint="default"/>
      </w:rPr>
    </w:lvl>
    <w:lvl w:ilvl="8" w:tplc="080A0005" w:tentative="1">
      <w:start w:val="1"/>
      <w:numFmt w:val="bullet"/>
      <w:lvlText w:val=""/>
      <w:lvlJc w:val="left"/>
      <w:pPr>
        <w:ind w:left="7560" w:hanging="360"/>
      </w:pPr>
      <w:rPr>
        <w:rFonts w:ascii="Wingdings" w:hAnsi="Wingdings" w:hint="default"/>
      </w:rPr>
    </w:lvl>
  </w:abstractNum>
  <w:abstractNum w:abstractNumId="10">
    <w:nsid w:val="240E5499"/>
    <w:multiLevelType w:val="multilevel"/>
    <w:tmpl w:val="86BE92B8"/>
    <w:lvl w:ilvl="0">
      <w:start w:val="18"/>
      <w:numFmt w:val="decimal"/>
      <w:lvlText w:val="%1."/>
      <w:lvlJc w:val="left"/>
      <w:pPr>
        <w:tabs>
          <w:tab w:val="num" w:pos="360"/>
        </w:tabs>
        <w:ind w:left="360" w:hanging="360"/>
      </w:pPr>
      <w:rPr>
        <w:rFonts w:hint="default"/>
      </w:rPr>
    </w:lvl>
    <w:lvl w:ilvl="1">
      <w:start w:val="2"/>
      <w:numFmt w:val="decimal"/>
      <w:lvlText w:val="%1.%2."/>
      <w:lvlJc w:val="left"/>
      <w:pPr>
        <w:tabs>
          <w:tab w:val="num" w:pos="2020"/>
        </w:tabs>
        <w:ind w:left="2020" w:hanging="72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11">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2">
    <w:nsid w:val="27093F03"/>
    <w:multiLevelType w:val="hybridMultilevel"/>
    <w:tmpl w:val="C792C070"/>
    <w:lvl w:ilvl="0" w:tplc="8996D5CA">
      <w:start w:val="1"/>
      <w:numFmt w:val="bullet"/>
      <w:lvlText w:val=""/>
      <w:lvlJc w:val="left"/>
      <w:pPr>
        <w:tabs>
          <w:tab w:val="num" w:pos="1560"/>
        </w:tabs>
        <w:ind w:left="1560" w:hanging="360"/>
      </w:pPr>
      <w:rPr>
        <w:rFonts w:ascii="Symbol" w:hAnsi="Symbol" w:hint="default"/>
        <w:color w:val="auto"/>
      </w:rPr>
    </w:lvl>
    <w:lvl w:ilvl="1" w:tplc="04090019">
      <w:start w:val="1"/>
      <w:numFmt w:val="bullet"/>
      <w:lvlText w:val=""/>
      <w:lvlJc w:val="left"/>
      <w:pPr>
        <w:tabs>
          <w:tab w:val="num" w:pos="2280"/>
        </w:tabs>
        <w:ind w:left="2280" w:hanging="360"/>
      </w:pPr>
      <w:rPr>
        <w:rFonts w:ascii="Symbol" w:hAnsi="Symbol" w:hint="default"/>
        <w:color w:val="auto"/>
      </w:rPr>
    </w:lvl>
    <w:lvl w:ilvl="2" w:tplc="0409001B" w:tentative="1">
      <w:start w:val="1"/>
      <w:numFmt w:val="bullet"/>
      <w:lvlText w:val=""/>
      <w:lvlJc w:val="left"/>
      <w:pPr>
        <w:tabs>
          <w:tab w:val="num" w:pos="3000"/>
        </w:tabs>
        <w:ind w:left="3000" w:hanging="360"/>
      </w:pPr>
      <w:rPr>
        <w:rFonts w:ascii="Wingdings" w:hAnsi="Wingdings" w:hint="default"/>
      </w:rPr>
    </w:lvl>
    <w:lvl w:ilvl="3" w:tplc="0409000F" w:tentative="1">
      <w:start w:val="1"/>
      <w:numFmt w:val="bullet"/>
      <w:lvlText w:val=""/>
      <w:lvlJc w:val="left"/>
      <w:pPr>
        <w:tabs>
          <w:tab w:val="num" w:pos="3720"/>
        </w:tabs>
        <w:ind w:left="3720" w:hanging="360"/>
      </w:pPr>
      <w:rPr>
        <w:rFonts w:ascii="Symbol" w:hAnsi="Symbol" w:hint="default"/>
      </w:rPr>
    </w:lvl>
    <w:lvl w:ilvl="4" w:tplc="04090019" w:tentative="1">
      <w:start w:val="1"/>
      <w:numFmt w:val="bullet"/>
      <w:lvlText w:val="o"/>
      <w:lvlJc w:val="left"/>
      <w:pPr>
        <w:tabs>
          <w:tab w:val="num" w:pos="4440"/>
        </w:tabs>
        <w:ind w:left="4440" w:hanging="360"/>
      </w:pPr>
      <w:rPr>
        <w:rFonts w:ascii="Courier New" w:hAnsi="Courier New" w:cs="Courier New" w:hint="default"/>
      </w:rPr>
    </w:lvl>
    <w:lvl w:ilvl="5" w:tplc="0409001B" w:tentative="1">
      <w:start w:val="1"/>
      <w:numFmt w:val="bullet"/>
      <w:lvlText w:val=""/>
      <w:lvlJc w:val="left"/>
      <w:pPr>
        <w:tabs>
          <w:tab w:val="num" w:pos="5160"/>
        </w:tabs>
        <w:ind w:left="5160" w:hanging="360"/>
      </w:pPr>
      <w:rPr>
        <w:rFonts w:ascii="Wingdings" w:hAnsi="Wingdings" w:hint="default"/>
      </w:rPr>
    </w:lvl>
    <w:lvl w:ilvl="6" w:tplc="0409000F" w:tentative="1">
      <w:start w:val="1"/>
      <w:numFmt w:val="bullet"/>
      <w:lvlText w:val=""/>
      <w:lvlJc w:val="left"/>
      <w:pPr>
        <w:tabs>
          <w:tab w:val="num" w:pos="5880"/>
        </w:tabs>
        <w:ind w:left="5880" w:hanging="360"/>
      </w:pPr>
      <w:rPr>
        <w:rFonts w:ascii="Symbol" w:hAnsi="Symbol" w:hint="default"/>
      </w:rPr>
    </w:lvl>
    <w:lvl w:ilvl="7" w:tplc="04090019" w:tentative="1">
      <w:start w:val="1"/>
      <w:numFmt w:val="bullet"/>
      <w:lvlText w:val="o"/>
      <w:lvlJc w:val="left"/>
      <w:pPr>
        <w:tabs>
          <w:tab w:val="num" w:pos="6600"/>
        </w:tabs>
        <w:ind w:left="6600" w:hanging="360"/>
      </w:pPr>
      <w:rPr>
        <w:rFonts w:ascii="Courier New" w:hAnsi="Courier New" w:cs="Courier New" w:hint="default"/>
      </w:rPr>
    </w:lvl>
    <w:lvl w:ilvl="8" w:tplc="0409001B" w:tentative="1">
      <w:start w:val="1"/>
      <w:numFmt w:val="bullet"/>
      <w:lvlText w:val=""/>
      <w:lvlJc w:val="left"/>
      <w:pPr>
        <w:tabs>
          <w:tab w:val="num" w:pos="7320"/>
        </w:tabs>
        <w:ind w:left="7320" w:hanging="360"/>
      </w:pPr>
      <w:rPr>
        <w:rFonts w:ascii="Wingdings" w:hAnsi="Wingdings" w:hint="default"/>
      </w:rPr>
    </w:lvl>
  </w:abstractNum>
  <w:abstractNum w:abstractNumId="13">
    <w:nsid w:val="281E3103"/>
    <w:multiLevelType w:val="multilevel"/>
    <w:tmpl w:val="C46CDAD8"/>
    <w:lvl w:ilvl="0">
      <w:start w:val="7"/>
      <w:numFmt w:val="none"/>
      <w:lvlText w:val="14."/>
      <w:lvlJc w:val="left"/>
      <w:pPr>
        <w:tabs>
          <w:tab w:val="num" w:pos="570"/>
        </w:tabs>
        <w:ind w:left="570" w:hanging="570"/>
      </w:pPr>
      <w:rPr>
        <w:rFonts w:hint="default"/>
      </w:rPr>
    </w:lvl>
    <w:lvl w:ilvl="1">
      <w:start w:val="1"/>
      <w:numFmt w:val="none"/>
      <w:lvlText w:val="14.1."/>
      <w:lvlJc w:val="left"/>
      <w:pPr>
        <w:tabs>
          <w:tab w:val="num" w:pos="1368"/>
        </w:tabs>
        <w:ind w:left="1368" w:hanging="576"/>
      </w:pPr>
      <w:rPr>
        <w:rFonts w:hint="default"/>
      </w:rPr>
    </w:lvl>
    <w:lvl w:ilvl="2">
      <w:start w:val="1"/>
      <w:numFmt w:val="decimal"/>
      <w:lvlText w:val="%114.2"/>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14">
    <w:nsid w:val="2CC236F9"/>
    <w:multiLevelType w:val="multilevel"/>
    <w:tmpl w:val="82B6EDE6"/>
    <w:lvl w:ilvl="0">
      <w:start w:val="27"/>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15">
    <w:nsid w:val="30F6128D"/>
    <w:multiLevelType w:val="multilevel"/>
    <w:tmpl w:val="90745D4C"/>
    <w:lvl w:ilvl="0">
      <w:start w:val="21"/>
      <w:numFmt w:val="decimal"/>
      <w:lvlText w:val="%1"/>
      <w:lvlJc w:val="left"/>
      <w:pPr>
        <w:tabs>
          <w:tab w:val="num" w:pos="360"/>
        </w:tabs>
        <w:ind w:left="360" w:hanging="360"/>
      </w:pPr>
      <w:rPr>
        <w:rFonts w:hint="default"/>
      </w:rPr>
    </w:lvl>
    <w:lvl w:ilvl="1">
      <w:start w:val="2"/>
      <w:numFmt w:val="decimal"/>
      <w:lvlText w:val="%1.%2"/>
      <w:lvlJc w:val="left"/>
      <w:pPr>
        <w:tabs>
          <w:tab w:val="num" w:pos="1260"/>
        </w:tabs>
        <w:ind w:left="12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16">
    <w:nsid w:val="31A41B86"/>
    <w:multiLevelType w:val="hybridMultilevel"/>
    <w:tmpl w:val="0DFA9150"/>
    <w:lvl w:ilvl="0" w:tplc="04090001">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440"/>
        </w:tabs>
        <w:ind w:left="1440" w:hanging="360"/>
      </w:pPr>
      <w:rPr>
        <w:rFonts w:ascii="Symbol" w:hAnsi="Symbol" w:hint="default"/>
      </w:rPr>
    </w:lvl>
    <w:lvl w:ilvl="2" w:tplc="AC56D016">
      <w:numFmt w:val="bullet"/>
      <w:lvlText w:val="-"/>
      <w:lvlJc w:val="left"/>
      <w:pPr>
        <w:tabs>
          <w:tab w:val="num" w:pos="2160"/>
        </w:tabs>
        <w:ind w:left="2160" w:hanging="360"/>
      </w:pPr>
      <w:rPr>
        <w:rFonts w:ascii="Verdana" w:eastAsia="Times New Roman" w:hAnsi="Verdana" w:cs="Tahoma"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nsid w:val="31D610B8"/>
    <w:multiLevelType w:val="hybridMultilevel"/>
    <w:tmpl w:val="8252E816"/>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8">
    <w:nsid w:val="38FC5090"/>
    <w:multiLevelType w:val="multilevel"/>
    <w:tmpl w:val="0F1A937E"/>
    <w:lvl w:ilvl="0">
      <w:start w:val="27"/>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600"/>
        </w:tabs>
        <w:ind w:left="3600" w:hanging="144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480"/>
        </w:tabs>
        <w:ind w:left="6480" w:hanging="2160"/>
      </w:pPr>
      <w:rPr>
        <w:rFonts w:hint="default"/>
      </w:rPr>
    </w:lvl>
    <w:lvl w:ilvl="7">
      <w:start w:val="1"/>
      <w:numFmt w:val="decimal"/>
      <w:lvlText w:val="%1.%2.%3.%4.%5.%6.%7.%8."/>
      <w:lvlJc w:val="left"/>
      <w:pPr>
        <w:tabs>
          <w:tab w:val="num" w:pos="7560"/>
        </w:tabs>
        <w:ind w:left="7560" w:hanging="2520"/>
      </w:pPr>
      <w:rPr>
        <w:rFonts w:hint="default"/>
      </w:rPr>
    </w:lvl>
    <w:lvl w:ilvl="8">
      <w:start w:val="1"/>
      <w:numFmt w:val="decimal"/>
      <w:lvlText w:val="%1.%2.%3.%4.%5.%6.%7.%8.%9."/>
      <w:lvlJc w:val="left"/>
      <w:pPr>
        <w:tabs>
          <w:tab w:val="num" w:pos="8280"/>
        </w:tabs>
        <w:ind w:left="8280" w:hanging="2520"/>
      </w:pPr>
      <w:rPr>
        <w:rFonts w:hint="default"/>
      </w:rPr>
    </w:lvl>
  </w:abstractNum>
  <w:abstractNum w:abstractNumId="19">
    <w:nsid w:val="398D12C1"/>
    <w:multiLevelType w:val="multilevel"/>
    <w:tmpl w:val="4C388550"/>
    <w:lvl w:ilvl="0">
      <w:start w:val="22"/>
      <w:numFmt w:val="decimal"/>
      <w:lvlText w:val="%1"/>
      <w:lvlJc w:val="left"/>
      <w:pPr>
        <w:tabs>
          <w:tab w:val="num" w:pos="360"/>
        </w:tabs>
        <w:ind w:left="360" w:hanging="360"/>
      </w:pPr>
      <w:rPr>
        <w:rFonts w:hint="default"/>
      </w:rPr>
    </w:lvl>
    <w:lvl w:ilvl="1">
      <w:start w:val="6"/>
      <w:numFmt w:val="none"/>
      <w:lvlText w:val="23.4"/>
      <w:lvlJc w:val="left"/>
      <w:pPr>
        <w:tabs>
          <w:tab w:val="num" w:pos="1440"/>
        </w:tabs>
        <w:ind w:left="108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20">
    <w:nsid w:val="39AE03F5"/>
    <w:multiLevelType w:val="hybridMultilevel"/>
    <w:tmpl w:val="E8CC7B5A"/>
    <w:lvl w:ilvl="0" w:tplc="58481E20">
      <w:start w:val="1"/>
      <w:numFmt w:val="bullet"/>
      <w:lvlText w:val=""/>
      <w:lvlJc w:val="left"/>
      <w:pPr>
        <w:ind w:left="1320" w:hanging="360"/>
      </w:pPr>
      <w:rPr>
        <w:rFonts w:ascii="Wingdings" w:hAnsi="Wingdings" w:hint="default"/>
      </w:rPr>
    </w:lvl>
    <w:lvl w:ilvl="1" w:tplc="080A0003" w:tentative="1">
      <w:start w:val="1"/>
      <w:numFmt w:val="bullet"/>
      <w:lvlText w:val="o"/>
      <w:lvlJc w:val="left"/>
      <w:pPr>
        <w:ind w:left="2040" w:hanging="360"/>
      </w:pPr>
      <w:rPr>
        <w:rFonts w:ascii="Courier New" w:hAnsi="Courier New" w:cs="Courier New" w:hint="default"/>
      </w:rPr>
    </w:lvl>
    <w:lvl w:ilvl="2" w:tplc="080A0005" w:tentative="1">
      <w:start w:val="1"/>
      <w:numFmt w:val="bullet"/>
      <w:lvlText w:val=""/>
      <w:lvlJc w:val="left"/>
      <w:pPr>
        <w:ind w:left="2760" w:hanging="360"/>
      </w:pPr>
      <w:rPr>
        <w:rFonts w:ascii="Wingdings" w:hAnsi="Wingdings" w:hint="default"/>
      </w:rPr>
    </w:lvl>
    <w:lvl w:ilvl="3" w:tplc="080A0001" w:tentative="1">
      <w:start w:val="1"/>
      <w:numFmt w:val="bullet"/>
      <w:lvlText w:val=""/>
      <w:lvlJc w:val="left"/>
      <w:pPr>
        <w:ind w:left="3480" w:hanging="360"/>
      </w:pPr>
      <w:rPr>
        <w:rFonts w:ascii="Symbol" w:hAnsi="Symbol" w:hint="default"/>
      </w:rPr>
    </w:lvl>
    <w:lvl w:ilvl="4" w:tplc="080A0003" w:tentative="1">
      <w:start w:val="1"/>
      <w:numFmt w:val="bullet"/>
      <w:lvlText w:val="o"/>
      <w:lvlJc w:val="left"/>
      <w:pPr>
        <w:ind w:left="4200" w:hanging="360"/>
      </w:pPr>
      <w:rPr>
        <w:rFonts w:ascii="Courier New" w:hAnsi="Courier New" w:cs="Courier New" w:hint="default"/>
      </w:rPr>
    </w:lvl>
    <w:lvl w:ilvl="5" w:tplc="080A0005" w:tentative="1">
      <w:start w:val="1"/>
      <w:numFmt w:val="bullet"/>
      <w:lvlText w:val=""/>
      <w:lvlJc w:val="left"/>
      <w:pPr>
        <w:ind w:left="4920" w:hanging="360"/>
      </w:pPr>
      <w:rPr>
        <w:rFonts w:ascii="Wingdings" w:hAnsi="Wingdings" w:hint="default"/>
      </w:rPr>
    </w:lvl>
    <w:lvl w:ilvl="6" w:tplc="080A0001" w:tentative="1">
      <w:start w:val="1"/>
      <w:numFmt w:val="bullet"/>
      <w:lvlText w:val=""/>
      <w:lvlJc w:val="left"/>
      <w:pPr>
        <w:ind w:left="5640" w:hanging="360"/>
      </w:pPr>
      <w:rPr>
        <w:rFonts w:ascii="Symbol" w:hAnsi="Symbol" w:hint="default"/>
      </w:rPr>
    </w:lvl>
    <w:lvl w:ilvl="7" w:tplc="080A0003" w:tentative="1">
      <w:start w:val="1"/>
      <w:numFmt w:val="bullet"/>
      <w:lvlText w:val="o"/>
      <w:lvlJc w:val="left"/>
      <w:pPr>
        <w:ind w:left="6360" w:hanging="360"/>
      </w:pPr>
      <w:rPr>
        <w:rFonts w:ascii="Courier New" w:hAnsi="Courier New" w:cs="Courier New" w:hint="default"/>
      </w:rPr>
    </w:lvl>
    <w:lvl w:ilvl="8" w:tplc="080A0005" w:tentative="1">
      <w:start w:val="1"/>
      <w:numFmt w:val="bullet"/>
      <w:lvlText w:val=""/>
      <w:lvlJc w:val="left"/>
      <w:pPr>
        <w:ind w:left="7080" w:hanging="360"/>
      </w:pPr>
      <w:rPr>
        <w:rFonts w:ascii="Wingdings" w:hAnsi="Wingdings" w:hint="default"/>
      </w:rPr>
    </w:lvl>
  </w:abstractNum>
  <w:abstractNum w:abstractNumId="21">
    <w:nsid w:val="3CF2462D"/>
    <w:multiLevelType w:val="singleLevel"/>
    <w:tmpl w:val="3F9CB7E6"/>
    <w:lvl w:ilvl="0">
      <w:start w:val="1"/>
      <w:numFmt w:val="upperLetter"/>
      <w:lvlText w:val="%1)"/>
      <w:lvlJc w:val="left"/>
      <w:pPr>
        <w:tabs>
          <w:tab w:val="num" w:pos="1797"/>
        </w:tabs>
        <w:ind w:left="1797" w:hanging="360"/>
      </w:pPr>
      <w:rPr>
        <w:rFonts w:hint="default"/>
        <w:b/>
      </w:rPr>
    </w:lvl>
  </w:abstractNum>
  <w:abstractNum w:abstractNumId="22">
    <w:nsid w:val="407C1BAF"/>
    <w:multiLevelType w:val="multilevel"/>
    <w:tmpl w:val="8E96A4BE"/>
    <w:lvl w:ilvl="0">
      <w:start w:val="1"/>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23">
    <w:nsid w:val="4BB07016"/>
    <w:multiLevelType w:val="multilevel"/>
    <w:tmpl w:val="4B3A56F6"/>
    <w:lvl w:ilvl="0">
      <w:start w:val="19"/>
      <w:numFmt w:val="decimal"/>
      <w:lvlText w:val="%1"/>
      <w:lvlJc w:val="left"/>
      <w:pPr>
        <w:tabs>
          <w:tab w:val="num" w:pos="720"/>
        </w:tabs>
        <w:ind w:left="720" w:hanging="720"/>
      </w:pPr>
      <w:rPr>
        <w:rFonts w:hint="default"/>
      </w:rPr>
    </w:lvl>
    <w:lvl w:ilvl="1">
      <w:start w:val="1"/>
      <w:numFmt w:val="decimal"/>
      <w:lvlText w:val="18.%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24">
    <w:nsid w:val="4BCA37FB"/>
    <w:multiLevelType w:val="multilevel"/>
    <w:tmpl w:val="295E4A04"/>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5">
    <w:nsid w:val="4C232C42"/>
    <w:multiLevelType w:val="hybridMultilevel"/>
    <w:tmpl w:val="27ECF6F0"/>
    <w:lvl w:ilvl="0" w:tplc="03AC5EBE">
      <w:start w:val="3"/>
      <w:numFmt w:val="upperLetter"/>
      <w:lvlText w:val="%1)"/>
      <w:lvlJc w:val="left"/>
      <w:pPr>
        <w:tabs>
          <w:tab w:val="num" w:pos="1350"/>
        </w:tabs>
        <w:ind w:left="1350" w:hanging="360"/>
      </w:pPr>
      <w:rPr>
        <w:rFonts w:hint="default"/>
        <w:b w:val="0"/>
      </w:rPr>
    </w:lvl>
    <w:lvl w:ilvl="1" w:tplc="081A5180" w:tentative="1">
      <w:start w:val="1"/>
      <w:numFmt w:val="lowerLetter"/>
      <w:lvlText w:val="%2."/>
      <w:lvlJc w:val="left"/>
      <w:pPr>
        <w:tabs>
          <w:tab w:val="num" w:pos="1440"/>
        </w:tabs>
        <w:ind w:left="1440" w:hanging="360"/>
      </w:pPr>
    </w:lvl>
    <w:lvl w:ilvl="2" w:tplc="FE105F10" w:tentative="1">
      <w:start w:val="1"/>
      <w:numFmt w:val="lowerRoman"/>
      <w:lvlText w:val="%3."/>
      <w:lvlJc w:val="right"/>
      <w:pPr>
        <w:tabs>
          <w:tab w:val="num" w:pos="2160"/>
        </w:tabs>
        <w:ind w:left="2160" w:hanging="180"/>
      </w:pPr>
    </w:lvl>
    <w:lvl w:ilvl="3" w:tplc="5AFE5B8A" w:tentative="1">
      <w:start w:val="1"/>
      <w:numFmt w:val="decimal"/>
      <w:lvlText w:val="%4."/>
      <w:lvlJc w:val="left"/>
      <w:pPr>
        <w:tabs>
          <w:tab w:val="num" w:pos="2880"/>
        </w:tabs>
        <w:ind w:left="2880" w:hanging="360"/>
      </w:pPr>
    </w:lvl>
    <w:lvl w:ilvl="4" w:tplc="2B187B10" w:tentative="1">
      <w:start w:val="1"/>
      <w:numFmt w:val="lowerLetter"/>
      <w:lvlText w:val="%5."/>
      <w:lvlJc w:val="left"/>
      <w:pPr>
        <w:tabs>
          <w:tab w:val="num" w:pos="3600"/>
        </w:tabs>
        <w:ind w:left="3600" w:hanging="360"/>
      </w:pPr>
    </w:lvl>
    <w:lvl w:ilvl="5" w:tplc="BA060886" w:tentative="1">
      <w:start w:val="1"/>
      <w:numFmt w:val="lowerRoman"/>
      <w:lvlText w:val="%6."/>
      <w:lvlJc w:val="right"/>
      <w:pPr>
        <w:tabs>
          <w:tab w:val="num" w:pos="4320"/>
        </w:tabs>
        <w:ind w:left="4320" w:hanging="180"/>
      </w:pPr>
    </w:lvl>
    <w:lvl w:ilvl="6" w:tplc="443ACB00" w:tentative="1">
      <w:start w:val="1"/>
      <w:numFmt w:val="decimal"/>
      <w:lvlText w:val="%7."/>
      <w:lvlJc w:val="left"/>
      <w:pPr>
        <w:tabs>
          <w:tab w:val="num" w:pos="5040"/>
        </w:tabs>
        <w:ind w:left="5040" w:hanging="360"/>
      </w:pPr>
    </w:lvl>
    <w:lvl w:ilvl="7" w:tplc="3954B438" w:tentative="1">
      <w:start w:val="1"/>
      <w:numFmt w:val="lowerLetter"/>
      <w:lvlText w:val="%8."/>
      <w:lvlJc w:val="left"/>
      <w:pPr>
        <w:tabs>
          <w:tab w:val="num" w:pos="5760"/>
        </w:tabs>
        <w:ind w:left="5760" w:hanging="360"/>
      </w:pPr>
    </w:lvl>
    <w:lvl w:ilvl="8" w:tplc="79C05F80" w:tentative="1">
      <w:start w:val="1"/>
      <w:numFmt w:val="lowerRoman"/>
      <w:lvlText w:val="%9."/>
      <w:lvlJc w:val="right"/>
      <w:pPr>
        <w:tabs>
          <w:tab w:val="num" w:pos="6480"/>
        </w:tabs>
        <w:ind w:left="6480" w:hanging="180"/>
      </w:pPr>
    </w:lvl>
  </w:abstractNum>
  <w:abstractNum w:abstractNumId="26">
    <w:nsid w:val="51EF1654"/>
    <w:multiLevelType w:val="hybridMultilevel"/>
    <w:tmpl w:val="7602B65A"/>
    <w:lvl w:ilvl="0" w:tplc="080A0001">
      <w:start w:val="1"/>
      <w:numFmt w:val="bullet"/>
      <w:lvlText w:val=""/>
      <w:lvlJc w:val="left"/>
      <w:pPr>
        <w:ind w:left="2160" w:hanging="360"/>
      </w:pPr>
      <w:rPr>
        <w:rFonts w:ascii="Symbol" w:hAnsi="Symbol"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27">
    <w:nsid w:val="54940C04"/>
    <w:multiLevelType w:val="multilevel"/>
    <w:tmpl w:val="DBD06932"/>
    <w:lvl w:ilvl="0">
      <w:start w:val="16"/>
      <w:numFmt w:val="decimal"/>
      <w:lvlText w:val="%1"/>
      <w:lvlJc w:val="left"/>
      <w:pPr>
        <w:tabs>
          <w:tab w:val="num" w:pos="465"/>
        </w:tabs>
        <w:ind w:left="465" w:hanging="465"/>
      </w:pPr>
      <w:rPr>
        <w:rFonts w:hint="default"/>
        <w:b w:val="0"/>
        <w:u w:val="none"/>
      </w:rPr>
    </w:lvl>
    <w:lvl w:ilvl="1">
      <w:start w:val="1"/>
      <w:numFmt w:val="decimal"/>
      <w:lvlText w:val="%1.%2"/>
      <w:lvlJc w:val="left"/>
      <w:pPr>
        <w:tabs>
          <w:tab w:val="num" w:pos="1033"/>
        </w:tabs>
        <w:ind w:left="1033" w:hanging="465"/>
      </w:pPr>
      <w:rPr>
        <w:rFonts w:hint="default"/>
        <w:b/>
        <w:u w:val="none"/>
      </w:rPr>
    </w:lvl>
    <w:lvl w:ilvl="2">
      <w:start w:val="1"/>
      <w:numFmt w:val="decimal"/>
      <w:lvlText w:val="%1.%2.%3"/>
      <w:lvlJc w:val="left"/>
      <w:pPr>
        <w:tabs>
          <w:tab w:val="num" w:pos="2160"/>
        </w:tabs>
        <w:ind w:left="2160" w:hanging="720"/>
      </w:pPr>
      <w:rPr>
        <w:rFonts w:hint="default"/>
        <w:b w:val="0"/>
        <w:u w:val="none"/>
      </w:rPr>
    </w:lvl>
    <w:lvl w:ilvl="3">
      <w:start w:val="1"/>
      <w:numFmt w:val="decimal"/>
      <w:lvlText w:val="%1.%2.%3.%4"/>
      <w:lvlJc w:val="left"/>
      <w:pPr>
        <w:tabs>
          <w:tab w:val="num" w:pos="3240"/>
        </w:tabs>
        <w:ind w:left="3240" w:hanging="1080"/>
      </w:pPr>
      <w:rPr>
        <w:rFonts w:hint="default"/>
        <w:b w:val="0"/>
        <w:u w:val="none"/>
      </w:rPr>
    </w:lvl>
    <w:lvl w:ilvl="4">
      <w:start w:val="1"/>
      <w:numFmt w:val="decimal"/>
      <w:lvlText w:val="%1.%2.%3.%4.%5"/>
      <w:lvlJc w:val="left"/>
      <w:pPr>
        <w:tabs>
          <w:tab w:val="num" w:pos="3960"/>
        </w:tabs>
        <w:ind w:left="3960" w:hanging="1080"/>
      </w:pPr>
      <w:rPr>
        <w:rFonts w:hint="default"/>
        <w:b w:val="0"/>
        <w:u w:val="none"/>
      </w:rPr>
    </w:lvl>
    <w:lvl w:ilvl="5">
      <w:start w:val="1"/>
      <w:numFmt w:val="decimal"/>
      <w:lvlText w:val="%1.%2.%3.%4.%5.%6"/>
      <w:lvlJc w:val="left"/>
      <w:pPr>
        <w:tabs>
          <w:tab w:val="num" w:pos="5040"/>
        </w:tabs>
        <w:ind w:left="5040" w:hanging="1440"/>
      </w:pPr>
      <w:rPr>
        <w:rFonts w:hint="default"/>
        <w:b w:val="0"/>
        <w:u w:val="none"/>
      </w:rPr>
    </w:lvl>
    <w:lvl w:ilvl="6">
      <w:start w:val="1"/>
      <w:numFmt w:val="decimal"/>
      <w:lvlText w:val="%1.%2.%3.%4.%5.%6.%7"/>
      <w:lvlJc w:val="left"/>
      <w:pPr>
        <w:tabs>
          <w:tab w:val="num" w:pos="5760"/>
        </w:tabs>
        <w:ind w:left="5760" w:hanging="1440"/>
      </w:pPr>
      <w:rPr>
        <w:rFonts w:hint="default"/>
        <w:b w:val="0"/>
        <w:u w:val="none"/>
      </w:rPr>
    </w:lvl>
    <w:lvl w:ilvl="7">
      <w:start w:val="1"/>
      <w:numFmt w:val="decimal"/>
      <w:lvlText w:val="%1.%2.%3.%4.%5.%6.%7.%8"/>
      <w:lvlJc w:val="left"/>
      <w:pPr>
        <w:tabs>
          <w:tab w:val="num" w:pos="6840"/>
        </w:tabs>
        <w:ind w:left="6840" w:hanging="1800"/>
      </w:pPr>
      <w:rPr>
        <w:rFonts w:hint="default"/>
        <w:b w:val="0"/>
        <w:u w:val="none"/>
      </w:rPr>
    </w:lvl>
    <w:lvl w:ilvl="8">
      <w:start w:val="1"/>
      <w:numFmt w:val="decimal"/>
      <w:lvlText w:val="%1.%2.%3.%4.%5.%6.%7.%8.%9"/>
      <w:lvlJc w:val="left"/>
      <w:pPr>
        <w:tabs>
          <w:tab w:val="num" w:pos="7560"/>
        </w:tabs>
        <w:ind w:left="7560" w:hanging="1800"/>
      </w:pPr>
      <w:rPr>
        <w:rFonts w:hint="default"/>
        <w:b w:val="0"/>
        <w:u w:val="none"/>
      </w:rPr>
    </w:lvl>
  </w:abstractNum>
  <w:abstractNum w:abstractNumId="28">
    <w:nsid w:val="54C3781B"/>
    <w:multiLevelType w:val="multilevel"/>
    <w:tmpl w:val="C97E9304"/>
    <w:lvl w:ilvl="0">
      <w:start w:val="22"/>
      <w:numFmt w:val="decimal"/>
      <w:lvlText w:val="%1"/>
      <w:lvlJc w:val="left"/>
      <w:pPr>
        <w:tabs>
          <w:tab w:val="num" w:pos="360"/>
        </w:tabs>
        <w:ind w:left="360" w:hanging="360"/>
      </w:pPr>
      <w:rPr>
        <w:rFonts w:hint="default"/>
      </w:rPr>
    </w:lvl>
    <w:lvl w:ilvl="1">
      <w:start w:val="1"/>
      <w:numFmt w:val="decimal"/>
      <w:lvlText w:val="23.%2"/>
      <w:lvlJc w:val="left"/>
      <w:pPr>
        <w:tabs>
          <w:tab w:val="num" w:pos="1440"/>
        </w:tabs>
        <w:ind w:left="108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29">
    <w:nsid w:val="558044CC"/>
    <w:multiLevelType w:val="hybridMultilevel"/>
    <w:tmpl w:val="0CAC6A0E"/>
    <w:lvl w:ilvl="0" w:tplc="F4D0982A">
      <w:start w:val="1"/>
      <w:numFmt w:val="bullet"/>
      <w:lvlText w:val=""/>
      <w:lvlJc w:val="left"/>
      <w:pPr>
        <w:tabs>
          <w:tab w:val="num" w:pos="720"/>
        </w:tabs>
        <w:ind w:left="720" w:hanging="360"/>
      </w:pPr>
      <w:rPr>
        <w:rFonts w:ascii="Wingdings" w:hAnsi="Wingdings" w:hint="default"/>
      </w:rPr>
    </w:lvl>
    <w:lvl w:ilvl="1" w:tplc="17A6B4C0" w:tentative="1">
      <w:start w:val="1"/>
      <w:numFmt w:val="bullet"/>
      <w:lvlText w:val="o"/>
      <w:lvlJc w:val="left"/>
      <w:pPr>
        <w:tabs>
          <w:tab w:val="num" w:pos="1440"/>
        </w:tabs>
        <w:ind w:left="1440" w:hanging="360"/>
      </w:pPr>
      <w:rPr>
        <w:rFonts w:ascii="Courier New" w:hAnsi="Courier New" w:cs="Courier New" w:hint="default"/>
      </w:rPr>
    </w:lvl>
    <w:lvl w:ilvl="2" w:tplc="9E04A960" w:tentative="1">
      <w:start w:val="1"/>
      <w:numFmt w:val="bullet"/>
      <w:lvlText w:val=""/>
      <w:lvlJc w:val="left"/>
      <w:pPr>
        <w:tabs>
          <w:tab w:val="num" w:pos="2160"/>
        </w:tabs>
        <w:ind w:left="2160" w:hanging="360"/>
      </w:pPr>
      <w:rPr>
        <w:rFonts w:ascii="Wingdings" w:hAnsi="Wingdings" w:hint="default"/>
      </w:rPr>
    </w:lvl>
    <w:lvl w:ilvl="3" w:tplc="387C4CA8" w:tentative="1">
      <w:start w:val="1"/>
      <w:numFmt w:val="bullet"/>
      <w:lvlText w:val=""/>
      <w:lvlJc w:val="left"/>
      <w:pPr>
        <w:tabs>
          <w:tab w:val="num" w:pos="2880"/>
        </w:tabs>
        <w:ind w:left="2880" w:hanging="360"/>
      </w:pPr>
      <w:rPr>
        <w:rFonts w:ascii="Symbol" w:hAnsi="Symbol" w:hint="default"/>
      </w:rPr>
    </w:lvl>
    <w:lvl w:ilvl="4" w:tplc="480674FE" w:tentative="1">
      <w:start w:val="1"/>
      <w:numFmt w:val="bullet"/>
      <w:lvlText w:val="o"/>
      <w:lvlJc w:val="left"/>
      <w:pPr>
        <w:tabs>
          <w:tab w:val="num" w:pos="3600"/>
        </w:tabs>
        <w:ind w:left="3600" w:hanging="360"/>
      </w:pPr>
      <w:rPr>
        <w:rFonts w:ascii="Courier New" w:hAnsi="Courier New" w:cs="Courier New" w:hint="default"/>
      </w:rPr>
    </w:lvl>
    <w:lvl w:ilvl="5" w:tplc="B59CA1C4" w:tentative="1">
      <w:start w:val="1"/>
      <w:numFmt w:val="bullet"/>
      <w:lvlText w:val=""/>
      <w:lvlJc w:val="left"/>
      <w:pPr>
        <w:tabs>
          <w:tab w:val="num" w:pos="4320"/>
        </w:tabs>
        <w:ind w:left="4320" w:hanging="360"/>
      </w:pPr>
      <w:rPr>
        <w:rFonts w:ascii="Wingdings" w:hAnsi="Wingdings" w:hint="default"/>
      </w:rPr>
    </w:lvl>
    <w:lvl w:ilvl="6" w:tplc="7AE637EA" w:tentative="1">
      <w:start w:val="1"/>
      <w:numFmt w:val="bullet"/>
      <w:lvlText w:val=""/>
      <w:lvlJc w:val="left"/>
      <w:pPr>
        <w:tabs>
          <w:tab w:val="num" w:pos="5040"/>
        </w:tabs>
        <w:ind w:left="5040" w:hanging="360"/>
      </w:pPr>
      <w:rPr>
        <w:rFonts w:ascii="Symbol" w:hAnsi="Symbol" w:hint="default"/>
      </w:rPr>
    </w:lvl>
    <w:lvl w:ilvl="7" w:tplc="5324E5A6" w:tentative="1">
      <w:start w:val="1"/>
      <w:numFmt w:val="bullet"/>
      <w:lvlText w:val="o"/>
      <w:lvlJc w:val="left"/>
      <w:pPr>
        <w:tabs>
          <w:tab w:val="num" w:pos="5760"/>
        </w:tabs>
        <w:ind w:left="5760" w:hanging="360"/>
      </w:pPr>
      <w:rPr>
        <w:rFonts w:ascii="Courier New" w:hAnsi="Courier New" w:cs="Courier New" w:hint="default"/>
      </w:rPr>
    </w:lvl>
    <w:lvl w:ilvl="8" w:tplc="B26EAD7E" w:tentative="1">
      <w:start w:val="1"/>
      <w:numFmt w:val="bullet"/>
      <w:lvlText w:val=""/>
      <w:lvlJc w:val="left"/>
      <w:pPr>
        <w:tabs>
          <w:tab w:val="num" w:pos="6480"/>
        </w:tabs>
        <w:ind w:left="6480" w:hanging="360"/>
      </w:pPr>
      <w:rPr>
        <w:rFonts w:ascii="Wingdings" w:hAnsi="Wingdings" w:hint="default"/>
      </w:rPr>
    </w:lvl>
  </w:abstractNum>
  <w:abstractNum w:abstractNumId="30">
    <w:nsid w:val="577601AD"/>
    <w:multiLevelType w:val="hybridMultilevel"/>
    <w:tmpl w:val="3EB2A2C8"/>
    <w:lvl w:ilvl="0" w:tplc="080A0001">
      <w:start w:val="1"/>
      <w:numFmt w:val="bullet"/>
      <w:lvlText w:val=""/>
      <w:lvlJc w:val="left"/>
      <w:pPr>
        <w:ind w:left="1485" w:hanging="360"/>
      </w:pPr>
      <w:rPr>
        <w:rFonts w:ascii="Symbol" w:hAnsi="Symbol" w:hint="default"/>
      </w:rPr>
    </w:lvl>
    <w:lvl w:ilvl="1" w:tplc="080A0003" w:tentative="1">
      <w:start w:val="1"/>
      <w:numFmt w:val="bullet"/>
      <w:lvlText w:val="o"/>
      <w:lvlJc w:val="left"/>
      <w:pPr>
        <w:ind w:left="2205" w:hanging="360"/>
      </w:pPr>
      <w:rPr>
        <w:rFonts w:ascii="Courier New" w:hAnsi="Courier New" w:cs="Courier New" w:hint="default"/>
      </w:rPr>
    </w:lvl>
    <w:lvl w:ilvl="2" w:tplc="080A0005" w:tentative="1">
      <w:start w:val="1"/>
      <w:numFmt w:val="bullet"/>
      <w:lvlText w:val=""/>
      <w:lvlJc w:val="left"/>
      <w:pPr>
        <w:ind w:left="2925" w:hanging="360"/>
      </w:pPr>
      <w:rPr>
        <w:rFonts w:ascii="Wingdings" w:hAnsi="Wingdings" w:hint="default"/>
      </w:rPr>
    </w:lvl>
    <w:lvl w:ilvl="3" w:tplc="080A0001" w:tentative="1">
      <w:start w:val="1"/>
      <w:numFmt w:val="bullet"/>
      <w:lvlText w:val=""/>
      <w:lvlJc w:val="left"/>
      <w:pPr>
        <w:ind w:left="3645" w:hanging="360"/>
      </w:pPr>
      <w:rPr>
        <w:rFonts w:ascii="Symbol" w:hAnsi="Symbol" w:hint="default"/>
      </w:rPr>
    </w:lvl>
    <w:lvl w:ilvl="4" w:tplc="080A0003" w:tentative="1">
      <w:start w:val="1"/>
      <w:numFmt w:val="bullet"/>
      <w:lvlText w:val="o"/>
      <w:lvlJc w:val="left"/>
      <w:pPr>
        <w:ind w:left="4365" w:hanging="360"/>
      </w:pPr>
      <w:rPr>
        <w:rFonts w:ascii="Courier New" w:hAnsi="Courier New" w:cs="Courier New" w:hint="default"/>
      </w:rPr>
    </w:lvl>
    <w:lvl w:ilvl="5" w:tplc="080A0005" w:tentative="1">
      <w:start w:val="1"/>
      <w:numFmt w:val="bullet"/>
      <w:lvlText w:val=""/>
      <w:lvlJc w:val="left"/>
      <w:pPr>
        <w:ind w:left="5085" w:hanging="360"/>
      </w:pPr>
      <w:rPr>
        <w:rFonts w:ascii="Wingdings" w:hAnsi="Wingdings" w:hint="default"/>
      </w:rPr>
    </w:lvl>
    <w:lvl w:ilvl="6" w:tplc="080A0001" w:tentative="1">
      <w:start w:val="1"/>
      <w:numFmt w:val="bullet"/>
      <w:lvlText w:val=""/>
      <w:lvlJc w:val="left"/>
      <w:pPr>
        <w:ind w:left="5805" w:hanging="360"/>
      </w:pPr>
      <w:rPr>
        <w:rFonts w:ascii="Symbol" w:hAnsi="Symbol" w:hint="default"/>
      </w:rPr>
    </w:lvl>
    <w:lvl w:ilvl="7" w:tplc="080A0003" w:tentative="1">
      <w:start w:val="1"/>
      <w:numFmt w:val="bullet"/>
      <w:lvlText w:val="o"/>
      <w:lvlJc w:val="left"/>
      <w:pPr>
        <w:ind w:left="6525" w:hanging="360"/>
      </w:pPr>
      <w:rPr>
        <w:rFonts w:ascii="Courier New" w:hAnsi="Courier New" w:cs="Courier New" w:hint="default"/>
      </w:rPr>
    </w:lvl>
    <w:lvl w:ilvl="8" w:tplc="080A0005" w:tentative="1">
      <w:start w:val="1"/>
      <w:numFmt w:val="bullet"/>
      <w:lvlText w:val=""/>
      <w:lvlJc w:val="left"/>
      <w:pPr>
        <w:ind w:left="7245" w:hanging="360"/>
      </w:pPr>
      <w:rPr>
        <w:rFonts w:ascii="Wingdings" w:hAnsi="Wingdings" w:hint="default"/>
      </w:rPr>
    </w:lvl>
  </w:abstractNum>
  <w:abstractNum w:abstractNumId="31">
    <w:nsid w:val="59776EA1"/>
    <w:multiLevelType w:val="hybridMultilevel"/>
    <w:tmpl w:val="F2DC8CBE"/>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32">
    <w:nsid w:val="5F5A3B65"/>
    <w:multiLevelType w:val="multilevel"/>
    <w:tmpl w:val="5908107A"/>
    <w:lvl w:ilvl="0">
      <w:start w:val="20"/>
      <w:numFmt w:val="none"/>
      <w:lvlText w:val="31.1"/>
      <w:lvlJc w:val="left"/>
      <w:pPr>
        <w:tabs>
          <w:tab w:val="num" w:pos="1368"/>
        </w:tabs>
        <w:ind w:left="1368" w:hanging="576"/>
      </w:pPr>
      <w:rPr>
        <w:rFonts w:hint="default"/>
        <w:b/>
      </w:rPr>
    </w:lvl>
    <w:lvl w:ilvl="1">
      <w:start w:val="7"/>
      <w:numFmt w:val="none"/>
      <w:lvlText w:val="25.3"/>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33">
    <w:nsid w:val="62D8320B"/>
    <w:multiLevelType w:val="multilevel"/>
    <w:tmpl w:val="3B44303C"/>
    <w:lvl w:ilvl="0">
      <w:start w:val="7"/>
      <w:numFmt w:val="decimal"/>
      <w:lvlText w:val="%1."/>
      <w:lvlJc w:val="left"/>
      <w:pPr>
        <w:tabs>
          <w:tab w:val="num" w:pos="570"/>
        </w:tabs>
        <w:ind w:left="570" w:hanging="570"/>
      </w:pPr>
      <w:rPr>
        <w:rFonts w:hint="default"/>
      </w:rPr>
    </w:lvl>
    <w:lvl w:ilvl="1">
      <w:start w:val="1"/>
      <w:numFmt w:val="none"/>
      <w:lvlText w:val="12.1."/>
      <w:lvlJc w:val="left"/>
      <w:pPr>
        <w:tabs>
          <w:tab w:val="num" w:pos="1368"/>
        </w:tabs>
        <w:ind w:left="1368" w:hanging="576"/>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34">
    <w:nsid w:val="63156803"/>
    <w:multiLevelType w:val="multilevel"/>
    <w:tmpl w:val="044C489C"/>
    <w:lvl w:ilvl="0">
      <w:start w:val="32"/>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35">
    <w:nsid w:val="6421107A"/>
    <w:multiLevelType w:val="singleLevel"/>
    <w:tmpl w:val="F8AA1F62"/>
    <w:lvl w:ilvl="0">
      <w:start w:val="1"/>
      <w:numFmt w:val="upperLetter"/>
      <w:lvlText w:val="%1)"/>
      <w:lvlJc w:val="left"/>
      <w:pPr>
        <w:tabs>
          <w:tab w:val="num" w:pos="1800"/>
        </w:tabs>
        <w:ind w:left="1800" w:hanging="360"/>
      </w:pPr>
      <w:rPr>
        <w:rFonts w:hint="default"/>
        <w:b/>
      </w:rPr>
    </w:lvl>
  </w:abstractNum>
  <w:abstractNum w:abstractNumId="36">
    <w:nsid w:val="699F4F2D"/>
    <w:multiLevelType w:val="multilevel"/>
    <w:tmpl w:val="DC9E184E"/>
    <w:lvl w:ilvl="0">
      <w:start w:val="20"/>
      <w:numFmt w:val="none"/>
      <w:lvlText w:val="36.1"/>
      <w:lvlJc w:val="left"/>
      <w:pPr>
        <w:tabs>
          <w:tab w:val="num" w:pos="1368"/>
        </w:tabs>
        <w:ind w:left="1368" w:hanging="576"/>
      </w:pPr>
      <w:rPr>
        <w:rFonts w:hint="default"/>
      </w:rPr>
    </w:lvl>
    <w:lvl w:ilvl="1">
      <w:start w:val="7"/>
      <w:numFmt w:val="none"/>
      <w:lvlText w:val="28.4"/>
      <w:lvlJc w:val="left"/>
      <w:pPr>
        <w:tabs>
          <w:tab w:val="num" w:pos="1548"/>
        </w:tabs>
        <w:ind w:left="1548" w:hanging="648"/>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37">
    <w:nsid w:val="717C6C8A"/>
    <w:multiLevelType w:val="hybridMultilevel"/>
    <w:tmpl w:val="09FEB06E"/>
    <w:lvl w:ilvl="0" w:tplc="4F109A62">
      <w:start w:val="1"/>
      <w:numFmt w:val="upperLetter"/>
      <w:lvlText w:val="%1)"/>
      <w:lvlJc w:val="left"/>
      <w:pPr>
        <w:tabs>
          <w:tab w:val="num" w:pos="1350"/>
        </w:tabs>
        <w:ind w:left="1350" w:hanging="360"/>
      </w:pPr>
      <w:rPr>
        <w:rFonts w:hint="default"/>
      </w:rPr>
    </w:lvl>
    <w:lvl w:ilvl="1" w:tplc="25E08462" w:tentative="1">
      <w:start w:val="1"/>
      <w:numFmt w:val="lowerLetter"/>
      <w:lvlText w:val="%2."/>
      <w:lvlJc w:val="left"/>
      <w:pPr>
        <w:tabs>
          <w:tab w:val="num" w:pos="2070"/>
        </w:tabs>
        <w:ind w:left="2070" w:hanging="360"/>
      </w:pPr>
    </w:lvl>
    <w:lvl w:ilvl="2" w:tplc="4A90C3B2" w:tentative="1">
      <w:start w:val="1"/>
      <w:numFmt w:val="lowerRoman"/>
      <w:lvlText w:val="%3."/>
      <w:lvlJc w:val="right"/>
      <w:pPr>
        <w:tabs>
          <w:tab w:val="num" w:pos="2790"/>
        </w:tabs>
        <w:ind w:left="2790" w:hanging="180"/>
      </w:pPr>
    </w:lvl>
    <w:lvl w:ilvl="3" w:tplc="0564126E" w:tentative="1">
      <w:start w:val="1"/>
      <w:numFmt w:val="decimal"/>
      <w:lvlText w:val="%4."/>
      <w:lvlJc w:val="left"/>
      <w:pPr>
        <w:tabs>
          <w:tab w:val="num" w:pos="3510"/>
        </w:tabs>
        <w:ind w:left="3510" w:hanging="360"/>
      </w:pPr>
    </w:lvl>
    <w:lvl w:ilvl="4" w:tplc="89FAE116" w:tentative="1">
      <w:start w:val="1"/>
      <w:numFmt w:val="lowerLetter"/>
      <w:lvlText w:val="%5."/>
      <w:lvlJc w:val="left"/>
      <w:pPr>
        <w:tabs>
          <w:tab w:val="num" w:pos="4230"/>
        </w:tabs>
        <w:ind w:left="4230" w:hanging="360"/>
      </w:pPr>
    </w:lvl>
    <w:lvl w:ilvl="5" w:tplc="89F052BE" w:tentative="1">
      <w:start w:val="1"/>
      <w:numFmt w:val="lowerRoman"/>
      <w:lvlText w:val="%6."/>
      <w:lvlJc w:val="right"/>
      <w:pPr>
        <w:tabs>
          <w:tab w:val="num" w:pos="4950"/>
        </w:tabs>
        <w:ind w:left="4950" w:hanging="180"/>
      </w:pPr>
    </w:lvl>
    <w:lvl w:ilvl="6" w:tplc="BECC13D2" w:tentative="1">
      <w:start w:val="1"/>
      <w:numFmt w:val="decimal"/>
      <w:lvlText w:val="%7."/>
      <w:lvlJc w:val="left"/>
      <w:pPr>
        <w:tabs>
          <w:tab w:val="num" w:pos="5670"/>
        </w:tabs>
        <w:ind w:left="5670" w:hanging="360"/>
      </w:pPr>
    </w:lvl>
    <w:lvl w:ilvl="7" w:tplc="A83CA134" w:tentative="1">
      <w:start w:val="1"/>
      <w:numFmt w:val="lowerLetter"/>
      <w:lvlText w:val="%8."/>
      <w:lvlJc w:val="left"/>
      <w:pPr>
        <w:tabs>
          <w:tab w:val="num" w:pos="6390"/>
        </w:tabs>
        <w:ind w:left="6390" w:hanging="360"/>
      </w:pPr>
    </w:lvl>
    <w:lvl w:ilvl="8" w:tplc="F95CDC92" w:tentative="1">
      <w:start w:val="1"/>
      <w:numFmt w:val="lowerRoman"/>
      <w:lvlText w:val="%9."/>
      <w:lvlJc w:val="right"/>
      <w:pPr>
        <w:tabs>
          <w:tab w:val="num" w:pos="7110"/>
        </w:tabs>
        <w:ind w:left="7110" w:hanging="180"/>
      </w:pPr>
    </w:lvl>
  </w:abstractNum>
  <w:abstractNum w:abstractNumId="38">
    <w:nsid w:val="731B1E20"/>
    <w:multiLevelType w:val="hybridMultilevel"/>
    <w:tmpl w:val="BB1CD080"/>
    <w:lvl w:ilvl="0" w:tplc="040A0001">
      <w:start w:val="1"/>
      <w:numFmt w:val="bullet"/>
      <w:lvlText w:val=""/>
      <w:lvlJc w:val="left"/>
      <w:pPr>
        <w:ind w:left="1776" w:hanging="360"/>
      </w:pPr>
      <w:rPr>
        <w:rFonts w:ascii="Symbol" w:hAnsi="Symbol" w:hint="default"/>
      </w:rPr>
    </w:lvl>
    <w:lvl w:ilvl="1" w:tplc="040A0003" w:tentative="1">
      <w:start w:val="1"/>
      <w:numFmt w:val="bullet"/>
      <w:lvlText w:val="o"/>
      <w:lvlJc w:val="left"/>
      <w:pPr>
        <w:ind w:left="2496" w:hanging="360"/>
      </w:pPr>
      <w:rPr>
        <w:rFonts w:ascii="Courier New" w:hAnsi="Courier New" w:cs="Courier New" w:hint="default"/>
      </w:rPr>
    </w:lvl>
    <w:lvl w:ilvl="2" w:tplc="040A0005" w:tentative="1">
      <w:start w:val="1"/>
      <w:numFmt w:val="bullet"/>
      <w:lvlText w:val=""/>
      <w:lvlJc w:val="left"/>
      <w:pPr>
        <w:ind w:left="3216" w:hanging="360"/>
      </w:pPr>
      <w:rPr>
        <w:rFonts w:ascii="Wingdings" w:hAnsi="Wingdings" w:hint="default"/>
      </w:rPr>
    </w:lvl>
    <w:lvl w:ilvl="3" w:tplc="040A0001" w:tentative="1">
      <w:start w:val="1"/>
      <w:numFmt w:val="bullet"/>
      <w:lvlText w:val=""/>
      <w:lvlJc w:val="left"/>
      <w:pPr>
        <w:ind w:left="3936" w:hanging="360"/>
      </w:pPr>
      <w:rPr>
        <w:rFonts w:ascii="Symbol" w:hAnsi="Symbol" w:hint="default"/>
      </w:rPr>
    </w:lvl>
    <w:lvl w:ilvl="4" w:tplc="040A0003" w:tentative="1">
      <w:start w:val="1"/>
      <w:numFmt w:val="bullet"/>
      <w:lvlText w:val="o"/>
      <w:lvlJc w:val="left"/>
      <w:pPr>
        <w:ind w:left="4656" w:hanging="360"/>
      </w:pPr>
      <w:rPr>
        <w:rFonts w:ascii="Courier New" w:hAnsi="Courier New" w:cs="Courier New" w:hint="default"/>
      </w:rPr>
    </w:lvl>
    <w:lvl w:ilvl="5" w:tplc="040A0005" w:tentative="1">
      <w:start w:val="1"/>
      <w:numFmt w:val="bullet"/>
      <w:lvlText w:val=""/>
      <w:lvlJc w:val="left"/>
      <w:pPr>
        <w:ind w:left="5376" w:hanging="360"/>
      </w:pPr>
      <w:rPr>
        <w:rFonts w:ascii="Wingdings" w:hAnsi="Wingdings" w:hint="default"/>
      </w:rPr>
    </w:lvl>
    <w:lvl w:ilvl="6" w:tplc="040A0001" w:tentative="1">
      <w:start w:val="1"/>
      <w:numFmt w:val="bullet"/>
      <w:lvlText w:val=""/>
      <w:lvlJc w:val="left"/>
      <w:pPr>
        <w:ind w:left="6096" w:hanging="360"/>
      </w:pPr>
      <w:rPr>
        <w:rFonts w:ascii="Symbol" w:hAnsi="Symbol" w:hint="default"/>
      </w:rPr>
    </w:lvl>
    <w:lvl w:ilvl="7" w:tplc="040A0003" w:tentative="1">
      <w:start w:val="1"/>
      <w:numFmt w:val="bullet"/>
      <w:lvlText w:val="o"/>
      <w:lvlJc w:val="left"/>
      <w:pPr>
        <w:ind w:left="6816" w:hanging="360"/>
      </w:pPr>
      <w:rPr>
        <w:rFonts w:ascii="Courier New" w:hAnsi="Courier New" w:cs="Courier New" w:hint="default"/>
      </w:rPr>
    </w:lvl>
    <w:lvl w:ilvl="8" w:tplc="040A0005" w:tentative="1">
      <w:start w:val="1"/>
      <w:numFmt w:val="bullet"/>
      <w:lvlText w:val=""/>
      <w:lvlJc w:val="left"/>
      <w:pPr>
        <w:ind w:left="7536" w:hanging="360"/>
      </w:pPr>
      <w:rPr>
        <w:rFonts w:ascii="Wingdings" w:hAnsi="Wingdings" w:hint="default"/>
      </w:rPr>
    </w:lvl>
  </w:abstractNum>
  <w:abstractNum w:abstractNumId="39">
    <w:nsid w:val="73B531C3"/>
    <w:multiLevelType w:val="multilevel"/>
    <w:tmpl w:val="0EE4C5B0"/>
    <w:lvl w:ilvl="0">
      <w:start w:val="27"/>
      <w:numFmt w:val="decimal"/>
      <w:lvlText w:val="%1."/>
      <w:lvlJc w:val="left"/>
      <w:pPr>
        <w:tabs>
          <w:tab w:val="num" w:pos="360"/>
        </w:tabs>
        <w:ind w:left="360" w:hanging="360"/>
      </w:pPr>
      <w:rPr>
        <w:rFonts w:hint="default"/>
      </w:rPr>
    </w:lvl>
    <w:lvl w:ilvl="1">
      <w:start w:val="1"/>
      <w:numFmt w:val="decimal"/>
      <w:lvlText w:val="34.%2."/>
      <w:lvlJc w:val="left"/>
      <w:pPr>
        <w:tabs>
          <w:tab w:val="num" w:pos="920"/>
        </w:tabs>
        <w:ind w:left="920" w:hanging="720"/>
      </w:pPr>
      <w:rPr>
        <w:rFonts w:hint="default"/>
        <w:b/>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600"/>
        </w:tabs>
        <w:ind w:left="3600" w:hanging="144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480"/>
        </w:tabs>
        <w:ind w:left="6480" w:hanging="2160"/>
      </w:pPr>
      <w:rPr>
        <w:rFonts w:hint="default"/>
      </w:rPr>
    </w:lvl>
    <w:lvl w:ilvl="7">
      <w:start w:val="1"/>
      <w:numFmt w:val="decimal"/>
      <w:lvlText w:val="%1.%2.%3.%4.%5.%6.%7.%8."/>
      <w:lvlJc w:val="left"/>
      <w:pPr>
        <w:tabs>
          <w:tab w:val="num" w:pos="7560"/>
        </w:tabs>
        <w:ind w:left="7560" w:hanging="2520"/>
      </w:pPr>
      <w:rPr>
        <w:rFonts w:hint="default"/>
      </w:rPr>
    </w:lvl>
    <w:lvl w:ilvl="8">
      <w:start w:val="1"/>
      <w:numFmt w:val="decimal"/>
      <w:lvlText w:val="%1.%2.%3.%4.%5.%6.%7.%8.%9."/>
      <w:lvlJc w:val="left"/>
      <w:pPr>
        <w:tabs>
          <w:tab w:val="num" w:pos="8280"/>
        </w:tabs>
        <w:ind w:left="8280" w:hanging="2520"/>
      </w:pPr>
      <w:rPr>
        <w:rFonts w:hint="default"/>
      </w:rPr>
    </w:lvl>
  </w:abstractNum>
  <w:abstractNum w:abstractNumId="40">
    <w:nsid w:val="745369DF"/>
    <w:multiLevelType w:val="hybridMultilevel"/>
    <w:tmpl w:val="8FFE7E72"/>
    <w:lvl w:ilvl="0" w:tplc="080A0001">
      <w:start w:val="1"/>
      <w:numFmt w:val="bullet"/>
      <w:lvlText w:val=""/>
      <w:lvlJc w:val="left"/>
      <w:pPr>
        <w:ind w:left="1320" w:hanging="360"/>
      </w:pPr>
      <w:rPr>
        <w:rFonts w:ascii="Symbol" w:hAnsi="Symbol" w:hint="default"/>
      </w:rPr>
    </w:lvl>
    <w:lvl w:ilvl="1" w:tplc="080A0003" w:tentative="1">
      <w:start w:val="1"/>
      <w:numFmt w:val="bullet"/>
      <w:lvlText w:val="o"/>
      <w:lvlJc w:val="left"/>
      <w:pPr>
        <w:ind w:left="2040" w:hanging="360"/>
      </w:pPr>
      <w:rPr>
        <w:rFonts w:ascii="Courier New" w:hAnsi="Courier New" w:cs="Courier New" w:hint="default"/>
      </w:rPr>
    </w:lvl>
    <w:lvl w:ilvl="2" w:tplc="080A0005" w:tentative="1">
      <w:start w:val="1"/>
      <w:numFmt w:val="bullet"/>
      <w:lvlText w:val=""/>
      <w:lvlJc w:val="left"/>
      <w:pPr>
        <w:ind w:left="2760" w:hanging="360"/>
      </w:pPr>
      <w:rPr>
        <w:rFonts w:ascii="Wingdings" w:hAnsi="Wingdings" w:hint="default"/>
      </w:rPr>
    </w:lvl>
    <w:lvl w:ilvl="3" w:tplc="080A0001" w:tentative="1">
      <w:start w:val="1"/>
      <w:numFmt w:val="bullet"/>
      <w:lvlText w:val=""/>
      <w:lvlJc w:val="left"/>
      <w:pPr>
        <w:ind w:left="3480" w:hanging="360"/>
      </w:pPr>
      <w:rPr>
        <w:rFonts w:ascii="Symbol" w:hAnsi="Symbol" w:hint="default"/>
      </w:rPr>
    </w:lvl>
    <w:lvl w:ilvl="4" w:tplc="080A0003" w:tentative="1">
      <w:start w:val="1"/>
      <w:numFmt w:val="bullet"/>
      <w:lvlText w:val="o"/>
      <w:lvlJc w:val="left"/>
      <w:pPr>
        <w:ind w:left="4200" w:hanging="360"/>
      </w:pPr>
      <w:rPr>
        <w:rFonts w:ascii="Courier New" w:hAnsi="Courier New" w:cs="Courier New" w:hint="default"/>
      </w:rPr>
    </w:lvl>
    <w:lvl w:ilvl="5" w:tplc="080A0005" w:tentative="1">
      <w:start w:val="1"/>
      <w:numFmt w:val="bullet"/>
      <w:lvlText w:val=""/>
      <w:lvlJc w:val="left"/>
      <w:pPr>
        <w:ind w:left="4920" w:hanging="360"/>
      </w:pPr>
      <w:rPr>
        <w:rFonts w:ascii="Wingdings" w:hAnsi="Wingdings" w:hint="default"/>
      </w:rPr>
    </w:lvl>
    <w:lvl w:ilvl="6" w:tplc="080A0001" w:tentative="1">
      <w:start w:val="1"/>
      <w:numFmt w:val="bullet"/>
      <w:lvlText w:val=""/>
      <w:lvlJc w:val="left"/>
      <w:pPr>
        <w:ind w:left="5640" w:hanging="360"/>
      </w:pPr>
      <w:rPr>
        <w:rFonts w:ascii="Symbol" w:hAnsi="Symbol" w:hint="default"/>
      </w:rPr>
    </w:lvl>
    <w:lvl w:ilvl="7" w:tplc="080A0003" w:tentative="1">
      <w:start w:val="1"/>
      <w:numFmt w:val="bullet"/>
      <w:lvlText w:val="o"/>
      <w:lvlJc w:val="left"/>
      <w:pPr>
        <w:ind w:left="6360" w:hanging="360"/>
      </w:pPr>
      <w:rPr>
        <w:rFonts w:ascii="Courier New" w:hAnsi="Courier New" w:cs="Courier New" w:hint="default"/>
      </w:rPr>
    </w:lvl>
    <w:lvl w:ilvl="8" w:tplc="080A0005" w:tentative="1">
      <w:start w:val="1"/>
      <w:numFmt w:val="bullet"/>
      <w:lvlText w:val=""/>
      <w:lvlJc w:val="left"/>
      <w:pPr>
        <w:ind w:left="7080" w:hanging="360"/>
      </w:pPr>
      <w:rPr>
        <w:rFonts w:ascii="Wingdings" w:hAnsi="Wingdings" w:hint="default"/>
      </w:rPr>
    </w:lvl>
  </w:abstractNum>
  <w:abstractNum w:abstractNumId="41">
    <w:nsid w:val="74826042"/>
    <w:multiLevelType w:val="singleLevel"/>
    <w:tmpl w:val="382077D0"/>
    <w:lvl w:ilvl="0">
      <w:start w:val="1"/>
      <w:numFmt w:val="bullet"/>
      <w:lvlRestart w:val="0"/>
      <w:pStyle w:val="H2ListBullet1"/>
      <w:lvlText w:val=""/>
      <w:lvlJc w:val="left"/>
      <w:pPr>
        <w:tabs>
          <w:tab w:val="num" w:pos="1325"/>
        </w:tabs>
        <w:ind w:left="1325" w:hanging="274"/>
      </w:pPr>
      <w:rPr>
        <w:rFonts w:ascii="Symbol" w:hAnsi="Symbol" w:hint="default"/>
        <w:b w:val="0"/>
        <w:i w:val="0"/>
        <w:caps w:val="0"/>
        <w:strike w:val="0"/>
        <w:dstrike w:val="0"/>
        <w:outline w:val="0"/>
        <w:shadow w:val="0"/>
        <w:emboss w:val="0"/>
        <w:imprint w:val="0"/>
        <w:vanish w:val="0"/>
        <w:color w:val="000000"/>
        <w:sz w:val="20"/>
        <w:u w:val="none"/>
        <w:effect w:val="none"/>
        <w:vertAlign w:val="baseline"/>
      </w:rPr>
    </w:lvl>
  </w:abstractNum>
  <w:abstractNum w:abstractNumId="42">
    <w:nsid w:val="762651A9"/>
    <w:multiLevelType w:val="multilevel"/>
    <w:tmpl w:val="458A3FF0"/>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b/>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43">
    <w:nsid w:val="7E6A6F26"/>
    <w:multiLevelType w:val="multilevel"/>
    <w:tmpl w:val="1F0462DA"/>
    <w:lvl w:ilvl="0">
      <w:start w:val="21"/>
      <w:numFmt w:val="decimal"/>
      <w:lvlText w:val="%1"/>
      <w:lvlJc w:val="left"/>
      <w:pPr>
        <w:tabs>
          <w:tab w:val="num" w:pos="360"/>
        </w:tabs>
        <w:ind w:left="360" w:hanging="360"/>
      </w:pPr>
      <w:rPr>
        <w:rFonts w:hint="default"/>
      </w:rPr>
    </w:lvl>
    <w:lvl w:ilvl="1">
      <w:start w:val="4"/>
      <w:numFmt w:val="decimal"/>
      <w:lvlText w:val="%1.%2"/>
      <w:lvlJc w:val="left"/>
      <w:pPr>
        <w:tabs>
          <w:tab w:val="num" w:pos="1211"/>
        </w:tabs>
        <w:ind w:left="1211"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num w:numId="1">
    <w:abstractNumId w:val="11"/>
  </w:num>
  <w:num w:numId="2">
    <w:abstractNumId w:val="21"/>
  </w:num>
  <w:num w:numId="3">
    <w:abstractNumId w:val="35"/>
  </w:num>
  <w:num w:numId="4">
    <w:abstractNumId w:val="42"/>
  </w:num>
  <w:num w:numId="5">
    <w:abstractNumId w:val="24"/>
  </w:num>
  <w:num w:numId="6">
    <w:abstractNumId w:val="13"/>
    <w:lvlOverride w:ilvl="0">
      <w:lvl w:ilvl="0">
        <w:start w:val="7"/>
        <w:numFmt w:val="none"/>
        <w:lvlText w:val="14."/>
        <w:lvlJc w:val="left"/>
        <w:pPr>
          <w:tabs>
            <w:tab w:val="num" w:pos="570"/>
          </w:tabs>
          <w:ind w:left="570" w:hanging="570"/>
        </w:pPr>
        <w:rPr>
          <w:rFonts w:hint="default"/>
        </w:rPr>
      </w:lvl>
    </w:lvlOverride>
    <w:lvlOverride w:ilvl="1">
      <w:lvl w:ilvl="1">
        <w:start w:val="1"/>
        <w:numFmt w:val="none"/>
        <w:lvlText w:val="14.1."/>
        <w:lvlJc w:val="left"/>
        <w:pPr>
          <w:tabs>
            <w:tab w:val="num" w:pos="1368"/>
          </w:tabs>
          <w:ind w:left="1368" w:hanging="576"/>
        </w:pPr>
        <w:rPr>
          <w:rFonts w:hint="default"/>
          <w:b/>
        </w:rPr>
      </w:lvl>
    </w:lvlOverride>
    <w:lvlOverride w:ilvl="2">
      <w:lvl w:ilvl="2">
        <w:start w:val="1"/>
        <w:numFmt w:val="decimal"/>
        <w:lvlText w:val="%114.2"/>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7">
    <w:abstractNumId w:val="13"/>
    <w:lvlOverride w:ilvl="0">
      <w:lvl w:ilvl="0">
        <w:start w:val="7"/>
        <w:numFmt w:val="none"/>
        <w:lvlText w:val="14."/>
        <w:lvlJc w:val="left"/>
        <w:pPr>
          <w:tabs>
            <w:tab w:val="num" w:pos="570"/>
          </w:tabs>
          <w:ind w:left="570" w:hanging="570"/>
        </w:pPr>
        <w:rPr>
          <w:rFonts w:hint="default"/>
        </w:rPr>
      </w:lvl>
    </w:lvlOverride>
    <w:lvlOverride w:ilvl="1">
      <w:lvl w:ilvl="1">
        <w:start w:val="1"/>
        <w:numFmt w:val="none"/>
        <w:lvlText w:val="14.2."/>
        <w:lvlJc w:val="left"/>
        <w:pPr>
          <w:tabs>
            <w:tab w:val="num" w:pos="1368"/>
          </w:tabs>
          <w:ind w:left="1368" w:hanging="576"/>
        </w:pPr>
        <w:rPr>
          <w:rFonts w:hint="default"/>
          <w:b/>
        </w:rPr>
      </w:lvl>
    </w:lvlOverride>
    <w:lvlOverride w:ilvl="2">
      <w:lvl w:ilvl="2">
        <w:start w:val="1"/>
        <w:numFmt w:val="decimal"/>
        <w:lvlText w:val="%114.2"/>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8">
    <w:abstractNumId w:val="5"/>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8.2"/>
        <w:lvlJc w:val="left"/>
        <w:pPr>
          <w:tabs>
            <w:tab w:val="num" w:pos="1368"/>
          </w:tabs>
          <w:ind w:left="1368" w:hanging="648"/>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9">
    <w:abstractNumId w:val="33"/>
    <w:lvlOverride w:ilvl="0">
      <w:lvl w:ilvl="0">
        <w:start w:val="7"/>
        <w:numFmt w:val="decimal"/>
        <w:lvlText w:val="%1."/>
        <w:lvlJc w:val="left"/>
        <w:pPr>
          <w:tabs>
            <w:tab w:val="num" w:pos="570"/>
          </w:tabs>
          <w:ind w:left="570" w:hanging="570"/>
        </w:pPr>
        <w:rPr>
          <w:rFonts w:hint="default"/>
        </w:rPr>
      </w:lvl>
    </w:lvlOverride>
    <w:lvlOverride w:ilvl="1">
      <w:lvl w:ilvl="1">
        <w:start w:val="1"/>
        <w:numFmt w:val="none"/>
        <w:lvlText w:val="6.1."/>
        <w:lvlJc w:val="left"/>
        <w:pPr>
          <w:tabs>
            <w:tab w:val="num" w:pos="1368"/>
          </w:tabs>
          <w:ind w:left="1368" w:hanging="576"/>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0">
    <w:abstractNumId w:val="23"/>
    <w:lvlOverride w:ilvl="0">
      <w:lvl w:ilvl="0">
        <w:start w:val="19"/>
        <w:numFmt w:val="decimal"/>
        <w:lvlText w:val="%1"/>
        <w:lvlJc w:val="left"/>
        <w:pPr>
          <w:tabs>
            <w:tab w:val="num" w:pos="720"/>
          </w:tabs>
          <w:ind w:left="720" w:hanging="720"/>
        </w:pPr>
        <w:rPr>
          <w:rFonts w:hint="default"/>
        </w:rPr>
      </w:lvl>
    </w:lvlOverride>
    <w:lvlOverride w:ilvl="1">
      <w:lvl w:ilvl="1">
        <w:start w:val="1"/>
        <w:numFmt w:val="decimal"/>
        <w:lvlText w:val="17.%2"/>
        <w:lvlJc w:val="left"/>
        <w:pPr>
          <w:tabs>
            <w:tab w:val="num" w:pos="1440"/>
          </w:tabs>
          <w:ind w:left="1440" w:hanging="720"/>
        </w:pPr>
        <w:rPr>
          <w:rFonts w:hint="default"/>
          <w:b/>
        </w:rPr>
      </w:lvl>
    </w:lvlOverride>
    <w:lvlOverride w:ilvl="2">
      <w:lvl w:ilvl="2">
        <w:start w:val="1"/>
        <w:numFmt w:val="decimal"/>
        <w:lvlText w:val="%1.%2.%3"/>
        <w:lvlJc w:val="left"/>
        <w:pPr>
          <w:tabs>
            <w:tab w:val="num" w:pos="2160"/>
          </w:tabs>
          <w:ind w:left="2160" w:hanging="72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040"/>
          </w:tabs>
          <w:ind w:left="5040" w:hanging="144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7920"/>
          </w:tabs>
          <w:ind w:left="7920" w:hanging="2160"/>
        </w:pPr>
        <w:rPr>
          <w:rFonts w:hint="default"/>
        </w:rPr>
      </w:lvl>
    </w:lvlOverride>
  </w:num>
  <w:num w:numId="11">
    <w:abstractNumId w:val="32"/>
  </w:num>
  <w:num w:numId="12">
    <w:abstractNumId w:val="39"/>
  </w:num>
  <w:num w:numId="13">
    <w:abstractNumId w:val="33"/>
    <w:lvlOverride w:ilvl="0">
      <w:lvl w:ilvl="0">
        <w:start w:val="7"/>
        <w:numFmt w:val="decimal"/>
        <w:lvlText w:val="%1."/>
        <w:lvlJc w:val="left"/>
        <w:pPr>
          <w:tabs>
            <w:tab w:val="num" w:pos="570"/>
          </w:tabs>
          <w:ind w:left="570" w:hanging="570"/>
        </w:pPr>
        <w:rPr>
          <w:rFonts w:hint="default"/>
        </w:rPr>
      </w:lvl>
    </w:lvlOverride>
    <w:lvlOverride w:ilvl="1">
      <w:lvl w:ilvl="1">
        <w:start w:val="1"/>
        <w:numFmt w:val="none"/>
        <w:lvlText w:val="12.1."/>
        <w:lvlJc w:val="left"/>
        <w:pPr>
          <w:tabs>
            <w:tab w:val="num" w:pos="1368"/>
          </w:tabs>
          <w:ind w:left="1368" w:hanging="576"/>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4">
    <w:abstractNumId w:val="8"/>
  </w:num>
  <w:num w:numId="15">
    <w:abstractNumId w:val="10"/>
  </w:num>
  <w:num w:numId="16">
    <w:abstractNumId w:val="37"/>
  </w:num>
  <w:num w:numId="17">
    <w:abstractNumId w:val="25"/>
  </w:num>
  <w:num w:numId="18">
    <w:abstractNumId w:val="18"/>
    <w:lvlOverride w:ilvl="0">
      <w:lvl w:ilvl="0">
        <w:start w:val="27"/>
        <w:numFmt w:val="decimal"/>
        <w:lvlText w:val="%1."/>
        <w:lvlJc w:val="left"/>
        <w:pPr>
          <w:tabs>
            <w:tab w:val="num" w:pos="360"/>
          </w:tabs>
          <w:ind w:left="360" w:hanging="360"/>
        </w:pPr>
        <w:rPr>
          <w:rFonts w:hint="default"/>
        </w:rPr>
      </w:lvl>
    </w:lvlOverride>
    <w:lvlOverride w:ilvl="1">
      <w:lvl w:ilvl="1">
        <w:start w:val="1"/>
        <w:numFmt w:val="decimal"/>
        <w:lvlText w:val="28.%2."/>
        <w:lvlJc w:val="left"/>
        <w:pPr>
          <w:tabs>
            <w:tab w:val="num" w:pos="1440"/>
          </w:tabs>
          <w:ind w:left="1440" w:hanging="720"/>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9">
    <w:abstractNumId w:val="34"/>
    <w:lvlOverride w:ilvl="0">
      <w:lvl w:ilvl="0">
        <w:start w:val="32"/>
        <w:numFmt w:val="decimal"/>
        <w:lvlText w:val="%1."/>
        <w:lvlJc w:val="left"/>
        <w:pPr>
          <w:tabs>
            <w:tab w:val="num" w:pos="360"/>
          </w:tabs>
          <w:ind w:left="360" w:hanging="360"/>
        </w:pPr>
        <w:rPr>
          <w:rFonts w:hint="default"/>
        </w:rPr>
      </w:lvl>
    </w:lvlOverride>
    <w:lvlOverride w:ilvl="1">
      <w:lvl w:ilvl="1">
        <w:start w:val="1"/>
        <w:numFmt w:val="decimal"/>
        <w:lvlText w:val="32.%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20">
    <w:abstractNumId w:val="15"/>
  </w:num>
  <w:num w:numId="21">
    <w:abstractNumId w:val="28"/>
  </w:num>
  <w:num w:numId="22">
    <w:abstractNumId w:val="19"/>
  </w:num>
  <w:num w:numId="23">
    <w:abstractNumId w:val="39"/>
    <w:lvlOverride w:ilvl="0">
      <w:lvl w:ilvl="0">
        <w:start w:val="27"/>
        <w:numFmt w:val="none"/>
        <w:lvlText w:val="35.1"/>
        <w:lvlJc w:val="left"/>
        <w:pPr>
          <w:tabs>
            <w:tab w:val="num" w:pos="720"/>
          </w:tabs>
          <w:ind w:left="360" w:hanging="360"/>
        </w:pPr>
        <w:rPr>
          <w:rFonts w:hint="default"/>
          <w:b/>
        </w:rPr>
      </w:lvl>
    </w:lvlOverride>
    <w:lvlOverride w:ilvl="1">
      <w:lvl w:ilvl="1">
        <w:start w:val="1"/>
        <w:numFmt w:val="decimal"/>
        <w:lvlText w:val="34.%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24">
    <w:abstractNumId w:val="43"/>
  </w:num>
  <w:num w:numId="25">
    <w:abstractNumId w:val="6"/>
  </w:num>
  <w:num w:numId="26">
    <w:abstractNumId w:val="36"/>
  </w:num>
  <w:num w:numId="27">
    <w:abstractNumId w:val="14"/>
  </w:num>
  <w:num w:numId="28">
    <w:abstractNumId w:val="3"/>
  </w:num>
  <w:num w:numId="29">
    <w:abstractNumId w:val="27"/>
  </w:num>
  <w:num w:numId="30">
    <w:abstractNumId w:val="29"/>
  </w:num>
  <w:num w:numId="31">
    <w:abstractNumId w:val="7"/>
  </w:num>
  <w:num w:numId="32">
    <w:abstractNumId w:val="2"/>
  </w:num>
  <w:num w:numId="33">
    <w:abstractNumId w:val="22"/>
  </w:num>
  <w:num w:numId="34">
    <w:abstractNumId w:val="12"/>
  </w:num>
  <w:num w:numId="35">
    <w:abstractNumId w:val="41"/>
  </w:num>
  <w:num w:numId="36">
    <w:abstractNumId w:val="30"/>
  </w:num>
  <w:num w:numId="37">
    <w:abstractNumId w:val="20"/>
  </w:num>
  <w:num w:numId="38">
    <w:abstractNumId w:val="5"/>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5.1"/>
        <w:lvlJc w:val="left"/>
        <w:pPr>
          <w:tabs>
            <w:tab w:val="num" w:pos="1368"/>
          </w:tabs>
          <w:ind w:left="1368" w:hanging="648"/>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39">
    <w:abstractNumId w:val="0"/>
  </w:num>
  <w:num w:numId="40">
    <w:abstractNumId w:val="26"/>
  </w:num>
  <w:num w:numId="41">
    <w:abstractNumId w:val="9"/>
  </w:num>
  <w:num w:numId="42">
    <w:abstractNumId w:val="38"/>
  </w:num>
  <w:num w:numId="43">
    <w:abstractNumId w:val="31"/>
  </w:num>
  <w:num w:numId="44">
    <w:abstractNumId w:val="16"/>
  </w:num>
  <w:num w:numId="45">
    <w:abstractNumId w:val="17"/>
  </w:num>
  <w:num w:numId="46">
    <w:abstractNumId w:val="1"/>
  </w:num>
  <w:num w:numId="47">
    <w:abstractNumId w:val="4"/>
  </w:num>
  <w:num w:numId="48">
    <w:abstractNumId w:val="40"/>
  </w:num>
  <w:numIdMacAtCleanup w:val="4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intFractionalCharacterWidth/>
  <w:embedSystemFonts/>
  <w:mirrorMargins/>
  <w:activeWritingStyle w:appName="MSWord" w:lang="es-ES_tradnl" w:vendorID="9" w:dllVersion="512" w:checkStyle="1"/>
  <w:activeWritingStyle w:appName="MSWord" w:lang="es-MX" w:vendorID="9" w:dllVersion="512" w:checkStyle="1"/>
  <w:activeWritingStyle w:appName="MSWord" w:lang="pt-BR" w:vendorID="1" w:dllVersion="513"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59">
      <o:colormru v:ext="edit" colors="#7fba00,#00a3dd,#006,#000048"/>
    </o:shapedefaults>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3F49E5"/>
    <w:rsid w:val="0000302C"/>
    <w:rsid w:val="0000556F"/>
    <w:rsid w:val="000060FE"/>
    <w:rsid w:val="00010EBB"/>
    <w:rsid w:val="000118BE"/>
    <w:rsid w:val="00011A09"/>
    <w:rsid w:val="00012B7B"/>
    <w:rsid w:val="00014319"/>
    <w:rsid w:val="00014BBA"/>
    <w:rsid w:val="00015256"/>
    <w:rsid w:val="000172D2"/>
    <w:rsid w:val="000207A3"/>
    <w:rsid w:val="000208D6"/>
    <w:rsid w:val="00020D9E"/>
    <w:rsid w:val="00021CC1"/>
    <w:rsid w:val="00024381"/>
    <w:rsid w:val="0002519F"/>
    <w:rsid w:val="00025D3D"/>
    <w:rsid w:val="00030B1B"/>
    <w:rsid w:val="0003228B"/>
    <w:rsid w:val="00032753"/>
    <w:rsid w:val="0003394D"/>
    <w:rsid w:val="00033B07"/>
    <w:rsid w:val="000347EF"/>
    <w:rsid w:val="00035183"/>
    <w:rsid w:val="00035FC3"/>
    <w:rsid w:val="000403DC"/>
    <w:rsid w:val="00040FD5"/>
    <w:rsid w:val="00041137"/>
    <w:rsid w:val="00041416"/>
    <w:rsid w:val="00041DAE"/>
    <w:rsid w:val="000423EA"/>
    <w:rsid w:val="0004375A"/>
    <w:rsid w:val="00043D70"/>
    <w:rsid w:val="00043FEA"/>
    <w:rsid w:val="00044476"/>
    <w:rsid w:val="00045A3F"/>
    <w:rsid w:val="00046C4B"/>
    <w:rsid w:val="00046E70"/>
    <w:rsid w:val="00050429"/>
    <w:rsid w:val="0005054D"/>
    <w:rsid w:val="00051A19"/>
    <w:rsid w:val="00052E3C"/>
    <w:rsid w:val="00052E96"/>
    <w:rsid w:val="00054818"/>
    <w:rsid w:val="00055960"/>
    <w:rsid w:val="00055A0B"/>
    <w:rsid w:val="000610A0"/>
    <w:rsid w:val="000619D7"/>
    <w:rsid w:val="00061C9F"/>
    <w:rsid w:val="0006278D"/>
    <w:rsid w:val="00063551"/>
    <w:rsid w:val="0006456F"/>
    <w:rsid w:val="00064FA8"/>
    <w:rsid w:val="00065774"/>
    <w:rsid w:val="000701E7"/>
    <w:rsid w:val="000708F5"/>
    <w:rsid w:val="00070C79"/>
    <w:rsid w:val="00071786"/>
    <w:rsid w:val="00071A4C"/>
    <w:rsid w:val="00071F7C"/>
    <w:rsid w:val="0007224C"/>
    <w:rsid w:val="00072358"/>
    <w:rsid w:val="00073962"/>
    <w:rsid w:val="00073EEC"/>
    <w:rsid w:val="000742EB"/>
    <w:rsid w:val="000763B8"/>
    <w:rsid w:val="00080086"/>
    <w:rsid w:val="000811D8"/>
    <w:rsid w:val="000816B0"/>
    <w:rsid w:val="000820B7"/>
    <w:rsid w:val="00082481"/>
    <w:rsid w:val="000824D1"/>
    <w:rsid w:val="00082A15"/>
    <w:rsid w:val="00082BB6"/>
    <w:rsid w:val="00084642"/>
    <w:rsid w:val="00085FCC"/>
    <w:rsid w:val="00090652"/>
    <w:rsid w:val="00090BB8"/>
    <w:rsid w:val="00091B15"/>
    <w:rsid w:val="0009227E"/>
    <w:rsid w:val="00092FA6"/>
    <w:rsid w:val="00093A7B"/>
    <w:rsid w:val="00093BA9"/>
    <w:rsid w:val="00095503"/>
    <w:rsid w:val="00095504"/>
    <w:rsid w:val="00096E79"/>
    <w:rsid w:val="00097471"/>
    <w:rsid w:val="000A0840"/>
    <w:rsid w:val="000A0CBF"/>
    <w:rsid w:val="000A183C"/>
    <w:rsid w:val="000A25C6"/>
    <w:rsid w:val="000A4399"/>
    <w:rsid w:val="000A48F5"/>
    <w:rsid w:val="000A64EC"/>
    <w:rsid w:val="000A65CB"/>
    <w:rsid w:val="000A716F"/>
    <w:rsid w:val="000B035E"/>
    <w:rsid w:val="000B17A6"/>
    <w:rsid w:val="000B2919"/>
    <w:rsid w:val="000B319B"/>
    <w:rsid w:val="000B31D3"/>
    <w:rsid w:val="000B39E3"/>
    <w:rsid w:val="000B7095"/>
    <w:rsid w:val="000C0828"/>
    <w:rsid w:val="000C0B89"/>
    <w:rsid w:val="000C0D40"/>
    <w:rsid w:val="000C266F"/>
    <w:rsid w:val="000C5382"/>
    <w:rsid w:val="000D0508"/>
    <w:rsid w:val="000D0A37"/>
    <w:rsid w:val="000D1105"/>
    <w:rsid w:val="000D1683"/>
    <w:rsid w:val="000D2B90"/>
    <w:rsid w:val="000D3C2B"/>
    <w:rsid w:val="000D6DED"/>
    <w:rsid w:val="000D71C4"/>
    <w:rsid w:val="000E0802"/>
    <w:rsid w:val="000E1325"/>
    <w:rsid w:val="000E142A"/>
    <w:rsid w:val="000E27B2"/>
    <w:rsid w:val="000E2F81"/>
    <w:rsid w:val="000E32B6"/>
    <w:rsid w:val="000E37E4"/>
    <w:rsid w:val="000E41CD"/>
    <w:rsid w:val="000E42B5"/>
    <w:rsid w:val="000E45ED"/>
    <w:rsid w:val="000E469B"/>
    <w:rsid w:val="000E4789"/>
    <w:rsid w:val="000E7444"/>
    <w:rsid w:val="000F06EF"/>
    <w:rsid w:val="000F138F"/>
    <w:rsid w:val="000F1768"/>
    <w:rsid w:val="000F1B8D"/>
    <w:rsid w:val="000F2449"/>
    <w:rsid w:val="000F4549"/>
    <w:rsid w:val="000F5D23"/>
    <w:rsid w:val="000F5E0C"/>
    <w:rsid w:val="000F72A1"/>
    <w:rsid w:val="000F7AB1"/>
    <w:rsid w:val="000F7CB9"/>
    <w:rsid w:val="00100F50"/>
    <w:rsid w:val="00101377"/>
    <w:rsid w:val="0010263C"/>
    <w:rsid w:val="00102761"/>
    <w:rsid w:val="00102A0D"/>
    <w:rsid w:val="00103A88"/>
    <w:rsid w:val="00104686"/>
    <w:rsid w:val="00104EAE"/>
    <w:rsid w:val="0010540F"/>
    <w:rsid w:val="0010632A"/>
    <w:rsid w:val="00106A29"/>
    <w:rsid w:val="001073EB"/>
    <w:rsid w:val="001074F5"/>
    <w:rsid w:val="00110935"/>
    <w:rsid w:val="00111253"/>
    <w:rsid w:val="00112415"/>
    <w:rsid w:val="001128E3"/>
    <w:rsid w:val="00112B69"/>
    <w:rsid w:val="00113F52"/>
    <w:rsid w:val="00114144"/>
    <w:rsid w:val="00114B40"/>
    <w:rsid w:val="00114FCB"/>
    <w:rsid w:val="00116D2E"/>
    <w:rsid w:val="001177B6"/>
    <w:rsid w:val="001200D5"/>
    <w:rsid w:val="001204C4"/>
    <w:rsid w:val="00120A33"/>
    <w:rsid w:val="001210D6"/>
    <w:rsid w:val="001221F4"/>
    <w:rsid w:val="00122712"/>
    <w:rsid w:val="0012311F"/>
    <w:rsid w:val="00123904"/>
    <w:rsid w:val="00123BDC"/>
    <w:rsid w:val="00124603"/>
    <w:rsid w:val="001305AE"/>
    <w:rsid w:val="00130B97"/>
    <w:rsid w:val="00130C3F"/>
    <w:rsid w:val="00130D25"/>
    <w:rsid w:val="0013131D"/>
    <w:rsid w:val="00132945"/>
    <w:rsid w:val="00132D8A"/>
    <w:rsid w:val="00133F6C"/>
    <w:rsid w:val="00134229"/>
    <w:rsid w:val="00134A35"/>
    <w:rsid w:val="00134CF7"/>
    <w:rsid w:val="0013579D"/>
    <w:rsid w:val="00136C03"/>
    <w:rsid w:val="0014023B"/>
    <w:rsid w:val="00140CBA"/>
    <w:rsid w:val="001420A6"/>
    <w:rsid w:val="00144A0E"/>
    <w:rsid w:val="00145272"/>
    <w:rsid w:val="001455EE"/>
    <w:rsid w:val="0014621D"/>
    <w:rsid w:val="00146545"/>
    <w:rsid w:val="001465F9"/>
    <w:rsid w:val="00147BDD"/>
    <w:rsid w:val="00150956"/>
    <w:rsid w:val="001524FD"/>
    <w:rsid w:val="0015263D"/>
    <w:rsid w:val="00153521"/>
    <w:rsid w:val="001535E4"/>
    <w:rsid w:val="00153A79"/>
    <w:rsid w:val="00156C20"/>
    <w:rsid w:val="00157E34"/>
    <w:rsid w:val="001600AA"/>
    <w:rsid w:val="00160626"/>
    <w:rsid w:val="0016188B"/>
    <w:rsid w:val="0016263A"/>
    <w:rsid w:val="00162A7E"/>
    <w:rsid w:val="00163439"/>
    <w:rsid w:val="00163B6E"/>
    <w:rsid w:val="001654DE"/>
    <w:rsid w:val="001658AD"/>
    <w:rsid w:val="00170374"/>
    <w:rsid w:val="00171761"/>
    <w:rsid w:val="0017244F"/>
    <w:rsid w:val="001728E2"/>
    <w:rsid w:val="0017353B"/>
    <w:rsid w:val="00174342"/>
    <w:rsid w:val="0017481F"/>
    <w:rsid w:val="0017547D"/>
    <w:rsid w:val="00177E25"/>
    <w:rsid w:val="001812BB"/>
    <w:rsid w:val="0018157E"/>
    <w:rsid w:val="00181866"/>
    <w:rsid w:val="00181F77"/>
    <w:rsid w:val="00182034"/>
    <w:rsid w:val="00183959"/>
    <w:rsid w:val="00183DA6"/>
    <w:rsid w:val="00186484"/>
    <w:rsid w:val="00187319"/>
    <w:rsid w:val="00190056"/>
    <w:rsid w:val="0019089F"/>
    <w:rsid w:val="0019159A"/>
    <w:rsid w:val="0019168E"/>
    <w:rsid w:val="00192498"/>
    <w:rsid w:val="00192B26"/>
    <w:rsid w:val="00193455"/>
    <w:rsid w:val="00193548"/>
    <w:rsid w:val="001936E7"/>
    <w:rsid w:val="00194C1E"/>
    <w:rsid w:val="001965FE"/>
    <w:rsid w:val="00197CA9"/>
    <w:rsid w:val="001A1281"/>
    <w:rsid w:val="001A12E5"/>
    <w:rsid w:val="001A1837"/>
    <w:rsid w:val="001A53DA"/>
    <w:rsid w:val="001A5EE9"/>
    <w:rsid w:val="001A7398"/>
    <w:rsid w:val="001B0E67"/>
    <w:rsid w:val="001B1F3C"/>
    <w:rsid w:val="001B3DBD"/>
    <w:rsid w:val="001B46E5"/>
    <w:rsid w:val="001B5191"/>
    <w:rsid w:val="001B73B4"/>
    <w:rsid w:val="001C008F"/>
    <w:rsid w:val="001C1275"/>
    <w:rsid w:val="001C1F5D"/>
    <w:rsid w:val="001C2291"/>
    <w:rsid w:val="001C29B4"/>
    <w:rsid w:val="001C2C82"/>
    <w:rsid w:val="001C584C"/>
    <w:rsid w:val="001C5B9E"/>
    <w:rsid w:val="001C64E5"/>
    <w:rsid w:val="001D1E93"/>
    <w:rsid w:val="001D25E1"/>
    <w:rsid w:val="001D41E4"/>
    <w:rsid w:val="001D43A9"/>
    <w:rsid w:val="001D44E9"/>
    <w:rsid w:val="001D4597"/>
    <w:rsid w:val="001D4E9B"/>
    <w:rsid w:val="001D6445"/>
    <w:rsid w:val="001D6DDF"/>
    <w:rsid w:val="001E1590"/>
    <w:rsid w:val="001E1A60"/>
    <w:rsid w:val="001E1B27"/>
    <w:rsid w:val="001E253F"/>
    <w:rsid w:val="001E2D2D"/>
    <w:rsid w:val="001E3D06"/>
    <w:rsid w:val="001E47C1"/>
    <w:rsid w:val="001E49F0"/>
    <w:rsid w:val="001E5882"/>
    <w:rsid w:val="001E77B9"/>
    <w:rsid w:val="001E7F80"/>
    <w:rsid w:val="001F1A1D"/>
    <w:rsid w:val="001F3CE6"/>
    <w:rsid w:val="001F5CBA"/>
    <w:rsid w:val="001F629C"/>
    <w:rsid w:val="001F7062"/>
    <w:rsid w:val="001F7109"/>
    <w:rsid w:val="001F7EBD"/>
    <w:rsid w:val="00201655"/>
    <w:rsid w:val="002018DA"/>
    <w:rsid w:val="002040EC"/>
    <w:rsid w:val="00204732"/>
    <w:rsid w:val="00204B38"/>
    <w:rsid w:val="0020586A"/>
    <w:rsid w:val="00206B5A"/>
    <w:rsid w:val="00212363"/>
    <w:rsid w:val="00213448"/>
    <w:rsid w:val="002150A0"/>
    <w:rsid w:val="00216A5B"/>
    <w:rsid w:val="00216FF7"/>
    <w:rsid w:val="00220C32"/>
    <w:rsid w:val="00221154"/>
    <w:rsid w:val="002212EF"/>
    <w:rsid w:val="00221DE1"/>
    <w:rsid w:val="002226D9"/>
    <w:rsid w:val="0022296D"/>
    <w:rsid w:val="00224CE0"/>
    <w:rsid w:val="002258C9"/>
    <w:rsid w:val="002264A5"/>
    <w:rsid w:val="00226C8D"/>
    <w:rsid w:val="0022703F"/>
    <w:rsid w:val="002277E7"/>
    <w:rsid w:val="00227931"/>
    <w:rsid w:val="00227D8D"/>
    <w:rsid w:val="00231A97"/>
    <w:rsid w:val="00231C6A"/>
    <w:rsid w:val="002332BD"/>
    <w:rsid w:val="002334BF"/>
    <w:rsid w:val="00235F6B"/>
    <w:rsid w:val="0024090B"/>
    <w:rsid w:val="002409DE"/>
    <w:rsid w:val="002434F7"/>
    <w:rsid w:val="002438A9"/>
    <w:rsid w:val="00244D15"/>
    <w:rsid w:val="00245732"/>
    <w:rsid w:val="00245D07"/>
    <w:rsid w:val="002460FD"/>
    <w:rsid w:val="002524D3"/>
    <w:rsid w:val="00252B65"/>
    <w:rsid w:val="0025310B"/>
    <w:rsid w:val="0025370D"/>
    <w:rsid w:val="002537CC"/>
    <w:rsid w:val="00253BC8"/>
    <w:rsid w:val="00253CA1"/>
    <w:rsid w:val="00255C1F"/>
    <w:rsid w:val="00256445"/>
    <w:rsid w:val="0025780D"/>
    <w:rsid w:val="00257810"/>
    <w:rsid w:val="00257ADC"/>
    <w:rsid w:val="0026049D"/>
    <w:rsid w:val="002622B7"/>
    <w:rsid w:val="00262F5E"/>
    <w:rsid w:val="0026468F"/>
    <w:rsid w:val="00267D01"/>
    <w:rsid w:val="002707CA"/>
    <w:rsid w:val="00270CE3"/>
    <w:rsid w:val="002718A4"/>
    <w:rsid w:val="00271F96"/>
    <w:rsid w:val="0027287E"/>
    <w:rsid w:val="00273AB8"/>
    <w:rsid w:val="00274449"/>
    <w:rsid w:val="002753AA"/>
    <w:rsid w:val="0027791B"/>
    <w:rsid w:val="00280276"/>
    <w:rsid w:val="00280A9A"/>
    <w:rsid w:val="00281A1A"/>
    <w:rsid w:val="00281FEE"/>
    <w:rsid w:val="0028304C"/>
    <w:rsid w:val="00283EC0"/>
    <w:rsid w:val="00284029"/>
    <w:rsid w:val="002849F3"/>
    <w:rsid w:val="0028684E"/>
    <w:rsid w:val="00286E65"/>
    <w:rsid w:val="00287979"/>
    <w:rsid w:val="00290A16"/>
    <w:rsid w:val="002922A9"/>
    <w:rsid w:val="00292709"/>
    <w:rsid w:val="00293481"/>
    <w:rsid w:val="00293AAD"/>
    <w:rsid w:val="00294144"/>
    <w:rsid w:val="002957EE"/>
    <w:rsid w:val="002A0433"/>
    <w:rsid w:val="002A42D6"/>
    <w:rsid w:val="002A44DE"/>
    <w:rsid w:val="002A54F6"/>
    <w:rsid w:val="002A5B20"/>
    <w:rsid w:val="002A6FFC"/>
    <w:rsid w:val="002A7025"/>
    <w:rsid w:val="002B1043"/>
    <w:rsid w:val="002B1861"/>
    <w:rsid w:val="002B2F27"/>
    <w:rsid w:val="002B39A1"/>
    <w:rsid w:val="002B7348"/>
    <w:rsid w:val="002B7B5F"/>
    <w:rsid w:val="002C03EE"/>
    <w:rsid w:val="002C06B9"/>
    <w:rsid w:val="002C10C8"/>
    <w:rsid w:val="002C2225"/>
    <w:rsid w:val="002C2D2B"/>
    <w:rsid w:val="002C382B"/>
    <w:rsid w:val="002C42C9"/>
    <w:rsid w:val="002C50DD"/>
    <w:rsid w:val="002C531F"/>
    <w:rsid w:val="002C6952"/>
    <w:rsid w:val="002C7146"/>
    <w:rsid w:val="002C7AE0"/>
    <w:rsid w:val="002D0127"/>
    <w:rsid w:val="002D036E"/>
    <w:rsid w:val="002D04F1"/>
    <w:rsid w:val="002D0AAA"/>
    <w:rsid w:val="002D2148"/>
    <w:rsid w:val="002D294E"/>
    <w:rsid w:val="002D33EC"/>
    <w:rsid w:val="002D4C13"/>
    <w:rsid w:val="002D550D"/>
    <w:rsid w:val="002D6911"/>
    <w:rsid w:val="002D7DD0"/>
    <w:rsid w:val="002E0210"/>
    <w:rsid w:val="002E1327"/>
    <w:rsid w:val="002E13BD"/>
    <w:rsid w:val="002E1B19"/>
    <w:rsid w:val="002E2359"/>
    <w:rsid w:val="002E24A0"/>
    <w:rsid w:val="002E275D"/>
    <w:rsid w:val="002E2D55"/>
    <w:rsid w:val="002E36E6"/>
    <w:rsid w:val="002E435C"/>
    <w:rsid w:val="002E505A"/>
    <w:rsid w:val="002E52B7"/>
    <w:rsid w:val="002E57B9"/>
    <w:rsid w:val="002E6673"/>
    <w:rsid w:val="002F5285"/>
    <w:rsid w:val="002F68B8"/>
    <w:rsid w:val="00300D85"/>
    <w:rsid w:val="003045C4"/>
    <w:rsid w:val="00304C73"/>
    <w:rsid w:val="00305403"/>
    <w:rsid w:val="003069DB"/>
    <w:rsid w:val="0030738E"/>
    <w:rsid w:val="00311C20"/>
    <w:rsid w:val="003127A9"/>
    <w:rsid w:val="00312F39"/>
    <w:rsid w:val="00312FD1"/>
    <w:rsid w:val="00313086"/>
    <w:rsid w:val="003137FD"/>
    <w:rsid w:val="00315171"/>
    <w:rsid w:val="0032147B"/>
    <w:rsid w:val="00321582"/>
    <w:rsid w:val="00321694"/>
    <w:rsid w:val="0032316D"/>
    <w:rsid w:val="003256E8"/>
    <w:rsid w:val="00325D58"/>
    <w:rsid w:val="00330193"/>
    <w:rsid w:val="00330A36"/>
    <w:rsid w:val="00331D76"/>
    <w:rsid w:val="003331D8"/>
    <w:rsid w:val="00333347"/>
    <w:rsid w:val="003371DF"/>
    <w:rsid w:val="0033743E"/>
    <w:rsid w:val="00337459"/>
    <w:rsid w:val="003374C9"/>
    <w:rsid w:val="00337E57"/>
    <w:rsid w:val="00340659"/>
    <w:rsid w:val="00340CFB"/>
    <w:rsid w:val="00341705"/>
    <w:rsid w:val="00341FC0"/>
    <w:rsid w:val="00343AFF"/>
    <w:rsid w:val="0034593D"/>
    <w:rsid w:val="003472E8"/>
    <w:rsid w:val="00350127"/>
    <w:rsid w:val="003513C7"/>
    <w:rsid w:val="003518A3"/>
    <w:rsid w:val="003518F8"/>
    <w:rsid w:val="00353883"/>
    <w:rsid w:val="00353925"/>
    <w:rsid w:val="00353D21"/>
    <w:rsid w:val="00353E51"/>
    <w:rsid w:val="00354831"/>
    <w:rsid w:val="0035494F"/>
    <w:rsid w:val="00354E68"/>
    <w:rsid w:val="0035619A"/>
    <w:rsid w:val="003561E1"/>
    <w:rsid w:val="0035663A"/>
    <w:rsid w:val="003577AD"/>
    <w:rsid w:val="00357F1E"/>
    <w:rsid w:val="0036154D"/>
    <w:rsid w:val="003615C4"/>
    <w:rsid w:val="00362876"/>
    <w:rsid w:val="00363DA5"/>
    <w:rsid w:val="003643CB"/>
    <w:rsid w:val="00365BB2"/>
    <w:rsid w:val="00365D2D"/>
    <w:rsid w:val="0036761E"/>
    <w:rsid w:val="00367B7F"/>
    <w:rsid w:val="00367ECE"/>
    <w:rsid w:val="0037080E"/>
    <w:rsid w:val="00370AC6"/>
    <w:rsid w:val="0037149D"/>
    <w:rsid w:val="00371716"/>
    <w:rsid w:val="00371A17"/>
    <w:rsid w:val="00371D86"/>
    <w:rsid w:val="00372B12"/>
    <w:rsid w:val="00373040"/>
    <w:rsid w:val="00374901"/>
    <w:rsid w:val="0037599C"/>
    <w:rsid w:val="00375A6B"/>
    <w:rsid w:val="00376139"/>
    <w:rsid w:val="0037691C"/>
    <w:rsid w:val="00377FDA"/>
    <w:rsid w:val="00380BF4"/>
    <w:rsid w:val="003810A9"/>
    <w:rsid w:val="00381872"/>
    <w:rsid w:val="003827F2"/>
    <w:rsid w:val="00384011"/>
    <w:rsid w:val="0038447F"/>
    <w:rsid w:val="00384908"/>
    <w:rsid w:val="00385702"/>
    <w:rsid w:val="00385B91"/>
    <w:rsid w:val="00386125"/>
    <w:rsid w:val="00387378"/>
    <w:rsid w:val="00390504"/>
    <w:rsid w:val="00391172"/>
    <w:rsid w:val="003912EF"/>
    <w:rsid w:val="00392FFA"/>
    <w:rsid w:val="00393263"/>
    <w:rsid w:val="00394B27"/>
    <w:rsid w:val="00396EA7"/>
    <w:rsid w:val="00397157"/>
    <w:rsid w:val="0039721B"/>
    <w:rsid w:val="00397343"/>
    <w:rsid w:val="003A0048"/>
    <w:rsid w:val="003A090A"/>
    <w:rsid w:val="003A0CB7"/>
    <w:rsid w:val="003A1169"/>
    <w:rsid w:val="003A1460"/>
    <w:rsid w:val="003A18D7"/>
    <w:rsid w:val="003A2370"/>
    <w:rsid w:val="003A253A"/>
    <w:rsid w:val="003A262A"/>
    <w:rsid w:val="003A2B68"/>
    <w:rsid w:val="003A3370"/>
    <w:rsid w:val="003A4EA4"/>
    <w:rsid w:val="003A52E7"/>
    <w:rsid w:val="003A56FA"/>
    <w:rsid w:val="003A5BF5"/>
    <w:rsid w:val="003A6E4A"/>
    <w:rsid w:val="003A700B"/>
    <w:rsid w:val="003A737C"/>
    <w:rsid w:val="003A7643"/>
    <w:rsid w:val="003A7787"/>
    <w:rsid w:val="003A7C6D"/>
    <w:rsid w:val="003B057F"/>
    <w:rsid w:val="003B1EBB"/>
    <w:rsid w:val="003B246D"/>
    <w:rsid w:val="003B2482"/>
    <w:rsid w:val="003B30E8"/>
    <w:rsid w:val="003B3863"/>
    <w:rsid w:val="003B4921"/>
    <w:rsid w:val="003B56AC"/>
    <w:rsid w:val="003B7497"/>
    <w:rsid w:val="003C05EF"/>
    <w:rsid w:val="003C0722"/>
    <w:rsid w:val="003C3876"/>
    <w:rsid w:val="003C398A"/>
    <w:rsid w:val="003C5357"/>
    <w:rsid w:val="003C61A6"/>
    <w:rsid w:val="003C73FD"/>
    <w:rsid w:val="003D0586"/>
    <w:rsid w:val="003D1F8C"/>
    <w:rsid w:val="003D21C9"/>
    <w:rsid w:val="003D42BA"/>
    <w:rsid w:val="003D49D7"/>
    <w:rsid w:val="003D4F69"/>
    <w:rsid w:val="003D54AE"/>
    <w:rsid w:val="003E0732"/>
    <w:rsid w:val="003E1830"/>
    <w:rsid w:val="003E1AB9"/>
    <w:rsid w:val="003E1B74"/>
    <w:rsid w:val="003E2D67"/>
    <w:rsid w:val="003E42DD"/>
    <w:rsid w:val="003E44E7"/>
    <w:rsid w:val="003E5D4A"/>
    <w:rsid w:val="003E67E5"/>
    <w:rsid w:val="003E684F"/>
    <w:rsid w:val="003F03F7"/>
    <w:rsid w:val="003F0922"/>
    <w:rsid w:val="003F0EFB"/>
    <w:rsid w:val="003F1EAA"/>
    <w:rsid w:val="003F2248"/>
    <w:rsid w:val="003F3158"/>
    <w:rsid w:val="003F3D40"/>
    <w:rsid w:val="003F49E5"/>
    <w:rsid w:val="003F520C"/>
    <w:rsid w:val="003F5D45"/>
    <w:rsid w:val="004004B6"/>
    <w:rsid w:val="00400915"/>
    <w:rsid w:val="0040197A"/>
    <w:rsid w:val="00401FE2"/>
    <w:rsid w:val="0040259B"/>
    <w:rsid w:val="00402C26"/>
    <w:rsid w:val="00403E1F"/>
    <w:rsid w:val="00403EF8"/>
    <w:rsid w:val="0040476F"/>
    <w:rsid w:val="00404F42"/>
    <w:rsid w:val="004050E9"/>
    <w:rsid w:val="0041054C"/>
    <w:rsid w:val="00410C5D"/>
    <w:rsid w:val="00410EE9"/>
    <w:rsid w:val="0041120D"/>
    <w:rsid w:val="00412176"/>
    <w:rsid w:val="00414E56"/>
    <w:rsid w:val="0041587E"/>
    <w:rsid w:val="00415E73"/>
    <w:rsid w:val="00416CCC"/>
    <w:rsid w:val="00416DCA"/>
    <w:rsid w:val="0042053F"/>
    <w:rsid w:val="00425D65"/>
    <w:rsid w:val="00426206"/>
    <w:rsid w:val="00427373"/>
    <w:rsid w:val="00430006"/>
    <w:rsid w:val="00430E03"/>
    <w:rsid w:val="00432274"/>
    <w:rsid w:val="00432467"/>
    <w:rsid w:val="00433D58"/>
    <w:rsid w:val="00434F1A"/>
    <w:rsid w:val="004350DF"/>
    <w:rsid w:val="00435C15"/>
    <w:rsid w:val="0043752D"/>
    <w:rsid w:val="00440131"/>
    <w:rsid w:val="00440AA7"/>
    <w:rsid w:val="00440E30"/>
    <w:rsid w:val="00441DFE"/>
    <w:rsid w:val="004422CF"/>
    <w:rsid w:val="00443414"/>
    <w:rsid w:val="004455E7"/>
    <w:rsid w:val="0044637D"/>
    <w:rsid w:val="00446912"/>
    <w:rsid w:val="0044691E"/>
    <w:rsid w:val="00447A81"/>
    <w:rsid w:val="00450C64"/>
    <w:rsid w:val="0045118A"/>
    <w:rsid w:val="004512DA"/>
    <w:rsid w:val="004516E6"/>
    <w:rsid w:val="00452C4A"/>
    <w:rsid w:val="00452F2D"/>
    <w:rsid w:val="004530C8"/>
    <w:rsid w:val="0045326B"/>
    <w:rsid w:val="00453563"/>
    <w:rsid w:val="00454106"/>
    <w:rsid w:val="00454364"/>
    <w:rsid w:val="00454741"/>
    <w:rsid w:val="00455A6F"/>
    <w:rsid w:val="0045618A"/>
    <w:rsid w:val="004565B9"/>
    <w:rsid w:val="00457735"/>
    <w:rsid w:val="004577FD"/>
    <w:rsid w:val="00457EEE"/>
    <w:rsid w:val="00460798"/>
    <w:rsid w:val="00460DB9"/>
    <w:rsid w:val="00460F15"/>
    <w:rsid w:val="004612BA"/>
    <w:rsid w:val="00461C69"/>
    <w:rsid w:val="00462614"/>
    <w:rsid w:val="004626D4"/>
    <w:rsid w:val="00464EB4"/>
    <w:rsid w:val="00467F68"/>
    <w:rsid w:val="004703F0"/>
    <w:rsid w:val="004710CF"/>
    <w:rsid w:val="00471977"/>
    <w:rsid w:val="00471D8F"/>
    <w:rsid w:val="00472968"/>
    <w:rsid w:val="00473F3D"/>
    <w:rsid w:val="00474DB1"/>
    <w:rsid w:val="00475263"/>
    <w:rsid w:val="004761DB"/>
    <w:rsid w:val="00480D81"/>
    <w:rsid w:val="00482470"/>
    <w:rsid w:val="004825B0"/>
    <w:rsid w:val="00482EC7"/>
    <w:rsid w:val="0048336A"/>
    <w:rsid w:val="0048396A"/>
    <w:rsid w:val="00484C83"/>
    <w:rsid w:val="0048504E"/>
    <w:rsid w:val="004853A3"/>
    <w:rsid w:val="0048557B"/>
    <w:rsid w:val="004860E9"/>
    <w:rsid w:val="004868BA"/>
    <w:rsid w:val="00486E9F"/>
    <w:rsid w:val="00486FEB"/>
    <w:rsid w:val="00492246"/>
    <w:rsid w:val="00492CA3"/>
    <w:rsid w:val="0049418E"/>
    <w:rsid w:val="004941D6"/>
    <w:rsid w:val="0049549B"/>
    <w:rsid w:val="004979C0"/>
    <w:rsid w:val="00497EA0"/>
    <w:rsid w:val="004A0510"/>
    <w:rsid w:val="004A2FBE"/>
    <w:rsid w:val="004A3C8F"/>
    <w:rsid w:val="004A3DB5"/>
    <w:rsid w:val="004A70AA"/>
    <w:rsid w:val="004B0623"/>
    <w:rsid w:val="004B119E"/>
    <w:rsid w:val="004B26CE"/>
    <w:rsid w:val="004B3070"/>
    <w:rsid w:val="004B30FA"/>
    <w:rsid w:val="004B36CA"/>
    <w:rsid w:val="004B3B6B"/>
    <w:rsid w:val="004B3FCB"/>
    <w:rsid w:val="004B4279"/>
    <w:rsid w:val="004B430B"/>
    <w:rsid w:val="004B4646"/>
    <w:rsid w:val="004B4EE8"/>
    <w:rsid w:val="004B62FE"/>
    <w:rsid w:val="004B66DE"/>
    <w:rsid w:val="004B68D0"/>
    <w:rsid w:val="004B70A6"/>
    <w:rsid w:val="004B7468"/>
    <w:rsid w:val="004C00C2"/>
    <w:rsid w:val="004C0F57"/>
    <w:rsid w:val="004C0F62"/>
    <w:rsid w:val="004C1A27"/>
    <w:rsid w:val="004C2ABF"/>
    <w:rsid w:val="004C4574"/>
    <w:rsid w:val="004C531E"/>
    <w:rsid w:val="004C5C73"/>
    <w:rsid w:val="004C709B"/>
    <w:rsid w:val="004D1849"/>
    <w:rsid w:val="004D18B9"/>
    <w:rsid w:val="004D18E0"/>
    <w:rsid w:val="004D1FB7"/>
    <w:rsid w:val="004D34E2"/>
    <w:rsid w:val="004D5FD9"/>
    <w:rsid w:val="004D6DDE"/>
    <w:rsid w:val="004D6E5F"/>
    <w:rsid w:val="004D74D0"/>
    <w:rsid w:val="004D77B5"/>
    <w:rsid w:val="004D7B2C"/>
    <w:rsid w:val="004E01D9"/>
    <w:rsid w:val="004E07F0"/>
    <w:rsid w:val="004E1201"/>
    <w:rsid w:val="004E25F2"/>
    <w:rsid w:val="004E3326"/>
    <w:rsid w:val="004E3553"/>
    <w:rsid w:val="004E35C8"/>
    <w:rsid w:val="004E3F17"/>
    <w:rsid w:val="004E4847"/>
    <w:rsid w:val="004E48CA"/>
    <w:rsid w:val="004E4A29"/>
    <w:rsid w:val="004E5F5B"/>
    <w:rsid w:val="004E6405"/>
    <w:rsid w:val="004E692F"/>
    <w:rsid w:val="004E7A41"/>
    <w:rsid w:val="004F054E"/>
    <w:rsid w:val="004F0BAC"/>
    <w:rsid w:val="004F15AE"/>
    <w:rsid w:val="004F31C5"/>
    <w:rsid w:val="004F48BC"/>
    <w:rsid w:val="004F531D"/>
    <w:rsid w:val="004F5AB5"/>
    <w:rsid w:val="004F5F74"/>
    <w:rsid w:val="004F7362"/>
    <w:rsid w:val="004F79D7"/>
    <w:rsid w:val="005011AC"/>
    <w:rsid w:val="00501541"/>
    <w:rsid w:val="005015A4"/>
    <w:rsid w:val="00501CB7"/>
    <w:rsid w:val="00503134"/>
    <w:rsid w:val="005036CE"/>
    <w:rsid w:val="00503E51"/>
    <w:rsid w:val="005055F5"/>
    <w:rsid w:val="0050563C"/>
    <w:rsid w:val="00506F8A"/>
    <w:rsid w:val="00507202"/>
    <w:rsid w:val="00510347"/>
    <w:rsid w:val="00511BA2"/>
    <w:rsid w:val="00516093"/>
    <w:rsid w:val="00516A40"/>
    <w:rsid w:val="00516AB0"/>
    <w:rsid w:val="00516D7D"/>
    <w:rsid w:val="00520403"/>
    <w:rsid w:val="00520494"/>
    <w:rsid w:val="00520E71"/>
    <w:rsid w:val="00520EB0"/>
    <w:rsid w:val="005210D9"/>
    <w:rsid w:val="005213DA"/>
    <w:rsid w:val="00521FB1"/>
    <w:rsid w:val="005233FE"/>
    <w:rsid w:val="00523C89"/>
    <w:rsid w:val="00524280"/>
    <w:rsid w:val="00525CDE"/>
    <w:rsid w:val="00525D00"/>
    <w:rsid w:val="00525F2D"/>
    <w:rsid w:val="0052631D"/>
    <w:rsid w:val="005304AB"/>
    <w:rsid w:val="00530852"/>
    <w:rsid w:val="005310AF"/>
    <w:rsid w:val="00531584"/>
    <w:rsid w:val="00531892"/>
    <w:rsid w:val="0053264E"/>
    <w:rsid w:val="00532672"/>
    <w:rsid w:val="00532E7E"/>
    <w:rsid w:val="00533B41"/>
    <w:rsid w:val="00534003"/>
    <w:rsid w:val="005342A7"/>
    <w:rsid w:val="005352F1"/>
    <w:rsid w:val="005356D2"/>
    <w:rsid w:val="00536889"/>
    <w:rsid w:val="00536EB1"/>
    <w:rsid w:val="00541B05"/>
    <w:rsid w:val="00543AEF"/>
    <w:rsid w:val="005457D5"/>
    <w:rsid w:val="005461C6"/>
    <w:rsid w:val="00546300"/>
    <w:rsid w:val="0054662E"/>
    <w:rsid w:val="00546E39"/>
    <w:rsid w:val="005475C0"/>
    <w:rsid w:val="005503A8"/>
    <w:rsid w:val="005510CF"/>
    <w:rsid w:val="00551E04"/>
    <w:rsid w:val="0055379A"/>
    <w:rsid w:val="00553BB6"/>
    <w:rsid w:val="00554485"/>
    <w:rsid w:val="005548D4"/>
    <w:rsid w:val="00555876"/>
    <w:rsid w:val="0055698C"/>
    <w:rsid w:val="0056057F"/>
    <w:rsid w:val="005605E3"/>
    <w:rsid w:val="0056153E"/>
    <w:rsid w:val="00561757"/>
    <w:rsid w:val="005628F2"/>
    <w:rsid w:val="00562FE2"/>
    <w:rsid w:val="00564EF0"/>
    <w:rsid w:val="005650AC"/>
    <w:rsid w:val="00565322"/>
    <w:rsid w:val="00566D20"/>
    <w:rsid w:val="00566DE7"/>
    <w:rsid w:val="00567725"/>
    <w:rsid w:val="00571D36"/>
    <w:rsid w:val="0057257F"/>
    <w:rsid w:val="00573041"/>
    <w:rsid w:val="00573149"/>
    <w:rsid w:val="0057329A"/>
    <w:rsid w:val="005732A8"/>
    <w:rsid w:val="00574BCB"/>
    <w:rsid w:val="00577DCD"/>
    <w:rsid w:val="005800DD"/>
    <w:rsid w:val="00580F1A"/>
    <w:rsid w:val="0058157A"/>
    <w:rsid w:val="00582152"/>
    <w:rsid w:val="00582226"/>
    <w:rsid w:val="00583DCC"/>
    <w:rsid w:val="00584680"/>
    <w:rsid w:val="0058493D"/>
    <w:rsid w:val="00584960"/>
    <w:rsid w:val="005877AB"/>
    <w:rsid w:val="005878C5"/>
    <w:rsid w:val="00590CDE"/>
    <w:rsid w:val="00591C07"/>
    <w:rsid w:val="00592F6B"/>
    <w:rsid w:val="00593F37"/>
    <w:rsid w:val="00594AAA"/>
    <w:rsid w:val="0059517D"/>
    <w:rsid w:val="0059682C"/>
    <w:rsid w:val="00596DDC"/>
    <w:rsid w:val="00597622"/>
    <w:rsid w:val="00597A8B"/>
    <w:rsid w:val="005A01FA"/>
    <w:rsid w:val="005A0CA3"/>
    <w:rsid w:val="005A2D2A"/>
    <w:rsid w:val="005A40E7"/>
    <w:rsid w:val="005A5A95"/>
    <w:rsid w:val="005A60BE"/>
    <w:rsid w:val="005A61FC"/>
    <w:rsid w:val="005A672B"/>
    <w:rsid w:val="005A6A79"/>
    <w:rsid w:val="005A758C"/>
    <w:rsid w:val="005B01CC"/>
    <w:rsid w:val="005B1300"/>
    <w:rsid w:val="005B1367"/>
    <w:rsid w:val="005B5793"/>
    <w:rsid w:val="005B5C54"/>
    <w:rsid w:val="005B6782"/>
    <w:rsid w:val="005B69A0"/>
    <w:rsid w:val="005B7D18"/>
    <w:rsid w:val="005C0DFD"/>
    <w:rsid w:val="005C110E"/>
    <w:rsid w:val="005C1CA2"/>
    <w:rsid w:val="005C2A93"/>
    <w:rsid w:val="005C2CC1"/>
    <w:rsid w:val="005C35C7"/>
    <w:rsid w:val="005C38D1"/>
    <w:rsid w:val="005C410C"/>
    <w:rsid w:val="005C5BF5"/>
    <w:rsid w:val="005C795E"/>
    <w:rsid w:val="005C7BEE"/>
    <w:rsid w:val="005D0926"/>
    <w:rsid w:val="005D09FE"/>
    <w:rsid w:val="005D0E2F"/>
    <w:rsid w:val="005D19DC"/>
    <w:rsid w:val="005D1AFE"/>
    <w:rsid w:val="005D2276"/>
    <w:rsid w:val="005D2308"/>
    <w:rsid w:val="005D34D6"/>
    <w:rsid w:val="005D356D"/>
    <w:rsid w:val="005D3CAF"/>
    <w:rsid w:val="005D405B"/>
    <w:rsid w:val="005D4096"/>
    <w:rsid w:val="005D4B4D"/>
    <w:rsid w:val="005D4D97"/>
    <w:rsid w:val="005D6181"/>
    <w:rsid w:val="005D752B"/>
    <w:rsid w:val="005E04EF"/>
    <w:rsid w:val="005E0818"/>
    <w:rsid w:val="005E1208"/>
    <w:rsid w:val="005E188F"/>
    <w:rsid w:val="005E54D1"/>
    <w:rsid w:val="005E6732"/>
    <w:rsid w:val="005E6945"/>
    <w:rsid w:val="005E7B05"/>
    <w:rsid w:val="005E7C83"/>
    <w:rsid w:val="005F0F36"/>
    <w:rsid w:val="005F1669"/>
    <w:rsid w:val="005F1893"/>
    <w:rsid w:val="005F21DD"/>
    <w:rsid w:val="005F3207"/>
    <w:rsid w:val="005F3411"/>
    <w:rsid w:val="005F4906"/>
    <w:rsid w:val="005F5782"/>
    <w:rsid w:val="005F5DB2"/>
    <w:rsid w:val="005F5E5F"/>
    <w:rsid w:val="005F63C4"/>
    <w:rsid w:val="005F7572"/>
    <w:rsid w:val="0060048B"/>
    <w:rsid w:val="0060098A"/>
    <w:rsid w:val="006038E1"/>
    <w:rsid w:val="00604DD4"/>
    <w:rsid w:val="00607838"/>
    <w:rsid w:val="00607C91"/>
    <w:rsid w:val="0061392B"/>
    <w:rsid w:val="00614949"/>
    <w:rsid w:val="00614E1C"/>
    <w:rsid w:val="006156A7"/>
    <w:rsid w:val="00616BC7"/>
    <w:rsid w:val="00616DF5"/>
    <w:rsid w:val="00617700"/>
    <w:rsid w:val="00620045"/>
    <w:rsid w:val="0062353C"/>
    <w:rsid w:val="00623CFD"/>
    <w:rsid w:val="00623DD0"/>
    <w:rsid w:val="006242F1"/>
    <w:rsid w:val="00624BC9"/>
    <w:rsid w:val="00626108"/>
    <w:rsid w:val="00627089"/>
    <w:rsid w:val="006274FB"/>
    <w:rsid w:val="0063013B"/>
    <w:rsid w:val="00630637"/>
    <w:rsid w:val="00631D9E"/>
    <w:rsid w:val="00632059"/>
    <w:rsid w:val="006325BE"/>
    <w:rsid w:val="00632ECD"/>
    <w:rsid w:val="00633641"/>
    <w:rsid w:val="0063374F"/>
    <w:rsid w:val="00633B63"/>
    <w:rsid w:val="00633CF3"/>
    <w:rsid w:val="00633E4F"/>
    <w:rsid w:val="00635266"/>
    <w:rsid w:val="00635D7A"/>
    <w:rsid w:val="00636CBF"/>
    <w:rsid w:val="00637FF0"/>
    <w:rsid w:val="006400A5"/>
    <w:rsid w:val="00640597"/>
    <w:rsid w:val="0064117A"/>
    <w:rsid w:val="006420E9"/>
    <w:rsid w:val="006442D7"/>
    <w:rsid w:val="0064672B"/>
    <w:rsid w:val="006478C2"/>
    <w:rsid w:val="00647AAB"/>
    <w:rsid w:val="00647ABE"/>
    <w:rsid w:val="0065368A"/>
    <w:rsid w:val="00654290"/>
    <w:rsid w:val="00654941"/>
    <w:rsid w:val="00654F9A"/>
    <w:rsid w:val="0065656A"/>
    <w:rsid w:val="00656BEA"/>
    <w:rsid w:val="0066262F"/>
    <w:rsid w:val="00662E8F"/>
    <w:rsid w:val="00664ABF"/>
    <w:rsid w:val="006663C6"/>
    <w:rsid w:val="00666415"/>
    <w:rsid w:val="00666827"/>
    <w:rsid w:val="00666BC3"/>
    <w:rsid w:val="00667534"/>
    <w:rsid w:val="006677EA"/>
    <w:rsid w:val="00667D2C"/>
    <w:rsid w:val="00670127"/>
    <w:rsid w:val="00670377"/>
    <w:rsid w:val="006705F7"/>
    <w:rsid w:val="0067076D"/>
    <w:rsid w:val="00670B53"/>
    <w:rsid w:val="00670E0D"/>
    <w:rsid w:val="00671666"/>
    <w:rsid w:val="00671ABF"/>
    <w:rsid w:val="00673AD0"/>
    <w:rsid w:val="00673B2A"/>
    <w:rsid w:val="00673BC5"/>
    <w:rsid w:val="006742AE"/>
    <w:rsid w:val="00674C36"/>
    <w:rsid w:val="006758E5"/>
    <w:rsid w:val="00675D1B"/>
    <w:rsid w:val="00676198"/>
    <w:rsid w:val="006761D8"/>
    <w:rsid w:val="0067716E"/>
    <w:rsid w:val="00681943"/>
    <w:rsid w:val="00682FE8"/>
    <w:rsid w:val="00683663"/>
    <w:rsid w:val="00683C5E"/>
    <w:rsid w:val="0068405A"/>
    <w:rsid w:val="00685329"/>
    <w:rsid w:val="00686596"/>
    <w:rsid w:val="00686613"/>
    <w:rsid w:val="00686A34"/>
    <w:rsid w:val="0069092E"/>
    <w:rsid w:val="00692179"/>
    <w:rsid w:val="006931DD"/>
    <w:rsid w:val="006945D4"/>
    <w:rsid w:val="00695270"/>
    <w:rsid w:val="006971BA"/>
    <w:rsid w:val="00697BD6"/>
    <w:rsid w:val="006A0AFC"/>
    <w:rsid w:val="006A0B14"/>
    <w:rsid w:val="006A2481"/>
    <w:rsid w:val="006A2629"/>
    <w:rsid w:val="006A3588"/>
    <w:rsid w:val="006A4791"/>
    <w:rsid w:val="006A50A5"/>
    <w:rsid w:val="006A50F1"/>
    <w:rsid w:val="006A6E07"/>
    <w:rsid w:val="006A7135"/>
    <w:rsid w:val="006A7CF8"/>
    <w:rsid w:val="006B10DF"/>
    <w:rsid w:val="006B2BDA"/>
    <w:rsid w:val="006B33C4"/>
    <w:rsid w:val="006B34F5"/>
    <w:rsid w:val="006B3A55"/>
    <w:rsid w:val="006B3B79"/>
    <w:rsid w:val="006B3BC6"/>
    <w:rsid w:val="006B3E86"/>
    <w:rsid w:val="006B3FE9"/>
    <w:rsid w:val="006B41A6"/>
    <w:rsid w:val="006B42D4"/>
    <w:rsid w:val="006B4797"/>
    <w:rsid w:val="006B5A05"/>
    <w:rsid w:val="006B6570"/>
    <w:rsid w:val="006B6BBB"/>
    <w:rsid w:val="006B6E35"/>
    <w:rsid w:val="006B7D91"/>
    <w:rsid w:val="006C0FE0"/>
    <w:rsid w:val="006C128C"/>
    <w:rsid w:val="006C1924"/>
    <w:rsid w:val="006C1A4A"/>
    <w:rsid w:val="006C25AC"/>
    <w:rsid w:val="006C2607"/>
    <w:rsid w:val="006C2703"/>
    <w:rsid w:val="006C31B6"/>
    <w:rsid w:val="006C3305"/>
    <w:rsid w:val="006C44C9"/>
    <w:rsid w:val="006C5CAD"/>
    <w:rsid w:val="006C601F"/>
    <w:rsid w:val="006D02D8"/>
    <w:rsid w:val="006D0E14"/>
    <w:rsid w:val="006D1B2E"/>
    <w:rsid w:val="006D20E8"/>
    <w:rsid w:val="006D2105"/>
    <w:rsid w:val="006D28A0"/>
    <w:rsid w:val="006D3810"/>
    <w:rsid w:val="006D53EA"/>
    <w:rsid w:val="006D5541"/>
    <w:rsid w:val="006D560E"/>
    <w:rsid w:val="006D7386"/>
    <w:rsid w:val="006E04CE"/>
    <w:rsid w:val="006E0745"/>
    <w:rsid w:val="006E10F8"/>
    <w:rsid w:val="006E1AEB"/>
    <w:rsid w:val="006E1B9F"/>
    <w:rsid w:val="006E1D57"/>
    <w:rsid w:val="006E37CA"/>
    <w:rsid w:val="006E5A36"/>
    <w:rsid w:val="006E6397"/>
    <w:rsid w:val="006E6728"/>
    <w:rsid w:val="006E6EAB"/>
    <w:rsid w:val="006E726A"/>
    <w:rsid w:val="006E792B"/>
    <w:rsid w:val="006F2331"/>
    <w:rsid w:val="006F2BBE"/>
    <w:rsid w:val="006F3700"/>
    <w:rsid w:val="006F4295"/>
    <w:rsid w:val="006F4310"/>
    <w:rsid w:val="006F44E1"/>
    <w:rsid w:val="006F45A0"/>
    <w:rsid w:val="006F4D3A"/>
    <w:rsid w:val="006F530E"/>
    <w:rsid w:val="006F58E7"/>
    <w:rsid w:val="006F5E64"/>
    <w:rsid w:val="006F7F2F"/>
    <w:rsid w:val="007005EC"/>
    <w:rsid w:val="00700EBD"/>
    <w:rsid w:val="00702979"/>
    <w:rsid w:val="00703720"/>
    <w:rsid w:val="00704163"/>
    <w:rsid w:val="0070572B"/>
    <w:rsid w:val="00705A4A"/>
    <w:rsid w:val="007078C3"/>
    <w:rsid w:val="00711FB0"/>
    <w:rsid w:val="007130B3"/>
    <w:rsid w:val="007143DF"/>
    <w:rsid w:val="00714AFD"/>
    <w:rsid w:val="007150E5"/>
    <w:rsid w:val="007156DD"/>
    <w:rsid w:val="00715A7C"/>
    <w:rsid w:val="00716CF3"/>
    <w:rsid w:val="00717F1B"/>
    <w:rsid w:val="0072020E"/>
    <w:rsid w:val="00720283"/>
    <w:rsid w:val="00720331"/>
    <w:rsid w:val="007212F0"/>
    <w:rsid w:val="007219BE"/>
    <w:rsid w:val="00721B56"/>
    <w:rsid w:val="0072351C"/>
    <w:rsid w:val="0072358B"/>
    <w:rsid w:val="0072363B"/>
    <w:rsid w:val="00723E5B"/>
    <w:rsid w:val="00724009"/>
    <w:rsid w:val="007247ED"/>
    <w:rsid w:val="0072584F"/>
    <w:rsid w:val="00725ABC"/>
    <w:rsid w:val="00725CD6"/>
    <w:rsid w:val="00725F74"/>
    <w:rsid w:val="00726BBC"/>
    <w:rsid w:val="00726BF9"/>
    <w:rsid w:val="00727373"/>
    <w:rsid w:val="00727470"/>
    <w:rsid w:val="00727FC3"/>
    <w:rsid w:val="00730309"/>
    <w:rsid w:val="007304CE"/>
    <w:rsid w:val="00730E5C"/>
    <w:rsid w:val="00732606"/>
    <w:rsid w:val="00732FE2"/>
    <w:rsid w:val="00734B2D"/>
    <w:rsid w:val="00734F18"/>
    <w:rsid w:val="0073515B"/>
    <w:rsid w:val="00736702"/>
    <w:rsid w:val="00737B50"/>
    <w:rsid w:val="00740030"/>
    <w:rsid w:val="00742332"/>
    <w:rsid w:val="0074357D"/>
    <w:rsid w:val="007443ED"/>
    <w:rsid w:val="00745209"/>
    <w:rsid w:val="00745687"/>
    <w:rsid w:val="00745B18"/>
    <w:rsid w:val="00745D18"/>
    <w:rsid w:val="00751230"/>
    <w:rsid w:val="00751504"/>
    <w:rsid w:val="00751E37"/>
    <w:rsid w:val="007521BC"/>
    <w:rsid w:val="007522AD"/>
    <w:rsid w:val="0075279B"/>
    <w:rsid w:val="00756E83"/>
    <w:rsid w:val="00757023"/>
    <w:rsid w:val="007576E9"/>
    <w:rsid w:val="0076022D"/>
    <w:rsid w:val="007610D3"/>
    <w:rsid w:val="0076122C"/>
    <w:rsid w:val="00761EC2"/>
    <w:rsid w:val="00762559"/>
    <w:rsid w:val="007626E1"/>
    <w:rsid w:val="00762F05"/>
    <w:rsid w:val="00762FC4"/>
    <w:rsid w:val="00764194"/>
    <w:rsid w:val="0076592A"/>
    <w:rsid w:val="007661EA"/>
    <w:rsid w:val="00766E67"/>
    <w:rsid w:val="007678FC"/>
    <w:rsid w:val="00767E32"/>
    <w:rsid w:val="0077006D"/>
    <w:rsid w:val="00770572"/>
    <w:rsid w:val="007708C3"/>
    <w:rsid w:val="00770C54"/>
    <w:rsid w:val="0077159C"/>
    <w:rsid w:val="0077231A"/>
    <w:rsid w:val="00773B14"/>
    <w:rsid w:val="00773B30"/>
    <w:rsid w:val="007757B3"/>
    <w:rsid w:val="0077658A"/>
    <w:rsid w:val="00776CAE"/>
    <w:rsid w:val="00780AB3"/>
    <w:rsid w:val="00782D59"/>
    <w:rsid w:val="00783E32"/>
    <w:rsid w:val="007840AF"/>
    <w:rsid w:val="00785E28"/>
    <w:rsid w:val="00786426"/>
    <w:rsid w:val="00786711"/>
    <w:rsid w:val="00786E2E"/>
    <w:rsid w:val="007875AE"/>
    <w:rsid w:val="007879E1"/>
    <w:rsid w:val="00787B08"/>
    <w:rsid w:val="00790565"/>
    <w:rsid w:val="007909ED"/>
    <w:rsid w:val="0079469A"/>
    <w:rsid w:val="00794990"/>
    <w:rsid w:val="00795E53"/>
    <w:rsid w:val="00796CF0"/>
    <w:rsid w:val="007A1FC5"/>
    <w:rsid w:val="007A31AC"/>
    <w:rsid w:val="007A37FD"/>
    <w:rsid w:val="007A3C8E"/>
    <w:rsid w:val="007A4229"/>
    <w:rsid w:val="007A5842"/>
    <w:rsid w:val="007A6CF4"/>
    <w:rsid w:val="007A7431"/>
    <w:rsid w:val="007A7AA7"/>
    <w:rsid w:val="007B16D9"/>
    <w:rsid w:val="007B2770"/>
    <w:rsid w:val="007B27C5"/>
    <w:rsid w:val="007B3C38"/>
    <w:rsid w:val="007B5155"/>
    <w:rsid w:val="007B5A87"/>
    <w:rsid w:val="007B70BB"/>
    <w:rsid w:val="007B7B8A"/>
    <w:rsid w:val="007C12B0"/>
    <w:rsid w:val="007C12F8"/>
    <w:rsid w:val="007C14CA"/>
    <w:rsid w:val="007C2FEF"/>
    <w:rsid w:val="007C3E99"/>
    <w:rsid w:val="007C4D50"/>
    <w:rsid w:val="007C614D"/>
    <w:rsid w:val="007C69EC"/>
    <w:rsid w:val="007D03D3"/>
    <w:rsid w:val="007D0C17"/>
    <w:rsid w:val="007D0DEA"/>
    <w:rsid w:val="007D1D1B"/>
    <w:rsid w:val="007D316C"/>
    <w:rsid w:val="007D391B"/>
    <w:rsid w:val="007D3CBD"/>
    <w:rsid w:val="007D48A5"/>
    <w:rsid w:val="007D4F18"/>
    <w:rsid w:val="007D570D"/>
    <w:rsid w:val="007D57A0"/>
    <w:rsid w:val="007D581B"/>
    <w:rsid w:val="007E0F3A"/>
    <w:rsid w:val="007E4B76"/>
    <w:rsid w:val="007E4C4F"/>
    <w:rsid w:val="007E5B6B"/>
    <w:rsid w:val="007F0AE5"/>
    <w:rsid w:val="007F10A1"/>
    <w:rsid w:val="007F1C2A"/>
    <w:rsid w:val="007F288A"/>
    <w:rsid w:val="007F45F5"/>
    <w:rsid w:val="007F4AAA"/>
    <w:rsid w:val="007F6F1C"/>
    <w:rsid w:val="00800619"/>
    <w:rsid w:val="008006EE"/>
    <w:rsid w:val="00801DB0"/>
    <w:rsid w:val="008024E9"/>
    <w:rsid w:val="00802883"/>
    <w:rsid w:val="00803493"/>
    <w:rsid w:val="00804131"/>
    <w:rsid w:val="008043E9"/>
    <w:rsid w:val="008075CF"/>
    <w:rsid w:val="0080793C"/>
    <w:rsid w:val="00810033"/>
    <w:rsid w:val="0081020F"/>
    <w:rsid w:val="00810D3F"/>
    <w:rsid w:val="00811BA3"/>
    <w:rsid w:val="008121E0"/>
    <w:rsid w:val="00812208"/>
    <w:rsid w:val="008130FE"/>
    <w:rsid w:val="008135F3"/>
    <w:rsid w:val="00813BAF"/>
    <w:rsid w:val="00813CDB"/>
    <w:rsid w:val="00813E5E"/>
    <w:rsid w:val="008144B7"/>
    <w:rsid w:val="008175F2"/>
    <w:rsid w:val="0082154E"/>
    <w:rsid w:val="00821D3C"/>
    <w:rsid w:val="00823B7E"/>
    <w:rsid w:val="0082429C"/>
    <w:rsid w:val="00824628"/>
    <w:rsid w:val="00825367"/>
    <w:rsid w:val="008263F7"/>
    <w:rsid w:val="008268E1"/>
    <w:rsid w:val="008307A8"/>
    <w:rsid w:val="00832157"/>
    <w:rsid w:val="0083228D"/>
    <w:rsid w:val="00833BC1"/>
    <w:rsid w:val="008341D8"/>
    <w:rsid w:val="008354BA"/>
    <w:rsid w:val="00837F44"/>
    <w:rsid w:val="008409E8"/>
    <w:rsid w:val="00841390"/>
    <w:rsid w:val="00841D5D"/>
    <w:rsid w:val="0084205C"/>
    <w:rsid w:val="00843455"/>
    <w:rsid w:val="00844523"/>
    <w:rsid w:val="0084502A"/>
    <w:rsid w:val="008471F2"/>
    <w:rsid w:val="00847690"/>
    <w:rsid w:val="008501A9"/>
    <w:rsid w:val="00851C79"/>
    <w:rsid w:val="008523AD"/>
    <w:rsid w:val="0085343B"/>
    <w:rsid w:val="00853B8D"/>
    <w:rsid w:val="008545A1"/>
    <w:rsid w:val="0085460C"/>
    <w:rsid w:val="00856C87"/>
    <w:rsid w:val="00857051"/>
    <w:rsid w:val="0085741D"/>
    <w:rsid w:val="00860136"/>
    <w:rsid w:val="0086048D"/>
    <w:rsid w:val="00860F39"/>
    <w:rsid w:val="00861BFF"/>
    <w:rsid w:val="00862633"/>
    <w:rsid w:val="00862A17"/>
    <w:rsid w:val="008641BB"/>
    <w:rsid w:val="008647B4"/>
    <w:rsid w:val="008649F1"/>
    <w:rsid w:val="00864AD0"/>
    <w:rsid w:val="00864DBC"/>
    <w:rsid w:val="00864ED9"/>
    <w:rsid w:val="00867E25"/>
    <w:rsid w:val="008714AB"/>
    <w:rsid w:val="00871564"/>
    <w:rsid w:val="00875D4B"/>
    <w:rsid w:val="008809BD"/>
    <w:rsid w:val="00880C7D"/>
    <w:rsid w:val="008831B5"/>
    <w:rsid w:val="00884994"/>
    <w:rsid w:val="00884E8A"/>
    <w:rsid w:val="00886A24"/>
    <w:rsid w:val="00886E96"/>
    <w:rsid w:val="00886EEE"/>
    <w:rsid w:val="0089004E"/>
    <w:rsid w:val="008915A8"/>
    <w:rsid w:val="00891EE6"/>
    <w:rsid w:val="00893328"/>
    <w:rsid w:val="00893D37"/>
    <w:rsid w:val="008968B7"/>
    <w:rsid w:val="00896AF7"/>
    <w:rsid w:val="00897284"/>
    <w:rsid w:val="0089740C"/>
    <w:rsid w:val="00897534"/>
    <w:rsid w:val="00897D78"/>
    <w:rsid w:val="008A0AAD"/>
    <w:rsid w:val="008A165A"/>
    <w:rsid w:val="008A1CCB"/>
    <w:rsid w:val="008A24D7"/>
    <w:rsid w:val="008A3418"/>
    <w:rsid w:val="008A483B"/>
    <w:rsid w:val="008A606E"/>
    <w:rsid w:val="008A619E"/>
    <w:rsid w:val="008A6BEF"/>
    <w:rsid w:val="008A6E2C"/>
    <w:rsid w:val="008A7545"/>
    <w:rsid w:val="008B09FB"/>
    <w:rsid w:val="008B12A3"/>
    <w:rsid w:val="008B3F30"/>
    <w:rsid w:val="008B5772"/>
    <w:rsid w:val="008B6529"/>
    <w:rsid w:val="008B6D06"/>
    <w:rsid w:val="008B6EB4"/>
    <w:rsid w:val="008B7055"/>
    <w:rsid w:val="008C008E"/>
    <w:rsid w:val="008C3B3D"/>
    <w:rsid w:val="008C4571"/>
    <w:rsid w:val="008C5A6F"/>
    <w:rsid w:val="008C5AFB"/>
    <w:rsid w:val="008D00DD"/>
    <w:rsid w:val="008D0100"/>
    <w:rsid w:val="008D06BD"/>
    <w:rsid w:val="008D0CDC"/>
    <w:rsid w:val="008D1185"/>
    <w:rsid w:val="008D1392"/>
    <w:rsid w:val="008D18D4"/>
    <w:rsid w:val="008D24F1"/>
    <w:rsid w:val="008D2E28"/>
    <w:rsid w:val="008D37B9"/>
    <w:rsid w:val="008D54F6"/>
    <w:rsid w:val="008D57F7"/>
    <w:rsid w:val="008D588B"/>
    <w:rsid w:val="008D6FE2"/>
    <w:rsid w:val="008D7898"/>
    <w:rsid w:val="008D7E1B"/>
    <w:rsid w:val="008E09B4"/>
    <w:rsid w:val="008E0A91"/>
    <w:rsid w:val="008E1253"/>
    <w:rsid w:val="008E14EA"/>
    <w:rsid w:val="008E449D"/>
    <w:rsid w:val="008E4641"/>
    <w:rsid w:val="008E473A"/>
    <w:rsid w:val="008E4A33"/>
    <w:rsid w:val="008E56C2"/>
    <w:rsid w:val="008E5895"/>
    <w:rsid w:val="008E62F0"/>
    <w:rsid w:val="008E7C96"/>
    <w:rsid w:val="008E7DA6"/>
    <w:rsid w:val="008F09DB"/>
    <w:rsid w:val="008F2F64"/>
    <w:rsid w:val="008F3A3C"/>
    <w:rsid w:val="008F5CFA"/>
    <w:rsid w:val="008F742E"/>
    <w:rsid w:val="009009CB"/>
    <w:rsid w:val="00900A77"/>
    <w:rsid w:val="00902B52"/>
    <w:rsid w:val="009030D9"/>
    <w:rsid w:val="009043A4"/>
    <w:rsid w:val="00905521"/>
    <w:rsid w:val="00905B13"/>
    <w:rsid w:val="009067B0"/>
    <w:rsid w:val="00906EFE"/>
    <w:rsid w:val="009074DA"/>
    <w:rsid w:val="00907B97"/>
    <w:rsid w:val="00910524"/>
    <w:rsid w:val="009105AE"/>
    <w:rsid w:val="00910974"/>
    <w:rsid w:val="00912B1C"/>
    <w:rsid w:val="00912F3C"/>
    <w:rsid w:val="009143C1"/>
    <w:rsid w:val="00915061"/>
    <w:rsid w:val="00915F82"/>
    <w:rsid w:val="009163BE"/>
    <w:rsid w:val="009177BF"/>
    <w:rsid w:val="0092016B"/>
    <w:rsid w:val="009209A8"/>
    <w:rsid w:val="009233BA"/>
    <w:rsid w:val="009237BB"/>
    <w:rsid w:val="00926B44"/>
    <w:rsid w:val="009272C8"/>
    <w:rsid w:val="00927718"/>
    <w:rsid w:val="00927C21"/>
    <w:rsid w:val="009308DD"/>
    <w:rsid w:val="0093092A"/>
    <w:rsid w:val="009318F1"/>
    <w:rsid w:val="009320F3"/>
    <w:rsid w:val="00935196"/>
    <w:rsid w:val="00936878"/>
    <w:rsid w:val="00940872"/>
    <w:rsid w:val="00940EAA"/>
    <w:rsid w:val="00941A9D"/>
    <w:rsid w:val="00942BE4"/>
    <w:rsid w:val="00942C5C"/>
    <w:rsid w:val="00943141"/>
    <w:rsid w:val="0094331B"/>
    <w:rsid w:val="00944ED2"/>
    <w:rsid w:val="00945EFE"/>
    <w:rsid w:val="0094617A"/>
    <w:rsid w:val="009468A1"/>
    <w:rsid w:val="00950867"/>
    <w:rsid w:val="00950E00"/>
    <w:rsid w:val="00951D61"/>
    <w:rsid w:val="00952211"/>
    <w:rsid w:val="0095335F"/>
    <w:rsid w:val="009540EB"/>
    <w:rsid w:val="009553BE"/>
    <w:rsid w:val="009554FF"/>
    <w:rsid w:val="009568FB"/>
    <w:rsid w:val="009605F2"/>
    <w:rsid w:val="00961AED"/>
    <w:rsid w:val="009622DB"/>
    <w:rsid w:val="00962944"/>
    <w:rsid w:val="00962B55"/>
    <w:rsid w:val="009638E1"/>
    <w:rsid w:val="00963D7E"/>
    <w:rsid w:val="0096480C"/>
    <w:rsid w:val="009665FE"/>
    <w:rsid w:val="00966AF6"/>
    <w:rsid w:val="009678AC"/>
    <w:rsid w:val="009678E3"/>
    <w:rsid w:val="00967CC5"/>
    <w:rsid w:val="00967D42"/>
    <w:rsid w:val="00971B69"/>
    <w:rsid w:val="00972526"/>
    <w:rsid w:val="00972B7A"/>
    <w:rsid w:val="009763C3"/>
    <w:rsid w:val="00976432"/>
    <w:rsid w:val="009774C1"/>
    <w:rsid w:val="00980A34"/>
    <w:rsid w:val="009812CC"/>
    <w:rsid w:val="009815C0"/>
    <w:rsid w:val="00981F0D"/>
    <w:rsid w:val="009824CA"/>
    <w:rsid w:val="00982A08"/>
    <w:rsid w:val="00985549"/>
    <w:rsid w:val="0098606D"/>
    <w:rsid w:val="00986276"/>
    <w:rsid w:val="00987707"/>
    <w:rsid w:val="00991059"/>
    <w:rsid w:val="00991069"/>
    <w:rsid w:val="00991BFC"/>
    <w:rsid w:val="00992A8F"/>
    <w:rsid w:val="009945CB"/>
    <w:rsid w:val="00994703"/>
    <w:rsid w:val="00994C10"/>
    <w:rsid w:val="009958BA"/>
    <w:rsid w:val="0099728F"/>
    <w:rsid w:val="0099781B"/>
    <w:rsid w:val="009A02C0"/>
    <w:rsid w:val="009A1B7C"/>
    <w:rsid w:val="009A1E07"/>
    <w:rsid w:val="009A203D"/>
    <w:rsid w:val="009A257F"/>
    <w:rsid w:val="009A28AB"/>
    <w:rsid w:val="009A3823"/>
    <w:rsid w:val="009A5717"/>
    <w:rsid w:val="009A60BE"/>
    <w:rsid w:val="009A74EF"/>
    <w:rsid w:val="009A778C"/>
    <w:rsid w:val="009A7A47"/>
    <w:rsid w:val="009A7E08"/>
    <w:rsid w:val="009B1500"/>
    <w:rsid w:val="009B1945"/>
    <w:rsid w:val="009B1F86"/>
    <w:rsid w:val="009B3547"/>
    <w:rsid w:val="009B437B"/>
    <w:rsid w:val="009B5AF7"/>
    <w:rsid w:val="009B6187"/>
    <w:rsid w:val="009B6546"/>
    <w:rsid w:val="009C1434"/>
    <w:rsid w:val="009C3940"/>
    <w:rsid w:val="009C3E8A"/>
    <w:rsid w:val="009C44DC"/>
    <w:rsid w:val="009C57F6"/>
    <w:rsid w:val="009C59A6"/>
    <w:rsid w:val="009C610B"/>
    <w:rsid w:val="009C6A5C"/>
    <w:rsid w:val="009C73E1"/>
    <w:rsid w:val="009D025A"/>
    <w:rsid w:val="009D27CE"/>
    <w:rsid w:val="009D3BF3"/>
    <w:rsid w:val="009D4990"/>
    <w:rsid w:val="009D4A03"/>
    <w:rsid w:val="009D6B7B"/>
    <w:rsid w:val="009D6C06"/>
    <w:rsid w:val="009D6EE1"/>
    <w:rsid w:val="009E16D2"/>
    <w:rsid w:val="009E1B6C"/>
    <w:rsid w:val="009E1C89"/>
    <w:rsid w:val="009E278A"/>
    <w:rsid w:val="009E400E"/>
    <w:rsid w:val="009E4F14"/>
    <w:rsid w:val="009E5EF6"/>
    <w:rsid w:val="009E68B1"/>
    <w:rsid w:val="009E6EE9"/>
    <w:rsid w:val="009E70FD"/>
    <w:rsid w:val="009E7235"/>
    <w:rsid w:val="009F1F60"/>
    <w:rsid w:val="009F3A6F"/>
    <w:rsid w:val="009F4824"/>
    <w:rsid w:val="009F5445"/>
    <w:rsid w:val="009F5A6D"/>
    <w:rsid w:val="009F65F4"/>
    <w:rsid w:val="009F66A5"/>
    <w:rsid w:val="00A00121"/>
    <w:rsid w:val="00A00F9F"/>
    <w:rsid w:val="00A019F6"/>
    <w:rsid w:val="00A0211A"/>
    <w:rsid w:val="00A02453"/>
    <w:rsid w:val="00A02457"/>
    <w:rsid w:val="00A03AF7"/>
    <w:rsid w:val="00A04586"/>
    <w:rsid w:val="00A05823"/>
    <w:rsid w:val="00A067E8"/>
    <w:rsid w:val="00A1094D"/>
    <w:rsid w:val="00A110A5"/>
    <w:rsid w:val="00A113B1"/>
    <w:rsid w:val="00A127A6"/>
    <w:rsid w:val="00A12B2F"/>
    <w:rsid w:val="00A15254"/>
    <w:rsid w:val="00A1614D"/>
    <w:rsid w:val="00A16638"/>
    <w:rsid w:val="00A16F89"/>
    <w:rsid w:val="00A175BA"/>
    <w:rsid w:val="00A17A91"/>
    <w:rsid w:val="00A22346"/>
    <w:rsid w:val="00A2492E"/>
    <w:rsid w:val="00A24E6D"/>
    <w:rsid w:val="00A25DDD"/>
    <w:rsid w:val="00A26AC7"/>
    <w:rsid w:val="00A26C84"/>
    <w:rsid w:val="00A27034"/>
    <w:rsid w:val="00A31E02"/>
    <w:rsid w:val="00A321C1"/>
    <w:rsid w:val="00A3347A"/>
    <w:rsid w:val="00A349D5"/>
    <w:rsid w:val="00A34E9C"/>
    <w:rsid w:val="00A36B22"/>
    <w:rsid w:val="00A36C49"/>
    <w:rsid w:val="00A36D89"/>
    <w:rsid w:val="00A37714"/>
    <w:rsid w:val="00A3787D"/>
    <w:rsid w:val="00A407F8"/>
    <w:rsid w:val="00A40C07"/>
    <w:rsid w:val="00A41BE3"/>
    <w:rsid w:val="00A4354E"/>
    <w:rsid w:val="00A44DB3"/>
    <w:rsid w:val="00A45FCE"/>
    <w:rsid w:val="00A51F51"/>
    <w:rsid w:val="00A52205"/>
    <w:rsid w:val="00A52ACF"/>
    <w:rsid w:val="00A5357D"/>
    <w:rsid w:val="00A53F00"/>
    <w:rsid w:val="00A54734"/>
    <w:rsid w:val="00A55C0A"/>
    <w:rsid w:val="00A6159F"/>
    <w:rsid w:val="00A61DD4"/>
    <w:rsid w:val="00A6238A"/>
    <w:rsid w:val="00A634CC"/>
    <w:rsid w:val="00A636EA"/>
    <w:rsid w:val="00A63801"/>
    <w:rsid w:val="00A64085"/>
    <w:rsid w:val="00A64F57"/>
    <w:rsid w:val="00A65088"/>
    <w:rsid w:val="00A701C5"/>
    <w:rsid w:val="00A71917"/>
    <w:rsid w:val="00A72753"/>
    <w:rsid w:val="00A72873"/>
    <w:rsid w:val="00A72C25"/>
    <w:rsid w:val="00A73A2D"/>
    <w:rsid w:val="00A748A5"/>
    <w:rsid w:val="00A75387"/>
    <w:rsid w:val="00A75E4C"/>
    <w:rsid w:val="00A76579"/>
    <w:rsid w:val="00A776F9"/>
    <w:rsid w:val="00A77C1A"/>
    <w:rsid w:val="00A814E1"/>
    <w:rsid w:val="00A81EC0"/>
    <w:rsid w:val="00A8286F"/>
    <w:rsid w:val="00A86EF4"/>
    <w:rsid w:val="00A86F2D"/>
    <w:rsid w:val="00A87421"/>
    <w:rsid w:val="00A904A6"/>
    <w:rsid w:val="00A93458"/>
    <w:rsid w:val="00A94B5A"/>
    <w:rsid w:val="00A95B95"/>
    <w:rsid w:val="00A96223"/>
    <w:rsid w:val="00A96891"/>
    <w:rsid w:val="00A96DF9"/>
    <w:rsid w:val="00AA0359"/>
    <w:rsid w:val="00AA078F"/>
    <w:rsid w:val="00AA0B4D"/>
    <w:rsid w:val="00AA0D94"/>
    <w:rsid w:val="00AA1157"/>
    <w:rsid w:val="00AA3C5D"/>
    <w:rsid w:val="00AA53BB"/>
    <w:rsid w:val="00AA58B2"/>
    <w:rsid w:val="00AA6559"/>
    <w:rsid w:val="00AB0A65"/>
    <w:rsid w:val="00AB1BC3"/>
    <w:rsid w:val="00AB2226"/>
    <w:rsid w:val="00AB2227"/>
    <w:rsid w:val="00AB2282"/>
    <w:rsid w:val="00AB23CF"/>
    <w:rsid w:val="00AB27A8"/>
    <w:rsid w:val="00AB2D3E"/>
    <w:rsid w:val="00AB37CF"/>
    <w:rsid w:val="00AB541C"/>
    <w:rsid w:val="00AB58C9"/>
    <w:rsid w:val="00AB6F04"/>
    <w:rsid w:val="00AC25D0"/>
    <w:rsid w:val="00AC3022"/>
    <w:rsid w:val="00AC3039"/>
    <w:rsid w:val="00AC4DED"/>
    <w:rsid w:val="00AC6673"/>
    <w:rsid w:val="00AC7035"/>
    <w:rsid w:val="00AC768A"/>
    <w:rsid w:val="00AD04F9"/>
    <w:rsid w:val="00AD1EAF"/>
    <w:rsid w:val="00AD1F18"/>
    <w:rsid w:val="00AD274F"/>
    <w:rsid w:val="00AD2ECC"/>
    <w:rsid w:val="00AD4D76"/>
    <w:rsid w:val="00AD60CB"/>
    <w:rsid w:val="00AD60F3"/>
    <w:rsid w:val="00AD6118"/>
    <w:rsid w:val="00AD66FA"/>
    <w:rsid w:val="00AD6C1C"/>
    <w:rsid w:val="00AD754C"/>
    <w:rsid w:val="00AE1B16"/>
    <w:rsid w:val="00AE20EF"/>
    <w:rsid w:val="00AE318F"/>
    <w:rsid w:val="00AE3D6A"/>
    <w:rsid w:val="00AE405D"/>
    <w:rsid w:val="00AE52CE"/>
    <w:rsid w:val="00AE6A75"/>
    <w:rsid w:val="00AE6AA5"/>
    <w:rsid w:val="00AE7426"/>
    <w:rsid w:val="00AE7B08"/>
    <w:rsid w:val="00AE7BA6"/>
    <w:rsid w:val="00AE7D31"/>
    <w:rsid w:val="00AF0AF1"/>
    <w:rsid w:val="00AF0FB7"/>
    <w:rsid w:val="00AF17C5"/>
    <w:rsid w:val="00AF1FB3"/>
    <w:rsid w:val="00AF2327"/>
    <w:rsid w:val="00AF424A"/>
    <w:rsid w:val="00AF47BA"/>
    <w:rsid w:val="00AF4FDE"/>
    <w:rsid w:val="00AF5325"/>
    <w:rsid w:val="00AF6529"/>
    <w:rsid w:val="00AF6720"/>
    <w:rsid w:val="00AF7268"/>
    <w:rsid w:val="00AF75C5"/>
    <w:rsid w:val="00B025DF"/>
    <w:rsid w:val="00B02785"/>
    <w:rsid w:val="00B028F7"/>
    <w:rsid w:val="00B04C2F"/>
    <w:rsid w:val="00B050FE"/>
    <w:rsid w:val="00B0510A"/>
    <w:rsid w:val="00B05B5F"/>
    <w:rsid w:val="00B05C6C"/>
    <w:rsid w:val="00B062F8"/>
    <w:rsid w:val="00B06B42"/>
    <w:rsid w:val="00B116D7"/>
    <w:rsid w:val="00B12155"/>
    <w:rsid w:val="00B1266C"/>
    <w:rsid w:val="00B126F7"/>
    <w:rsid w:val="00B14A29"/>
    <w:rsid w:val="00B14F9D"/>
    <w:rsid w:val="00B1520C"/>
    <w:rsid w:val="00B161EC"/>
    <w:rsid w:val="00B170DA"/>
    <w:rsid w:val="00B17249"/>
    <w:rsid w:val="00B17920"/>
    <w:rsid w:val="00B20583"/>
    <w:rsid w:val="00B20B96"/>
    <w:rsid w:val="00B21BCE"/>
    <w:rsid w:val="00B21DEB"/>
    <w:rsid w:val="00B222C9"/>
    <w:rsid w:val="00B223C5"/>
    <w:rsid w:val="00B223F1"/>
    <w:rsid w:val="00B22A6F"/>
    <w:rsid w:val="00B22C9D"/>
    <w:rsid w:val="00B23B84"/>
    <w:rsid w:val="00B240A2"/>
    <w:rsid w:val="00B252A1"/>
    <w:rsid w:val="00B267A2"/>
    <w:rsid w:val="00B26BA3"/>
    <w:rsid w:val="00B272D1"/>
    <w:rsid w:val="00B30893"/>
    <w:rsid w:val="00B30F9D"/>
    <w:rsid w:val="00B31D69"/>
    <w:rsid w:val="00B31DA5"/>
    <w:rsid w:val="00B32649"/>
    <w:rsid w:val="00B32D49"/>
    <w:rsid w:val="00B338BA"/>
    <w:rsid w:val="00B35742"/>
    <w:rsid w:val="00B35DFB"/>
    <w:rsid w:val="00B360A5"/>
    <w:rsid w:val="00B36CE0"/>
    <w:rsid w:val="00B4075D"/>
    <w:rsid w:val="00B416CE"/>
    <w:rsid w:val="00B426A1"/>
    <w:rsid w:val="00B42896"/>
    <w:rsid w:val="00B4296A"/>
    <w:rsid w:val="00B4300D"/>
    <w:rsid w:val="00B43687"/>
    <w:rsid w:val="00B44257"/>
    <w:rsid w:val="00B443CD"/>
    <w:rsid w:val="00B45801"/>
    <w:rsid w:val="00B45895"/>
    <w:rsid w:val="00B459CE"/>
    <w:rsid w:val="00B45B6C"/>
    <w:rsid w:val="00B45E19"/>
    <w:rsid w:val="00B460FF"/>
    <w:rsid w:val="00B465BE"/>
    <w:rsid w:val="00B469E1"/>
    <w:rsid w:val="00B46FCC"/>
    <w:rsid w:val="00B47E6C"/>
    <w:rsid w:val="00B50862"/>
    <w:rsid w:val="00B509B0"/>
    <w:rsid w:val="00B511F9"/>
    <w:rsid w:val="00B51B26"/>
    <w:rsid w:val="00B52EE4"/>
    <w:rsid w:val="00B52FB9"/>
    <w:rsid w:val="00B53162"/>
    <w:rsid w:val="00B53409"/>
    <w:rsid w:val="00B53B03"/>
    <w:rsid w:val="00B54540"/>
    <w:rsid w:val="00B54F94"/>
    <w:rsid w:val="00B56054"/>
    <w:rsid w:val="00B56A8B"/>
    <w:rsid w:val="00B60829"/>
    <w:rsid w:val="00B61CCF"/>
    <w:rsid w:val="00B61ED8"/>
    <w:rsid w:val="00B62B0F"/>
    <w:rsid w:val="00B62C0E"/>
    <w:rsid w:val="00B62EEB"/>
    <w:rsid w:val="00B647ED"/>
    <w:rsid w:val="00B7006E"/>
    <w:rsid w:val="00B7010F"/>
    <w:rsid w:val="00B70A00"/>
    <w:rsid w:val="00B717DC"/>
    <w:rsid w:val="00B728F8"/>
    <w:rsid w:val="00B73108"/>
    <w:rsid w:val="00B73410"/>
    <w:rsid w:val="00B7440A"/>
    <w:rsid w:val="00B75649"/>
    <w:rsid w:val="00B76588"/>
    <w:rsid w:val="00B76735"/>
    <w:rsid w:val="00B7688E"/>
    <w:rsid w:val="00B76B09"/>
    <w:rsid w:val="00B77526"/>
    <w:rsid w:val="00B7798E"/>
    <w:rsid w:val="00B80182"/>
    <w:rsid w:val="00B80819"/>
    <w:rsid w:val="00B808F1"/>
    <w:rsid w:val="00B82296"/>
    <w:rsid w:val="00B83561"/>
    <w:rsid w:val="00B83A59"/>
    <w:rsid w:val="00B84402"/>
    <w:rsid w:val="00B84CC2"/>
    <w:rsid w:val="00B856F0"/>
    <w:rsid w:val="00B86D55"/>
    <w:rsid w:val="00B9079C"/>
    <w:rsid w:val="00B91D39"/>
    <w:rsid w:val="00B920EA"/>
    <w:rsid w:val="00B92BDF"/>
    <w:rsid w:val="00B9385C"/>
    <w:rsid w:val="00B93BD2"/>
    <w:rsid w:val="00B93D7C"/>
    <w:rsid w:val="00B94476"/>
    <w:rsid w:val="00B9682A"/>
    <w:rsid w:val="00BA1DB7"/>
    <w:rsid w:val="00BA4063"/>
    <w:rsid w:val="00BA4E0F"/>
    <w:rsid w:val="00BA5543"/>
    <w:rsid w:val="00BA606B"/>
    <w:rsid w:val="00BA69AB"/>
    <w:rsid w:val="00BA6BA2"/>
    <w:rsid w:val="00BA6BE4"/>
    <w:rsid w:val="00BA7262"/>
    <w:rsid w:val="00BB01B9"/>
    <w:rsid w:val="00BB1036"/>
    <w:rsid w:val="00BB17B3"/>
    <w:rsid w:val="00BB2D2E"/>
    <w:rsid w:val="00BB5201"/>
    <w:rsid w:val="00BB5955"/>
    <w:rsid w:val="00BB68E4"/>
    <w:rsid w:val="00BB6A26"/>
    <w:rsid w:val="00BB7286"/>
    <w:rsid w:val="00BB731B"/>
    <w:rsid w:val="00BB7B45"/>
    <w:rsid w:val="00BC030A"/>
    <w:rsid w:val="00BC1B5E"/>
    <w:rsid w:val="00BC2379"/>
    <w:rsid w:val="00BC2423"/>
    <w:rsid w:val="00BC270E"/>
    <w:rsid w:val="00BC2965"/>
    <w:rsid w:val="00BC2980"/>
    <w:rsid w:val="00BC2F38"/>
    <w:rsid w:val="00BC2FCC"/>
    <w:rsid w:val="00BC33DC"/>
    <w:rsid w:val="00BC3E79"/>
    <w:rsid w:val="00BD1C37"/>
    <w:rsid w:val="00BD2772"/>
    <w:rsid w:val="00BD421B"/>
    <w:rsid w:val="00BD4535"/>
    <w:rsid w:val="00BD4BEE"/>
    <w:rsid w:val="00BD4DFE"/>
    <w:rsid w:val="00BD516E"/>
    <w:rsid w:val="00BD5548"/>
    <w:rsid w:val="00BD735F"/>
    <w:rsid w:val="00BE000E"/>
    <w:rsid w:val="00BE08DC"/>
    <w:rsid w:val="00BE0F47"/>
    <w:rsid w:val="00BE1AA2"/>
    <w:rsid w:val="00BE1BCF"/>
    <w:rsid w:val="00BE1C81"/>
    <w:rsid w:val="00BE326F"/>
    <w:rsid w:val="00BE3C19"/>
    <w:rsid w:val="00BE3FC8"/>
    <w:rsid w:val="00BE40D2"/>
    <w:rsid w:val="00BE4149"/>
    <w:rsid w:val="00BE4582"/>
    <w:rsid w:val="00BE45FB"/>
    <w:rsid w:val="00BE4B12"/>
    <w:rsid w:val="00BE50D3"/>
    <w:rsid w:val="00BE586A"/>
    <w:rsid w:val="00BE6449"/>
    <w:rsid w:val="00BE65D3"/>
    <w:rsid w:val="00BE6E25"/>
    <w:rsid w:val="00BE7B54"/>
    <w:rsid w:val="00BE7DB8"/>
    <w:rsid w:val="00BF0E3E"/>
    <w:rsid w:val="00BF117C"/>
    <w:rsid w:val="00BF27B5"/>
    <w:rsid w:val="00BF2DF7"/>
    <w:rsid w:val="00BF3E40"/>
    <w:rsid w:val="00BF53ED"/>
    <w:rsid w:val="00BF65BE"/>
    <w:rsid w:val="00BF6813"/>
    <w:rsid w:val="00BF7376"/>
    <w:rsid w:val="00BF75B2"/>
    <w:rsid w:val="00BF776B"/>
    <w:rsid w:val="00BF7FE3"/>
    <w:rsid w:val="00C001DA"/>
    <w:rsid w:val="00C00D88"/>
    <w:rsid w:val="00C01116"/>
    <w:rsid w:val="00C0211E"/>
    <w:rsid w:val="00C031D9"/>
    <w:rsid w:val="00C03713"/>
    <w:rsid w:val="00C055FA"/>
    <w:rsid w:val="00C05781"/>
    <w:rsid w:val="00C05ECB"/>
    <w:rsid w:val="00C1248B"/>
    <w:rsid w:val="00C139C7"/>
    <w:rsid w:val="00C13B8D"/>
    <w:rsid w:val="00C230F6"/>
    <w:rsid w:val="00C2432E"/>
    <w:rsid w:val="00C249E0"/>
    <w:rsid w:val="00C274AC"/>
    <w:rsid w:val="00C30528"/>
    <w:rsid w:val="00C3127B"/>
    <w:rsid w:val="00C334A6"/>
    <w:rsid w:val="00C352F4"/>
    <w:rsid w:val="00C36FEE"/>
    <w:rsid w:val="00C37F78"/>
    <w:rsid w:val="00C40A6C"/>
    <w:rsid w:val="00C40E08"/>
    <w:rsid w:val="00C411F1"/>
    <w:rsid w:val="00C415F4"/>
    <w:rsid w:val="00C43087"/>
    <w:rsid w:val="00C4376F"/>
    <w:rsid w:val="00C4464F"/>
    <w:rsid w:val="00C4465E"/>
    <w:rsid w:val="00C44F5A"/>
    <w:rsid w:val="00C44FFE"/>
    <w:rsid w:val="00C464DF"/>
    <w:rsid w:val="00C50B3D"/>
    <w:rsid w:val="00C5307E"/>
    <w:rsid w:val="00C53109"/>
    <w:rsid w:val="00C53210"/>
    <w:rsid w:val="00C54212"/>
    <w:rsid w:val="00C54331"/>
    <w:rsid w:val="00C55046"/>
    <w:rsid w:val="00C5523A"/>
    <w:rsid w:val="00C56132"/>
    <w:rsid w:val="00C5655A"/>
    <w:rsid w:val="00C56D33"/>
    <w:rsid w:val="00C56DEE"/>
    <w:rsid w:val="00C5727E"/>
    <w:rsid w:val="00C57D0F"/>
    <w:rsid w:val="00C601CC"/>
    <w:rsid w:val="00C60636"/>
    <w:rsid w:val="00C6150F"/>
    <w:rsid w:val="00C61690"/>
    <w:rsid w:val="00C61A08"/>
    <w:rsid w:val="00C632DA"/>
    <w:rsid w:val="00C63A8D"/>
    <w:rsid w:val="00C65580"/>
    <w:rsid w:val="00C65CA2"/>
    <w:rsid w:val="00C66422"/>
    <w:rsid w:val="00C6696B"/>
    <w:rsid w:val="00C6799D"/>
    <w:rsid w:val="00C72126"/>
    <w:rsid w:val="00C72656"/>
    <w:rsid w:val="00C73719"/>
    <w:rsid w:val="00C73F48"/>
    <w:rsid w:val="00C75747"/>
    <w:rsid w:val="00C75B9F"/>
    <w:rsid w:val="00C763DD"/>
    <w:rsid w:val="00C76583"/>
    <w:rsid w:val="00C76C99"/>
    <w:rsid w:val="00C811A1"/>
    <w:rsid w:val="00C8165B"/>
    <w:rsid w:val="00C81C06"/>
    <w:rsid w:val="00C825EE"/>
    <w:rsid w:val="00C82ED2"/>
    <w:rsid w:val="00C84D8B"/>
    <w:rsid w:val="00C84DA1"/>
    <w:rsid w:val="00C86019"/>
    <w:rsid w:val="00C87660"/>
    <w:rsid w:val="00C902A8"/>
    <w:rsid w:val="00C90480"/>
    <w:rsid w:val="00C90789"/>
    <w:rsid w:val="00C922FC"/>
    <w:rsid w:val="00C9267D"/>
    <w:rsid w:val="00C9362E"/>
    <w:rsid w:val="00C96C57"/>
    <w:rsid w:val="00C972C1"/>
    <w:rsid w:val="00C973C9"/>
    <w:rsid w:val="00C973DB"/>
    <w:rsid w:val="00C97A0E"/>
    <w:rsid w:val="00CA045B"/>
    <w:rsid w:val="00CA0B0C"/>
    <w:rsid w:val="00CA0D64"/>
    <w:rsid w:val="00CA0EAC"/>
    <w:rsid w:val="00CA12CE"/>
    <w:rsid w:val="00CA1C07"/>
    <w:rsid w:val="00CA2291"/>
    <w:rsid w:val="00CA2671"/>
    <w:rsid w:val="00CA4591"/>
    <w:rsid w:val="00CA4F2C"/>
    <w:rsid w:val="00CA6693"/>
    <w:rsid w:val="00CA6D4A"/>
    <w:rsid w:val="00CA7C6F"/>
    <w:rsid w:val="00CB0687"/>
    <w:rsid w:val="00CB1E3C"/>
    <w:rsid w:val="00CB228D"/>
    <w:rsid w:val="00CB2984"/>
    <w:rsid w:val="00CB36BD"/>
    <w:rsid w:val="00CB3842"/>
    <w:rsid w:val="00CB53A7"/>
    <w:rsid w:val="00CB5BF2"/>
    <w:rsid w:val="00CB5C74"/>
    <w:rsid w:val="00CB68C9"/>
    <w:rsid w:val="00CB6B70"/>
    <w:rsid w:val="00CB6BED"/>
    <w:rsid w:val="00CC06E8"/>
    <w:rsid w:val="00CC0CFD"/>
    <w:rsid w:val="00CC1315"/>
    <w:rsid w:val="00CC2166"/>
    <w:rsid w:val="00CC2B49"/>
    <w:rsid w:val="00CC386A"/>
    <w:rsid w:val="00CC59BB"/>
    <w:rsid w:val="00CC5F0B"/>
    <w:rsid w:val="00CC605E"/>
    <w:rsid w:val="00CC6FEE"/>
    <w:rsid w:val="00CC7ACA"/>
    <w:rsid w:val="00CD0942"/>
    <w:rsid w:val="00CD1108"/>
    <w:rsid w:val="00CD1843"/>
    <w:rsid w:val="00CD1925"/>
    <w:rsid w:val="00CD2623"/>
    <w:rsid w:val="00CD3979"/>
    <w:rsid w:val="00CD3A4B"/>
    <w:rsid w:val="00CD41FA"/>
    <w:rsid w:val="00CD7BBD"/>
    <w:rsid w:val="00CE1723"/>
    <w:rsid w:val="00CE1C2C"/>
    <w:rsid w:val="00CE1CDB"/>
    <w:rsid w:val="00CE41CD"/>
    <w:rsid w:val="00CE498B"/>
    <w:rsid w:val="00CE52C7"/>
    <w:rsid w:val="00CF0501"/>
    <w:rsid w:val="00CF0E7F"/>
    <w:rsid w:val="00CF1A40"/>
    <w:rsid w:val="00CF22E8"/>
    <w:rsid w:val="00CF27D4"/>
    <w:rsid w:val="00CF28A0"/>
    <w:rsid w:val="00CF34E7"/>
    <w:rsid w:val="00CF4339"/>
    <w:rsid w:val="00CF499A"/>
    <w:rsid w:val="00CF6E1D"/>
    <w:rsid w:val="00CF7959"/>
    <w:rsid w:val="00CF79AB"/>
    <w:rsid w:val="00D01E4C"/>
    <w:rsid w:val="00D0213A"/>
    <w:rsid w:val="00D02469"/>
    <w:rsid w:val="00D037FC"/>
    <w:rsid w:val="00D03D42"/>
    <w:rsid w:val="00D0472D"/>
    <w:rsid w:val="00D04D68"/>
    <w:rsid w:val="00D05AAF"/>
    <w:rsid w:val="00D06A04"/>
    <w:rsid w:val="00D06E4F"/>
    <w:rsid w:val="00D07EFC"/>
    <w:rsid w:val="00D1162B"/>
    <w:rsid w:val="00D11637"/>
    <w:rsid w:val="00D12B56"/>
    <w:rsid w:val="00D13834"/>
    <w:rsid w:val="00D1408C"/>
    <w:rsid w:val="00D144E6"/>
    <w:rsid w:val="00D14695"/>
    <w:rsid w:val="00D14B27"/>
    <w:rsid w:val="00D16581"/>
    <w:rsid w:val="00D22A95"/>
    <w:rsid w:val="00D232AF"/>
    <w:rsid w:val="00D237E9"/>
    <w:rsid w:val="00D23B6B"/>
    <w:rsid w:val="00D2462B"/>
    <w:rsid w:val="00D24908"/>
    <w:rsid w:val="00D25C7C"/>
    <w:rsid w:val="00D25D42"/>
    <w:rsid w:val="00D26BE6"/>
    <w:rsid w:val="00D3024E"/>
    <w:rsid w:val="00D30644"/>
    <w:rsid w:val="00D307A5"/>
    <w:rsid w:val="00D308D1"/>
    <w:rsid w:val="00D30BF7"/>
    <w:rsid w:val="00D30C67"/>
    <w:rsid w:val="00D319D0"/>
    <w:rsid w:val="00D3228B"/>
    <w:rsid w:val="00D325E7"/>
    <w:rsid w:val="00D337EC"/>
    <w:rsid w:val="00D33BC5"/>
    <w:rsid w:val="00D34951"/>
    <w:rsid w:val="00D36411"/>
    <w:rsid w:val="00D36B1D"/>
    <w:rsid w:val="00D4086D"/>
    <w:rsid w:val="00D41748"/>
    <w:rsid w:val="00D41939"/>
    <w:rsid w:val="00D41D17"/>
    <w:rsid w:val="00D42420"/>
    <w:rsid w:val="00D42B80"/>
    <w:rsid w:val="00D434AA"/>
    <w:rsid w:val="00D43E50"/>
    <w:rsid w:val="00D44B43"/>
    <w:rsid w:val="00D44FEB"/>
    <w:rsid w:val="00D457F9"/>
    <w:rsid w:val="00D469CD"/>
    <w:rsid w:val="00D50012"/>
    <w:rsid w:val="00D51013"/>
    <w:rsid w:val="00D515E5"/>
    <w:rsid w:val="00D537AD"/>
    <w:rsid w:val="00D548C2"/>
    <w:rsid w:val="00D56478"/>
    <w:rsid w:val="00D56894"/>
    <w:rsid w:val="00D5757F"/>
    <w:rsid w:val="00D60568"/>
    <w:rsid w:val="00D61D14"/>
    <w:rsid w:val="00D62F03"/>
    <w:rsid w:val="00D636A1"/>
    <w:rsid w:val="00D6376E"/>
    <w:rsid w:val="00D6449D"/>
    <w:rsid w:val="00D64592"/>
    <w:rsid w:val="00D64D07"/>
    <w:rsid w:val="00D66BE9"/>
    <w:rsid w:val="00D66D89"/>
    <w:rsid w:val="00D7009C"/>
    <w:rsid w:val="00D726BC"/>
    <w:rsid w:val="00D72EF5"/>
    <w:rsid w:val="00D72FE1"/>
    <w:rsid w:val="00D732B1"/>
    <w:rsid w:val="00D733E8"/>
    <w:rsid w:val="00D736C0"/>
    <w:rsid w:val="00D74609"/>
    <w:rsid w:val="00D747BD"/>
    <w:rsid w:val="00D7484C"/>
    <w:rsid w:val="00D75222"/>
    <w:rsid w:val="00D75EB8"/>
    <w:rsid w:val="00D763CA"/>
    <w:rsid w:val="00D766D0"/>
    <w:rsid w:val="00D76BE5"/>
    <w:rsid w:val="00D76CA8"/>
    <w:rsid w:val="00D76DC4"/>
    <w:rsid w:val="00D776E0"/>
    <w:rsid w:val="00D77933"/>
    <w:rsid w:val="00D8029B"/>
    <w:rsid w:val="00D803B6"/>
    <w:rsid w:val="00D818B5"/>
    <w:rsid w:val="00D81AEC"/>
    <w:rsid w:val="00D8418E"/>
    <w:rsid w:val="00D85723"/>
    <w:rsid w:val="00D85BE9"/>
    <w:rsid w:val="00D85DAA"/>
    <w:rsid w:val="00D861A9"/>
    <w:rsid w:val="00D87336"/>
    <w:rsid w:val="00D87ADB"/>
    <w:rsid w:val="00D90E0E"/>
    <w:rsid w:val="00D9183B"/>
    <w:rsid w:val="00D9196E"/>
    <w:rsid w:val="00D9237F"/>
    <w:rsid w:val="00D92708"/>
    <w:rsid w:val="00D93B02"/>
    <w:rsid w:val="00D93EC2"/>
    <w:rsid w:val="00D94331"/>
    <w:rsid w:val="00D94DB7"/>
    <w:rsid w:val="00D952F1"/>
    <w:rsid w:val="00D96614"/>
    <w:rsid w:val="00D96DD8"/>
    <w:rsid w:val="00D977B3"/>
    <w:rsid w:val="00DA1196"/>
    <w:rsid w:val="00DA186E"/>
    <w:rsid w:val="00DA30FD"/>
    <w:rsid w:val="00DA3FD5"/>
    <w:rsid w:val="00DA5471"/>
    <w:rsid w:val="00DA5503"/>
    <w:rsid w:val="00DA7EA1"/>
    <w:rsid w:val="00DB42FE"/>
    <w:rsid w:val="00DB5606"/>
    <w:rsid w:val="00DB58BA"/>
    <w:rsid w:val="00DB6311"/>
    <w:rsid w:val="00DB73E2"/>
    <w:rsid w:val="00DB7703"/>
    <w:rsid w:val="00DC01D4"/>
    <w:rsid w:val="00DC0B35"/>
    <w:rsid w:val="00DC1363"/>
    <w:rsid w:val="00DC321C"/>
    <w:rsid w:val="00DC339A"/>
    <w:rsid w:val="00DC3C14"/>
    <w:rsid w:val="00DC474D"/>
    <w:rsid w:val="00DC6FEC"/>
    <w:rsid w:val="00DD05BC"/>
    <w:rsid w:val="00DD0867"/>
    <w:rsid w:val="00DD2796"/>
    <w:rsid w:val="00DD38D0"/>
    <w:rsid w:val="00DD44FF"/>
    <w:rsid w:val="00DD4D85"/>
    <w:rsid w:val="00DD5DF4"/>
    <w:rsid w:val="00DD612C"/>
    <w:rsid w:val="00DE044A"/>
    <w:rsid w:val="00DE1A0B"/>
    <w:rsid w:val="00DE3CC2"/>
    <w:rsid w:val="00DE455F"/>
    <w:rsid w:val="00DE48A5"/>
    <w:rsid w:val="00DE5023"/>
    <w:rsid w:val="00DE59F7"/>
    <w:rsid w:val="00DE7548"/>
    <w:rsid w:val="00DF16FD"/>
    <w:rsid w:val="00DF18DB"/>
    <w:rsid w:val="00DF208D"/>
    <w:rsid w:val="00DF2138"/>
    <w:rsid w:val="00DF2692"/>
    <w:rsid w:val="00DF38DC"/>
    <w:rsid w:val="00DF395D"/>
    <w:rsid w:val="00DF4703"/>
    <w:rsid w:val="00DF4994"/>
    <w:rsid w:val="00DF4E1A"/>
    <w:rsid w:val="00DF55E7"/>
    <w:rsid w:val="00DF55E9"/>
    <w:rsid w:val="00DF58B2"/>
    <w:rsid w:val="00DF5BA8"/>
    <w:rsid w:val="00DF7D61"/>
    <w:rsid w:val="00E00CCB"/>
    <w:rsid w:val="00E0147F"/>
    <w:rsid w:val="00E01FA1"/>
    <w:rsid w:val="00E02001"/>
    <w:rsid w:val="00E0225A"/>
    <w:rsid w:val="00E02774"/>
    <w:rsid w:val="00E032E1"/>
    <w:rsid w:val="00E0408B"/>
    <w:rsid w:val="00E04AF1"/>
    <w:rsid w:val="00E053F7"/>
    <w:rsid w:val="00E05B0D"/>
    <w:rsid w:val="00E05FF6"/>
    <w:rsid w:val="00E077F2"/>
    <w:rsid w:val="00E10979"/>
    <w:rsid w:val="00E10C40"/>
    <w:rsid w:val="00E11772"/>
    <w:rsid w:val="00E11A60"/>
    <w:rsid w:val="00E11C11"/>
    <w:rsid w:val="00E13034"/>
    <w:rsid w:val="00E13370"/>
    <w:rsid w:val="00E13C62"/>
    <w:rsid w:val="00E13E5E"/>
    <w:rsid w:val="00E14CDF"/>
    <w:rsid w:val="00E15E98"/>
    <w:rsid w:val="00E16B31"/>
    <w:rsid w:val="00E16D17"/>
    <w:rsid w:val="00E17299"/>
    <w:rsid w:val="00E200E3"/>
    <w:rsid w:val="00E20212"/>
    <w:rsid w:val="00E21A66"/>
    <w:rsid w:val="00E2224D"/>
    <w:rsid w:val="00E22C12"/>
    <w:rsid w:val="00E22D2E"/>
    <w:rsid w:val="00E23390"/>
    <w:rsid w:val="00E23DEE"/>
    <w:rsid w:val="00E256E7"/>
    <w:rsid w:val="00E26C46"/>
    <w:rsid w:val="00E26DD2"/>
    <w:rsid w:val="00E274F4"/>
    <w:rsid w:val="00E31017"/>
    <w:rsid w:val="00E32108"/>
    <w:rsid w:val="00E3271F"/>
    <w:rsid w:val="00E3377D"/>
    <w:rsid w:val="00E34932"/>
    <w:rsid w:val="00E34A74"/>
    <w:rsid w:val="00E34C74"/>
    <w:rsid w:val="00E34D30"/>
    <w:rsid w:val="00E35FC6"/>
    <w:rsid w:val="00E373DA"/>
    <w:rsid w:val="00E41302"/>
    <w:rsid w:val="00E4221A"/>
    <w:rsid w:val="00E42F11"/>
    <w:rsid w:val="00E43E29"/>
    <w:rsid w:val="00E45A2F"/>
    <w:rsid w:val="00E45DD6"/>
    <w:rsid w:val="00E46E8C"/>
    <w:rsid w:val="00E47D64"/>
    <w:rsid w:val="00E50AB9"/>
    <w:rsid w:val="00E50C1C"/>
    <w:rsid w:val="00E52058"/>
    <w:rsid w:val="00E52A50"/>
    <w:rsid w:val="00E53B22"/>
    <w:rsid w:val="00E53E30"/>
    <w:rsid w:val="00E53F3B"/>
    <w:rsid w:val="00E542D3"/>
    <w:rsid w:val="00E545E6"/>
    <w:rsid w:val="00E547E4"/>
    <w:rsid w:val="00E54DDD"/>
    <w:rsid w:val="00E55956"/>
    <w:rsid w:val="00E568FC"/>
    <w:rsid w:val="00E56BFA"/>
    <w:rsid w:val="00E60987"/>
    <w:rsid w:val="00E6182A"/>
    <w:rsid w:val="00E61AC5"/>
    <w:rsid w:val="00E63EBD"/>
    <w:rsid w:val="00E653FF"/>
    <w:rsid w:val="00E657B8"/>
    <w:rsid w:val="00E65F9F"/>
    <w:rsid w:val="00E6680F"/>
    <w:rsid w:val="00E6686B"/>
    <w:rsid w:val="00E6713C"/>
    <w:rsid w:val="00E6739F"/>
    <w:rsid w:val="00E674EE"/>
    <w:rsid w:val="00E67563"/>
    <w:rsid w:val="00E7194E"/>
    <w:rsid w:val="00E7303A"/>
    <w:rsid w:val="00E73DAE"/>
    <w:rsid w:val="00E741AF"/>
    <w:rsid w:val="00E746E0"/>
    <w:rsid w:val="00E748EA"/>
    <w:rsid w:val="00E74F86"/>
    <w:rsid w:val="00E75680"/>
    <w:rsid w:val="00E758DD"/>
    <w:rsid w:val="00E76434"/>
    <w:rsid w:val="00E76D8B"/>
    <w:rsid w:val="00E76FAF"/>
    <w:rsid w:val="00E81DE8"/>
    <w:rsid w:val="00E82BDF"/>
    <w:rsid w:val="00E8380A"/>
    <w:rsid w:val="00E838D2"/>
    <w:rsid w:val="00E84366"/>
    <w:rsid w:val="00E849A5"/>
    <w:rsid w:val="00E84CE0"/>
    <w:rsid w:val="00E84FD6"/>
    <w:rsid w:val="00E850BC"/>
    <w:rsid w:val="00E852BE"/>
    <w:rsid w:val="00E85A7E"/>
    <w:rsid w:val="00E90611"/>
    <w:rsid w:val="00E9151A"/>
    <w:rsid w:val="00E95A10"/>
    <w:rsid w:val="00E97D90"/>
    <w:rsid w:val="00EA0EBD"/>
    <w:rsid w:val="00EA1211"/>
    <w:rsid w:val="00EA23BE"/>
    <w:rsid w:val="00EA2B1B"/>
    <w:rsid w:val="00EA42CC"/>
    <w:rsid w:val="00EA4796"/>
    <w:rsid w:val="00EA53B2"/>
    <w:rsid w:val="00EA5592"/>
    <w:rsid w:val="00EA6990"/>
    <w:rsid w:val="00EA6B57"/>
    <w:rsid w:val="00EA72E9"/>
    <w:rsid w:val="00EA745C"/>
    <w:rsid w:val="00EB0533"/>
    <w:rsid w:val="00EB0D6C"/>
    <w:rsid w:val="00EB21D1"/>
    <w:rsid w:val="00EB27A3"/>
    <w:rsid w:val="00EB2866"/>
    <w:rsid w:val="00EB2F39"/>
    <w:rsid w:val="00EB5F94"/>
    <w:rsid w:val="00EB6206"/>
    <w:rsid w:val="00EB7331"/>
    <w:rsid w:val="00EB79CA"/>
    <w:rsid w:val="00EC091E"/>
    <w:rsid w:val="00EC1B52"/>
    <w:rsid w:val="00EC3A68"/>
    <w:rsid w:val="00EC4017"/>
    <w:rsid w:val="00EC49FD"/>
    <w:rsid w:val="00EC64D0"/>
    <w:rsid w:val="00EC6541"/>
    <w:rsid w:val="00EC65EE"/>
    <w:rsid w:val="00EC6B35"/>
    <w:rsid w:val="00EC70CD"/>
    <w:rsid w:val="00EC7770"/>
    <w:rsid w:val="00EC7ECF"/>
    <w:rsid w:val="00ED00FE"/>
    <w:rsid w:val="00ED18B5"/>
    <w:rsid w:val="00ED2564"/>
    <w:rsid w:val="00ED3C53"/>
    <w:rsid w:val="00ED4C77"/>
    <w:rsid w:val="00ED61AB"/>
    <w:rsid w:val="00ED67CA"/>
    <w:rsid w:val="00ED6CD0"/>
    <w:rsid w:val="00ED730B"/>
    <w:rsid w:val="00EE29DB"/>
    <w:rsid w:val="00EE2C99"/>
    <w:rsid w:val="00EE30F5"/>
    <w:rsid w:val="00EE4189"/>
    <w:rsid w:val="00EE4F4F"/>
    <w:rsid w:val="00EE719A"/>
    <w:rsid w:val="00EF0B8B"/>
    <w:rsid w:val="00EF187B"/>
    <w:rsid w:val="00EF250F"/>
    <w:rsid w:val="00EF2790"/>
    <w:rsid w:val="00EF2B54"/>
    <w:rsid w:val="00EF2E14"/>
    <w:rsid w:val="00EF301C"/>
    <w:rsid w:val="00EF3E49"/>
    <w:rsid w:val="00EF49A1"/>
    <w:rsid w:val="00EF58A3"/>
    <w:rsid w:val="00EF5995"/>
    <w:rsid w:val="00EF5C4D"/>
    <w:rsid w:val="00EF5CF7"/>
    <w:rsid w:val="00EF67B0"/>
    <w:rsid w:val="00EF6E5F"/>
    <w:rsid w:val="00EF78FB"/>
    <w:rsid w:val="00EF7993"/>
    <w:rsid w:val="00EF7C2D"/>
    <w:rsid w:val="00EF7F87"/>
    <w:rsid w:val="00F00259"/>
    <w:rsid w:val="00F06FB5"/>
    <w:rsid w:val="00F11E97"/>
    <w:rsid w:val="00F13401"/>
    <w:rsid w:val="00F135D2"/>
    <w:rsid w:val="00F13742"/>
    <w:rsid w:val="00F160F0"/>
    <w:rsid w:val="00F1686B"/>
    <w:rsid w:val="00F178C9"/>
    <w:rsid w:val="00F2142E"/>
    <w:rsid w:val="00F22091"/>
    <w:rsid w:val="00F23041"/>
    <w:rsid w:val="00F23629"/>
    <w:rsid w:val="00F244B4"/>
    <w:rsid w:val="00F24722"/>
    <w:rsid w:val="00F24C23"/>
    <w:rsid w:val="00F24C78"/>
    <w:rsid w:val="00F25EB9"/>
    <w:rsid w:val="00F2611E"/>
    <w:rsid w:val="00F30D8B"/>
    <w:rsid w:val="00F311D0"/>
    <w:rsid w:val="00F3128F"/>
    <w:rsid w:val="00F321A0"/>
    <w:rsid w:val="00F32727"/>
    <w:rsid w:val="00F32A44"/>
    <w:rsid w:val="00F339E2"/>
    <w:rsid w:val="00F34069"/>
    <w:rsid w:val="00F349FD"/>
    <w:rsid w:val="00F36838"/>
    <w:rsid w:val="00F37BEA"/>
    <w:rsid w:val="00F37D36"/>
    <w:rsid w:val="00F37D40"/>
    <w:rsid w:val="00F40975"/>
    <w:rsid w:val="00F40BA2"/>
    <w:rsid w:val="00F40E3B"/>
    <w:rsid w:val="00F41DF3"/>
    <w:rsid w:val="00F42516"/>
    <w:rsid w:val="00F426F6"/>
    <w:rsid w:val="00F4286D"/>
    <w:rsid w:val="00F43CCE"/>
    <w:rsid w:val="00F44734"/>
    <w:rsid w:val="00F46314"/>
    <w:rsid w:val="00F46915"/>
    <w:rsid w:val="00F50232"/>
    <w:rsid w:val="00F50C4D"/>
    <w:rsid w:val="00F50FA4"/>
    <w:rsid w:val="00F53510"/>
    <w:rsid w:val="00F53DAD"/>
    <w:rsid w:val="00F54555"/>
    <w:rsid w:val="00F54A58"/>
    <w:rsid w:val="00F54CE5"/>
    <w:rsid w:val="00F55803"/>
    <w:rsid w:val="00F57847"/>
    <w:rsid w:val="00F60CCB"/>
    <w:rsid w:val="00F61A5F"/>
    <w:rsid w:val="00F61AFC"/>
    <w:rsid w:val="00F62433"/>
    <w:rsid w:val="00F62B27"/>
    <w:rsid w:val="00F62D9E"/>
    <w:rsid w:val="00F62F0F"/>
    <w:rsid w:val="00F63780"/>
    <w:rsid w:val="00F64190"/>
    <w:rsid w:val="00F649C7"/>
    <w:rsid w:val="00F65A31"/>
    <w:rsid w:val="00F67BA0"/>
    <w:rsid w:val="00F70083"/>
    <w:rsid w:val="00F711AA"/>
    <w:rsid w:val="00F71BF5"/>
    <w:rsid w:val="00F71FF0"/>
    <w:rsid w:val="00F72470"/>
    <w:rsid w:val="00F7285C"/>
    <w:rsid w:val="00F7300C"/>
    <w:rsid w:val="00F73603"/>
    <w:rsid w:val="00F73B58"/>
    <w:rsid w:val="00F74635"/>
    <w:rsid w:val="00F75AB5"/>
    <w:rsid w:val="00F75BCD"/>
    <w:rsid w:val="00F75DD3"/>
    <w:rsid w:val="00F76BD9"/>
    <w:rsid w:val="00F77AAE"/>
    <w:rsid w:val="00F81241"/>
    <w:rsid w:val="00F81919"/>
    <w:rsid w:val="00F81FCB"/>
    <w:rsid w:val="00F823C8"/>
    <w:rsid w:val="00F835AC"/>
    <w:rsid w:val="00F84B6A"/>
    <w:rsid w:val="00F84F1E"/>
    <w:rsid w:val="00F855A6"/>
    <w:rsid w:val="00F85FE5"/>
    <w:rsid w:val="00F86D59"/>
    <w:rsid w:val="00F901D0"/>
    <w:rsid w:val="00F9100F"/>
    <w:rsid w:val="00F91249"/>
    <w:rsid w:val="00F9281E"/>
    <w:rsid w:val="00F92C56"/>
    <w:rsid w:val="00F9484F"/>
    <w:rsid w:val="00F9617A"/>
    <w:rsid w:val="00F96976"/>
    <w:rsid w:val="00FA00E9"/>
    <w:rsid w:val="00FA078D"/>
    <w:rsid w:val="00FA082C"/>
    <w:rsid w:val="00FA1679"/>
    <w:rsid w:val="00FA1A40"/>
    <w:rsid w:val="00FA1F22"/>
    <w:rsid w:val="00FA2B05"/>
    <w:rsid w:val="00FA32EA"/>
    <w:rsid w:val="00FA6174"/>
    <w:rsid w:val="00FA640F"/>
    <w:rsid w:val="00FA64B9"/>
    <w:rsid w:val="00FA6D8F"/>
    <w:rsid w:val="00FA7374"/>
    <w:rsid w:val="00FA792A"/>
    <w:rsid w:val="00FB0909"/>
    <w:rsid w:val="00FB14E9"/>
    <w:rsid w:val="00FB23B1"/>
    <w:rsid w:val="00FB24D0"/>
    <w:rsid w:val="00FB3871"/>
    <w:rsid w:val="00FB49B4"/>
    <w:rsid w:val="00FB4DD5"/>
    <w:rsid w:val="00FB4E20"/>
    <w:rsid w:val="00FB5F90"/>
    <w:rsid w:val="00FB6CBF"/>
    <w:rsid w:val="00FB7CB1"/>
    <w:rsid w:val="00FB7EC1"/>
    <w:rsid w:val="00FC03CE"/>
    <w:rsid w:val="00FC2105"/>
    <w:rsid w:val="00FC3C96"/>
    <w:rsid w:val="00FC4068"/>
    <w:rsid w:val="00FD2ABC"/>
    <w:rsid w:val="00FD4A53"/>
    <w:rsid w:val="00FD4FDB"/>
    <w:rsid w:val="00FD5668"/>
    <w:rsid w:val="00FD74C9"/>
    <w:rsid w:val="00FD7E10"/>
    <w:rsid w:val="00FE00CE"/>
    <w:rsid w:val="00FE1C8E"/>
    <w:rsid w:val="00FE2139"/>
    <w:rsid w:val="00FE230F"/>
    <w:rsid w:val="00FE2E2C"/>
    <w:rsid w:val="00FE37D7"/>
    <w:rsid w:val="00FE3D60"/>
    <w:rsid w:val="00FE5640"/>
    <w:rsid w:val="00FE5653"/>
    <w:rsid w:val="00FE7356"/>
    <w:rsid w:val="00FE73E3"/>
    <w:rsid w:val="00FE7AAD"/>
    <w:rsid w:val="00FF0145"/>
    <w:rsid w:val="00FF08DD"/>
    <w:rsid w:val="00FF12E2"/>
    <w:rsid w:val="00FF2B33"/>
    <w:rsid w:val="00FF4158"/>
    <w:rsid w:val="00FF4C4A"/>
    <w:rsid w:val="00FF5F52"/>
    <w:rsid w:val="00FF6744"/>
    <w:rsid w:val="00FF6A32"/>
    <w:rsid w:val="00FF6A89"/>
    <w:rsid w:val="00FF726E"/>
    <w:rsid w:val="00FF79A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59">
      <o:colormru v:ext="edit" colors="#7fba00,#00a3dd,#006,#000048"/>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s-MX" w:eastAsia="es-MX" w:bidi="ar-SA"/>
      </w:rPr>
    </w:rPrDefault>
    <w:pPrDefault/>
  </w:docDefaults>
  <w:latentStyles w:defLockedState="0" w:defUIPriority="0" w:defSemiHidden="0" w:defUnhideWhenUsed="0" w:defQFormat="0" w:count="267">
    <w:lsdException w:name="Normal" w:qFormat="1"/>
    <w:lsdException w:name="heading 1" w:uiPriority="99" w:qFormat="1"/>
    <w:lsdException w:name="heading 2" w:qFormat="1"/>
    <w:lsdException w:name="heading 3" w:qFormat="1"/>
    <w:lsdException w:name="heading 4" w:qFormat="1"/>
    <w:lsdException w:name="heading 5" w:uiPriority="9" w:qFormat="1"/>
    <w:lsdException w:name="heading 6" w:qFormat="1"/>
    <w:lsdException w:name="heading 7" w:qFormat="1"/>
    <w:lsdException w:name="heading 8" w:qFormat="1"/>
    <w:lsdException w:name="heading 9" w:qFormat="1"/>
    <w:lsdException w:name="annotation text" w:uiPriority="99"/>
    <w:lsdException w:name="footer" w:uiPriority="99"/>
    <w:lsdException w:name="caption" w:qFormat="1"/>
    <w:lsdException w:name="page number" w:uiPriority="99"/>
    <w:lsdException w:name="Title" w:qFormat="1"/>
    <w:lsdException w:name="Subtitle" w:qFormat="1"/>
    <w:lsdException w:name="Strong" w:qFormat="1"/>
    <w:lsdException w:name="Emphasis" w:qFormat="1"/>
    <w:lsdException w:name="Normal (Web)" w:uiPriority="99"/>
    <w:lsdException w:name="HTML Acronym" w:uiPriority="99"/>
    <w:lsdException w:name="No List" w:uiPriority="99"/>
    <w:lsdException w:name="Balloon Text" w:uiPriority="99"/>
    <w:lsdException w:name="Table Grid" w:uiPriority="5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CA1C07"/>
    <w:rPr>
      <w:lang w:eastAsia="en-US"/>
    </w:rPr>
  </w:style>
  <w:style w:type="paragraph" w:styleId="Ttulo1">
    <w:name w:val="heading 1"/>
    <w:basedOn w:val="Normal"/>
    <w:next w:val="Normal"/>
    <w:link w:val="Ttulo1Car"/>
    <w:uiPriority w:val="99"/>
    <w:qFormat/>
    <w:rsid w:val="00AE7D31"/>
    <w:pPr>
      <w:spacing w:before="240"/>
      <w:outlineLvl w:val="0"/>
    </w:pPr>
    <w:rPr>
      <w:rFonts w:ascii="Arial" w:hAnsi="Arial"/>
      <w:b/>
      <w:sz w:val="24"/>
      <w:u w:val="single"/>
    </w:rPr>
  </w:style>
  <w:style w:type="paragraph" w:styleId="Ttulo2">
    <w:name w:val="heading 2"/>
    <w:basedOn w:val="Normal"/>
    <w:next w:val="Normal"/>
    <w:qFormat/>
    <w:rsid w:val="00AE7D31"/>
    <w:pPr>
      <w:keepNext/>
      <w:jc w:val="center"/>
      <w:outlineLvl w:val="1"/>
    </w:pPr>
    <w:rPr>
      <w:rFonts w:ascii="Tahoma" w:hAnsi="Tahoma"/>
      <w:b/>
      <w:sz w:val="24"/>
    </w:rPr>
  </w:style>
  <w:style w:type="paragraph" w:styleId="Ttulo3">
    <w:name w:val="heading 3"/>
    <w:basedOn w:val="Normal"/>
    <w:next w:val="Normal"/>
    <w:qFormat/>
    <w:rsid w:val="00AE7D31"/>
    <w:pPr>
      <w:keepNext/>
      <w:jc w:val="center"/>
      <w:outlineLvl w:val="2"/>
    </w:pPr>
    <w:rPr>
      <w:rFonts w:ascii="Tahoma" w:hAnsi="Tahoma"/>
      <w:b/>
      <w:sz w:val="28"/>
    </w:rPr>
  </w:style>
  <w:style w:type="paragraph" w:styleId="Ttulo4">
    <w:name w:val="heading 4"/>
    <w:basedOn w:val="Normal"/>
    <w:next w:val="Normal"/>
    <w:qFormat/>
    <w:rsid w:val="00AE7D31"/>
    <w:pPr>
      <w:keepNext/>
      <w:spacing w:line="240" w:lineRule="exact"/>
      <w:ind w:right="-252" w:firstLine="6"/>
      <w:jc w:val="both"/>
      <w:outlineLvl w:val="3"/>
    </w:pPr>
    <w:rPr>
      <w:rFonts w:ascii="Arial" w:hAnsi="Arial"/>
      <w:b/>
    </w:rPr>
  </w:style>
  <w:style w:type="paragraph" w:styleId="Ttulo5">
    <w:name w:val="heading 5"/>
    <w:basedOn w:val="Normal"/>
    <w:next w:val="Normal"/>
    <w:link w:val="Ttulo5Car"/>
    <w:uiPriority w:val="9"/>
    <w:qFormat/>
    <w:rsid w:val="00AE7D31"/>
    <w:pPr>
      <w:keepNext/>
      <w:outlineLvl w:val="4"/>
    </w:pPr>
    <w:rPr>
      <w:rFonts w:ascii="Tahoma" w:hAnsi="Tahoma"/>
      <w:sz w:val="28"/>
    </w:rPr>
  </w:style>
  <w:style w:type="paragraph" w:styleId="Ttulo6">
    <w:name w:val="heading 6"/>
    <w:basedOn w:val="Normal"/>
    <w:next w:val="Normal"/>
    <w:qFormat/>
    <w:rsid w:val="00AE7D31"/>
    <w:pPr>
      <w:keepNext/>
      <w:spacing w:line="240" w:lineRule="exact"/>
      <w:ind w:left="720"/>
      <w:jc w:val="both"/>
      <w:outlineLvl w:val="5"/>
    </w:pPr>
    <w:rPr>
      <w:rFonts w:ascii="Times" w:hAnsi="Times"/>
      <w:b/>
      <w:sz w:val="28"/>
    </w:rPr>
  </w:style>
  <w:style w:type="paragraph" w:styleId="Ttulo7">
    <w:name w:val="heading 7"/>
    <w:basedOn w:val="Normal"/>
    <w:next w:val="Normal"/>
    <w:qFormat/>
    <w:rsid w:val="00AE7D31"/>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AE7D31"/>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AE7D31"/>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rsid w:val="00AE7D31"/>
    <w:pPr>
      <w:tabs>
        <w:tab w:val="center" w:pos="4320"/>
        <w:tab w:val="right" w:pos="8640"/>
      </w:tabs>
    </w:pPr>
  </w:style>
  <w:style w:type="paragraph" w:styleId="Encabezado">
    <w:name w:val="header"/>
    <w:basedOn w:val="Normal"/>
    <w:link w:val="EncabezadoCar"/>
    <w:rsid w:val="00AE7D31"/>
    <w:pPr>
      <w:tabs>
        <w:tab w:val="center" w:pos="4320"/>
        <w:tab w:val="right" w:pos="8640"/>
      </w:tabs>
    </w:pPr>
  </w:style>
  <w:style w:type="paragraph" w:customStyle="1" w:styleId="1">
    <w:name w:val="1"/>
    <w:basedOn w:val="Normal"/>
    <w:rsid w:val="00AE7D31"/>
    <w:rPr>
      <w:rFonts w:ascii="AvantGarde" w:hAnsi="AvantGarde"/>
      <w:b/>
    </w:rPr>
  </w:style>
  <w:style w:type="paragraph" w:customStyle="1" w:styleId="2">
    <w:name w:val="2"/>
    <w:basedOn w:val="Normal"/>
    <w:rsid w:val="00AE7D31"/>
    <w:pPr>
      <w:ind w:left="864"/>
      <w:jc w:val="both"/>
    </w:pPr>
    <w:rPr>
      <w:rFonts w:ascii="AvantGarde" w:hAnsi="AvantGarde"/>
    </w:rPr>
  </w:style>
  <w:style w:type="paragraph" w:customStyle="1" w:styleId="3">
    <w:name w:val="3"/>
    <w:basedOn w:val="2"/>
    <w:rsid w:val="00AE7D31"/>
    <w:pPr>
      <w:ind w:left="1440" w:hanging="288"/>
    </w:pPr>
  </w:style>
  <w:style w:type="paragraph" w:customStyle="1" w:styleId="4">
    <w:name w:val="4"/>
    <w:basedOn w:val="1"/>
    <w:rsid w:val="00AE7D31"/>
    <w:pPr>
      <w:ind w:left="576" w:hanging="864"/>
    </w:pPr>
  </w:style>
  <w:style w:type="character" w:styleId="Nmerodepgina">
    <w:name w:val="page number"/>
    <w:basedOn w:val="Fuentedeprrafopredeter"/>
    <w:uiPriority w:val="99"/>
    <w:rsid w:val="00AE7D31"/>
  </w:style>
  <w:style w:type="character" w:styleId="Refdecomentario">
    <w:name w:val="annotation reference"/>
    <w:semiHidden/>
    <w:rsid w:val="00AE7D31"/>
    <w:rPr>
      <w:sz w:val="16"/>
    </w:rPr>
  </w:style>
  <w:style w:type="paragraph" w:styleId="Textocomentario">
    <w:name w:val="annotation text"/>
    <w:basedOn w:val="Normal"/>
    <w:link w:val="TextocomentarioCar"/>
    <w:uiPriority w:val="99"/>
    <w:rsid w:val="00AE7D31"/>
  </w:style>
  <w:style w:type="paragraph" w:styleId="Textoindependiente">
    <w:name w:val="Body Text"/>
    <w:basedOn w:val="Normal"/>
    <w:rsid w:val="00AE7D31"/>
    <w:pPr>
      <w:jc w:val="center"/>
    </w:pPr>
    <w:rPr>
      <w:b/>
      <w:sz w:val="44"/>
    </w:rPr>
  </w:style>
  <w:style w:type="paragraph" w:styleId="Sangradetextonormal">
    <w:name w:val="Body Text Indent"/>
    <w:basedOn w:val="Normal"/>
    <w:link w:val="SangradetextonormalCar"/>
    <w:rsid w:val="00AE7D31"/>
    <w:pPr>
      <w:spacing w:line="240" w:lineRule="exact"/>
      <w:ind w:firstLine="720"/>
      <w:jc w:val="both"/>
    </w:pPr>
    <w:rPr>
      <w:rFonts w:ascii="Arial" w:hAnsi="Arial"/>
      <w:b/>
      <w:sz w:val="28"/>
    </w:rPr>
  </w:style>
  <w:style w:type="paragraph" w:customStyle="1" w:styleId="5">
    <w:name w:val="5"/>
    <w:basedOn w:val="4"/>
    <w:rsid w:val="00AE7D31"/>
    <w:pPr>
      <w:spacing w:line="240" w:lineRule="exact"/>
      <w:ind w:left="2304" w:right="-450" w:hanging="720"/>
      <w:jc w:val="both"/>
    </w:pPr>
    <w:rPr>
      <w:rFonts w:ascii="Arial" w:hAnsi="Arial"/>
      <w:b w:val="0"/>
      <w:sz w:val="24"/>
    </w:rPr>
  </w:style>
  <w:style w:type="paragraph" w:styleId="Sangra2detindependiente">
    <w:name w:val="Body Text Indent 2"/>
    <w:basedOn w:val="Normal"/>
    <w:rsid w:val="00AE7D31"/>
    <w:pPr>
      <w:spacing w:line="240" w:lineRule="exact"/>
      <w:ind w:left="187"/>
      <w:jc w:val="both"/>
    </w:pPr>
    <w:rPr>
      <w:rFonts w:ascii="Tahoma" w:hAnsi="Tahoma"/>
      <w:sz w:val="24"/>
    </w:rPr>
  </w:style>
  <w:style w:type="paragraph" w:styleId="Sangra3detindependiente">
    <w:name w:val="Body Text Indent 3"/>
    <w:basedOn w:val="Normal"/>
    <w:rsid w:val="00AE7D31"/>
    <w:pPr>
      <w:ind w:left="630" w:hanging="630"/>
      <w:jc w:val="both"/>
    </w:pPr>
    <w:rPr>
      <w:rFonts w:ascii="Tahoma" w:hAnsi="Tahoma"/>
      <w:sz w:val="24"/>
    </w:rPr>
  </w:style>
  <w:style w:type="paragraph" w:styleId="Textodebloque">
    <w:name w:val="Block Text"/>
    <w:basedOn w:val="Normal"/>
    <w:rsid w:val="00AE7D31"/>
    <w:pPr>
      <w:spacing w:line="240" w:lineRule="exact"/>
      <w:ind w:left="720" w:right="18" w:hanging="720"/>
      <w:jc w:val="both"/>
    </w:pPr>
    <w:rPr>
      <w:rFonts w:ascii="Tahoma" w:hAnsi="Tahoma"/>
      <w:sz w:val="24"/>
    </w:rPr>
  </w:style>
  <w:style w:type="paragraph" w:styleId="Textoindependiente2">
    <w:name w:val="Body Text 2"/>
    <w:basedOn w:val="Normal"/>
    <w:rsid w:val="00AE7D31"/>
    <w:pPr>
      <w:jc w:val="center"/>
    </w:pPr>
  </w:style>
  <w:style w:type="paragraph" w:styleId="Mapadeldocumento">
    <w:name w:val="Document Map"/>
    <w:basedOn w:val="Normal"/>
    <w:semiHidden/>
    <w:rsid w:val="00AE7D31"/>
    <w:pPr>
      <w:shd w:val="clear" w:color="auto" w:fill="000080"/>
    </w:pPr>
    <w:rPr>
      <w:rFonts w:ascii="Tahoma" w:hAnsi="Tahoma"/>
    </w:rPr>
  </w:style>
  <w:style w:type="paragraph" w:styleId="Textoindependiente3">
    <w:name w:val="Body Text 3"/>
    <w:basedOn w:val="Normal"/>
    <w:link w:val="Textoindependiente3Car"/>
    <w:rsid w:val="00AE7D31"/>
    <w:pPr>
      <w:jc w:val="both"/>
    </w:pPr>
    <w:rPr>
      <w:rFonts w:ascii="Tahoma" w:hAnsi="Tahoma"/>
      <w:sz w:val="32"/>
    </w:rPr>
  </w:style>
  <w:style w:type="character" w:styleId="Hipervnculo">
    <w:name w:val="Hyperlink"/>
    <w:rsid w:val="00AE7D31"/>
    <w:rPr>
      <w:color w:val="0000FF"/>
      <w:u w:val="single"/>
    </w:rPr>
  </w:style>
  <w:style w:type="paragraph" w:styleId="Ttulo">
    <w:name w:val="Title"/>
    <w:basedOn w:val="Normal"/>
    <w:link w:val="TtuloCar"/>
    <w:qFormat/>
    <w:rsid w:val="00AE7D31"/>
    <w:pPr>
      <w:jc w:val="center"/>
    </w:pPr>
    <w:rPr>
      <w:b/>
      <w:sz w:val="36"/>
    </w:rPr>
  </w:style>
  <w:style w:type="paragraph" w:styleId="Subttulo">
    <w:name w:val="Subtitle"/>
    <w:basedOn w:val="Normal"/>
    <w:link w:val="SubttuloCar"/>
    <w:qFormat/>
    <w:rsid w:val="00AE7D31"/>
    <w:pPr>
      <w:jc w:val="both"/>
    </w:pPr>
    <w:rPr>
      <w:rFonts w:ascii="Tahoma" w:hAnsi="Tahoma" w:cs="Tahoma"/>
      <w:b/>
    </w:rPr>
  </w:style>
  <w:style w:type="paragraph" w:customStyle="1" w:styleId="xl57">
    <w:name w:val="xl57"/>
    <w:basedOn w:val="Normal"/>
    <w:rsid w:val="00AE7D31"/>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AE7D31"/>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sid w:val="00AE7D31"/>
    <w:rPr>
      <w:color w:val="800080"/>
      <w:u w:val="single"/>
    </w:rPr>
  </w:style>
  <w:style w:type="paragraph" w:styleId="Textosinformato">
    <w:name w:val="Plain Text"/>
    <w:basedOn w:val="Normal"/>
    <w:rsid w:val="00AE7D31"/>
    <w:rPr>
      <w:rFonts w:ascii="Courier New" w:hAnsi="Courier New" w:cs="Courier New"/>
    </w:rPr>
  </w:style>
  <w:style w:type="paragraph" w:customStyle="1" w:styleId="xl24">
    <w:name w:val="xl24"/>
    <w:basedOn w:val="Normal"/>
    <w:rsid w:val="00AE7D31"/>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AE7D31"/>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AE7D31"/>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AE7D31"/>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AE7D31"/>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AE7D31"/>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AE7D31"/>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AE7D31"/>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AE7D31"/>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AE7D31"/>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AE7D31"/>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AE7D3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AE7D3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AE7D31"/>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AE7D31"/>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AE7D31"/>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AE7D31"/>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AE7D31"/>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AE7D31"/>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AE7D31"/>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AE7D31"/>
    <w:pPr>
      <w:overflowPunct w:val="0"/>
      <w:autoSpaceDE w:val="0"/>
      <w:autoSpaceDN w:val="0"/>
      <w:adjustRightInd w:val="0"/>
      <w:ind w:left="1627"/>
      <w:textAlignment w:val="baseline"/>
    </w:pPr>
    <w:rPr>
      <w:lang w:val="en-US"/>
    </w:rPr>
  </w:style>
  <w:style w:type="paragraph" w:customStyle="1" w:styleId="xl44">
    <w:name w:val="xl44"/>
    <w:basedOn w:val="Normal"/>
    <w:rsid w:val="00AE7D31"/>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AE7D31"/>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AE7D3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AE7D31"/>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AE7D31"/>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AE7D3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AE7D3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AE7D3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AE7D3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AE7D31"/>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AE7D3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AE7D3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AE7D31"/>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AE7D31"/>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AE7D3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AE7D3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AE7D3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AE7D31"/>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AE7D31"/>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AE7D31"/>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AE7D31"/>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AE7D3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AE7D31"/>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AE7D3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AE7D3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AE7D3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AE7D31"/>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AE7D3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AE7D31"/>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AE7D31"/>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AE7D31"/>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AE7D3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AE7D3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AE7D3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AE7D3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AE7D31"/>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AE7D3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AE7D3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AE7D3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AE7D3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AE7D31"/>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AE7D31"/>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AE7D3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AE7D31"/>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AE7D31"/>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AE7D31"/>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AE7D31"/>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AE7D31"/>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sid w:val="00AE7D31"/>
    <w:rPr>
      <w:rFonts w:ascii="Arial" w:hAnsi="Arial" w:cs="Arial"/>
      <w:b/>
      <w:bCs/>
      <w:szCs w:val="24"/>
    </w:rPr>
  </w:style>
  <w:style w:type="paragraph" w:styleId="Textodeglobo">
    <w:name w:val="Balloon Text"/>
    <w:basedOn w:val="Normal"/>
    <w:link w:val="TextodegloboCar"/>
    <w:uiPriority w:val="99"/>
    <w:semiHidden/>
    <w:rsid w:val="006A50F1"/>
    <w:rPr>
      <w:rFonts w:ascii="Tahoma" w:hAnsi="Tahoma" w:cs="Tahoma"/>
      <w:sz w:val="16"/>
      <w:szCs w:val="16"/>
    </w:rPr>
  </w:style>
  <w:style w:type="paragraph" w:styleId="Asuntodelcomentario">
    <w:name w:val="annotation subject"/>
    <w:basedOn w:val="Textocomentario"/>
    <w:next w:val="Textocomentario"/>
    <w:semiHidden/>
    <w:rsid w:val="008641BB"/>
    <w:rPr>
      <w:b/>
      <w:bCs/>
    </w:rPr>
  </w:style>
  <w:style w:type="table" w:styleId="Tablaconcuadrcula">
    <w:name w:val="Table Grid"/>
    <w:basedOn w:val="Tablanormal"/>
    <w:uiPriority w:val="59"/>
    <w:rsid w:val="0082462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0E4789"/>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Partida">
    <w:name w:val="Partida"/>
    <w:basedOn w:val="Normal"/>
    <w:autoRedefine/>
    <w:rsid w:val="001B1F3C"/>
    <w:pPr>
      <w:pBdr>
        <w:top w:val="thinThickSmallGap" w:sz="24" w:space="1" w:color="auto"/>
        <w:bottom w:val="single" w:sz="4" w:space="1" w:color="auto"/>
      </w:pBdr>
    </w:pPr>
    <w:rPr>
      <w:rFonts w:ascii="Tahoma" w:hAnsi="Tahoma" w:cs="Tahoma"/>
      <w:sz w:val="28"/>
      <w:szCs w:val="24"/>
    </w:rPr>
  </w:style>
  <w:style w:type="paragraph" w:customStyle="1" w:styleId="Default">
    <w:name w:val="Default"/>
    <w:rsid w:val="00EF5C4D"/>
    <w:pPr>
      <w:autoSpaceDE w:val="0"/>
      <w:autoSpaceDN w:val="0"/>
      <w:adjustRightInd w:val="0"/>
    </w:pPr>
    <w:rPr>
      <w:rFonts w:ascii="Century Gothic" w:hAnsi="Century Gothic" w:cs="Century Gothic"/>
      <w:color w:val="000000"/>
      <w:sz w:val="24"/>
      <w:szCs w:val="24"/>
      <w:lang w:val="en-US" w:eastAsia="en-US"/>
    </w:rPr>
  </w:style>
  <w:style w:type="character" w:customStyle="1" w:styleId="SubttuloCar">
    <w:name w:val="Subtítulo Car"/>
    <w:link w:val="Subttulo"/>
    <w:rsid w:val="00FF2B33"/>
    <w:rPr>
      <w:rFonts w:ascii="Tahoma" w:hAnsi="Tahoma" w:cs="Tahoma"/>
      <w:b/>
      <w:lang w:val="es-ES_tradnl" w:eastAsia="en-US" w:bidi="ar-SA"/>
    </w:rPr>
  </w:style>
  <w:style w:type="character" w:customStyle="1" w:styleId="TtuloCar">
    <w:name w:val="Título Car"/>
    <w:link w:val="Ttulo"/>
    <w:rsid w:val="003A090A"/>
    <w:rPr>
      <w:b/>
      <w:sz w:val="36"/>
      <w:lang w:val="es-ES_tradnl" w:eastAsia="en-US" w:bidi="ar-SA"/>
    </w:rPr>
  </w:style>
  <w:style w:type="paragraph" w:customStyle="1" w:styleId="Style">
    <w:name w:val="Style"/>
    <w:rsid w:val="00F46314"/>
    <w:pPr>
      <w:widowControl w:val="0"/>
      <w:autoSpaceDE w:val="0"/>
      <w:autoSpaceDN w:val="0"/>
      <w:adjustRightInd w:val="0"/>
    </w:pPr>
    <w:rPr>
      <w:rFonts w:ascii="Arial" w:hAnsi="Arial" w:cs="Arial"/>
      <w:sz w:val="24"/>
      <w:szCs w:val="24"/>
      <w:lang w:val="en-US" w:eastAsia="en-US"/>
    </w:rPr>
  </w:style>
  <w:style w:type="character" w:styleId="Nmerodelnea">
    <w:name w:val="line number"/>
    <w:basedOn w:val="Fuentedeprrafopredeter"/>
    <w:rsid w:val="00604DD4"/>
  </w:style>
  <w:style w:type="character" w:styleId="Textoennegrita">
    <w:name w:val="Strong"/>
    <w:qFormat/>
    <w:rsid w:val="00B7798E"/>
    <w:rPr>
      <w:b/>
      <w:bCs/>
    </w:rPr>
  </w:style>
  <w:style w:type="character" w:customStyle="1" w:styleId="SubtitleChar">
    <w:name w:val="Subtitle Char"/>
    <w:locked/>
    <w:rsid w:val="00FE73E3"/>
    <w:rPr>
      <w:rFonts w:ascii="Tahoma" w:hAnsi="Tahoma" w:cs="Tahoma"/>
      <w:b/>
      <w:sz w:val="20"/>
      <w:szCs w:val="20"/>
      <w:lang w:val="es-MX"/>
    </w:rPr>
  </w:style>
  <w:style w:type="character" w:customStyle="1" w:styleId="TitleChar">
    <w:name w:val="Title Char"/>
    <w:locked/>
    <w:rsid w:val="002A44DE"/>
    <w:rPr>
      <w:rFonts w:ascii="Times New Roman" w:hAnsi="Times New Roman" w:cs="Times New Roman"/>
      <w:b/>
      <w:sz w:val="20"/>
      <w:szCs w:val="20"/>
      <w:lang w:val="es-ES_tradnl"/>
    </w:rPr>
  </w:style>
  <w:style w:type="character" w:customStyle="1" w:styleId="CharChar2">
    <w:name w:val="Char Char2"/>
    <w:rsid w:val="005B01CC"/>
    <w:rPr>
      <w:b/>
      <w:sz w:val="36"/>
      <w:lang w:val="es-ES_tradnl" w:eastAsia="en-US" w:bidi="ar-SA"/>
    </w:rPr>
  </w:style>
  <w:style w:type="paragraph" w:styleId="Prrafodelista">
    <w:name w:val="List Paragraph"/>
    <w:basedOn w:val="Normal"/>
    <w:uiPriority w:val="34"/>
    <w:qFormat/>
    <w:rsid w:val="006E6397"/>
    <w:pPr>
      <w:ind w:left="708"/>
    </w:pPr>
  </w:style>
  <w:style w:type="character" w:customStyle="1" w:styleId="Ttulo5Car">
    <w:name w:val="Título 5 Car"/>
    <w:link w:val="Ttulo5"/>
    <w:uiPriority w:val="9"/>
    <w:rsid w:val="009A778C"/>
    <w:rPr>
      <w:rFonts w:ascii="Tahoma" w:hAnsi="Tahoma"/>
      <w:sz w:val="28"/>
      <w:lang w:val="es-ES_tradnl" w:eastAsia="en-US" w:bidi="ar-SA"/>
    </w:rPr>
  </w:style>
  <w:style w:type="character" w:styleId="AcrnimoHTML">
    <w:name w:val="HTML Acronym"/>
    <w:basedOn w:val="Fuentedeprrafopredeter"/>
    <w:uiPriority w:val="99"/>
    <w:unhideWhenUsed/>
    <w:rsid w:val="0065656A"/>
  </w:style>
  <w:style w:type="character" w:customStyle="1" w:styleId="SangradetextonormalCar">
    <w:name w:val="Sangría de texto normal Car"/>
    <w:link w:val="Sangradetextonormal"/>
    <w:rsid w:val="00E31017"/>
    <w:rPr>
      <w:rFonts w:ascii="Arial" w:hAnsi="Arial"/>
      <w:b/>
      <w:sz w:val="28"/>
      <w:lang w:val="es-ES_tradnl" w:eastAsia="en-US"/>
    </w:rPr>
  </w:style>
  <w:style w:type="character" w:customStyle="1" w:styleId="small1">
    <w:name w:val="small1"/>
    <w:rsid w:val="00FA6D8F"/>
    <w:rPr>
      <w:rFonts w:ascii="Verdana" w:hAnsi="Verdana" w:cs="Times New Roman"/>
      <w:sz w:val="10"/>
      <w:szCs w:val="10"/>
    </w:rPr>
  </w:style>
  <w:style w:type="character" w:customStyle="1" w:styleId="TextodegloboCar">
    <w:name w:val="Texto de globo Car"/>
    <w:link w:val="Textodeglobo"/>
    <w:uiPriority w:val="99"/>
    <w:semiHidden/>
    <w:rsid w:val="00730309"/>
    <w:rPr>
      <w:rFonts w:ascii="Tahoma" w:hAnsi="Tahoma" w:cs="Tahoma"/>
      <w:sz w:val="16"/>
      <w:szCs w:val="16"/>
      <w:lang w:val="es-ES_tradnl" w:eastAsia="en-US"/>
    </w:rPr>
  </w:style>
  <w:style w:type="paragraph" w:styleId="Sinespaciado">
    <w:name w:val="No Spacing"/>
    <w:uiPriority w:val="99"/>
    <w:qFormat/>
    <w:rsid w:val="00730309"/>
    <w:rPr>
      <w:rFonts w:ascii="Calibri" w:hAnsi="Calibri"/>
      <w:sz w:val="22"/>
      <w:szCs w:val="22"/>
      <w:lang w:eastAsia="en-US"/>
    </w:rPr>
  </w:style>
  <w:style w:type="character" w:customStyle="1" w:styleId="para">
    <w:name w:val="para"/>
    <w:basedOn w:val="Fuentedeprrafopredeter"/>
    <w:rsid w:val="00686A34"/>
  </w:style>
  <w:style w:type="paragraph" w:customStyle="1" w:styleId="font5">
    <w:name w:val="font5"/>
    <w:basedOn w:val="Normal"/>
    <w:rsid w:val="007F288A"/>
    <w:pPr>
      <w:spacing w:before="100" w:beforeAutospacing="1" w:after="100" w:afterAutospacing="1"/>
    </w:pPr>
    <w:rPr>
      <w:rFonts w:ascii="Arial" w:hAnsi="Arial" w:cs="Arial"/>
      <w:b/>
      <w:bCs/>
      <w:lang w:val="en-US"/>
    </w:rPr>
  </w:style>
  <w:style w:type="character" w:customStyle="1" w:styleId="pagetitle">
    <w:name w:val="pagetitle"/>
    <w:basedOn w:val="Fuentedeprrafopredeter"/>
    <w:rsid w:val="007F288A"/>
  </w:style>
  <w:style w:type="character" w:customStyle="1" w:styleId="PiedepginaCar">
    <w:name w:val="Pie de página Car"/>
    <w:link w:val="Piedepgina"/>
    <w:uiPriority w:val="99"/>
    <w:rsid w:val="007F288A"/>
    <w:rPr>
      <w:lang w:val="es-ES_tradnl" w:eastAsia="en-US"/>
    </w:rPr>
  </w:style>
  <w:style w:type="paragraph" w:customStyle="1" w:styleId="H2ListBullet1">
    <w:name w:val="H2 List Bullet 1"/>
    <w:link w:val="H2ListBullet1Char"/>
    <w:uiPriority w:val="99"/>
    <w:rsid w:val="007F288A"/>
    <w:pPr>
      <w:numPr>
        <w:numId w:val="35"/>
      </w:numPr>
      <w:spacing w:after="100"/>
    </w:pPr>
    <w:rPr>
      <w:sz w:val="22"/>
      <w:szCs w:val="24"/>
      <w:lang w:val="en-US" w:eastAsia="en-US"/>
    </w:rPr>
  </w:style>
  <w:style w:type="character" w:customStyle="1" w:styleId="H2ListBullet1Char">
    <w:name w:val="H2 List Bullet 1 Char"/>
    <w:link w:val="H2ListBullet1"/>
    <w:uiPriority w:val="99"/>
    <w:locked/>
    <w:rsid w:val="007F288A"/>
    <w:rPr>
      <w:sz w:val="22"/>
      <w:szCs w:val="24"/>
      <w:lang w:val="en-US" w:eastAsia="en-US"/>
    </w:rPr>
  </w:style>
  <w:style w:type="paragraph" w:customStyle="1" w:styleId="Caption1">
    <w:name w:val="Caption1"/>
    <w:basedOn w:val="Normal"/>
    <w:rsid w:val="00BF776B"/>
    <w:pPr>
      <w:suppressLineNumbers/>
      <w:suppressAutoHyphens/>
      <w:spacing w:before="120" w:after="120"/>
    </w:pPr>
    <w:rPr>
      <w:rFonts w:ascii="Calibri" w:eastAsia="Calibri" w:hAnsi="Calibri" w:cs="Tahoma"/>
      <w:i/>
      <w:iCs/>
      <w:sz w:val="24"/>
      <w:szCs w:val="24"/>
      <w:lang w:eastAsia="ar-SA"/>
    </w:rPr>
  </w:style>
  <w:style w:type="table" w:styleId="Cuadrculamedia1-nfasis1">
    <w:name w:val="Medium Grid 1 Accent 1"/>
    <w:basedOn w:val="Tablanormal"/>
    <w:uiPriority w:val="67"/>
    <w:rsid w:val="004B4EE8"/>
    <w:rPr>
      <w:rFonts w:ascii="Calibri" w:eastAsia="Calibri" w:hAnsi="Calibri"/>
      <w:lang w:val="en-US" w:eastAsia="en-US"/>
    </w:rPr>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CellMar>
        <w:top w:w="0" w:type="dxa"/>
        <w:left w:w="108" w:type="dxa"/>
        <w:bottom w:w="0" w:type="dxa"/>
        <w:right w:w="108" w:type="dxa"/>
      </w:tblCellMar>
    </w:tblPr>
    <w:tcPr>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character" w:customStyle="1" w:styleId="EncabezadoCar">
    <w:name w:val="Encabezado Car"/>
    <w:link w:val="Encabezado"/>
    <w:rsid w:val="00A65088"/>
    <w:rPr>
      <w:lang w:eastAsia="en-US"/>
    </w:rPr>
  </w:style>
  <w:style w:type="paragraph" w:styleId="NormalWeb">
    <w:name w:val="Normal (Web)"/>
    <w:basedOn w:val="Normal"/>
    <w:uiPriority w:val="99"/>
    <w:unhideWhenUsed/>
    <w:rsid w:val="00A65088"/>
    <w:pPr>
      <w:spacing w:before="100" w:beforeAutospacing="1" w:after="100" w:afterAutospacing="1"/>
    </w:pPr>
    <w:rPr>
      <w:sz w:val="24"/>
      <w:szCs w:val="24"/>
      <w:lang w:eastAsia="es-MX"/>
    </w:rPr>
  </w:style>
  <w:style w:type="character" w:customStyle="1" w:styleId="TextocomentarioCar">
    <w:name w:val="Texto comentario Car"/>
    <w:link w:val="Textocomentario"/>
    <w:uiPriority w:val="99"/>
    <w:rsid w:val="00A65088"/>
    <w:rPr>
      <w:lang w:eastAsia="en-US"/>
    </w:rPr>
  </w:style>
  <w:style w:type="character" w:customStyle="1" w:styleId="Ttulo1Car">
    <w:name w:val="Título 1 Car"/>
    <w:link w:val="Ttulo1"/>
    <w:uiPriority w:val="99"/>
    <w:rsid w:val="00A52ACF"/>
    <w:rPr>
      <w:rFonts w:ascii="Arial" w:hAnsi="Arial"/>
      <w:b/>
      <w:sz w:val="24"/>
      <w:u w:val="single"/>
      <w:lang w:eastAsia="en-US"/>
    </w:rPr>
  </w:style>
  <w:style w:type="character" w:customStyle="1" w:styleId="SubtitleChar1">
    <w:name w:val="Subtitle Char1"/>
    <w:rsid w:val="00A52ACF"/>
    <w:rPr>
      <w:rFonts w:ascii="Tahoma" w:eastAsia="Times New Roman" w:hAnsi="Tahoma" w:cs="Tahoma"/>
      <w:b/>
      <w:sz w:val="20"/>
      <w:szCs w:val="20"/>
      <w:lang w:val="es-ES_tradnl"/>
    </w:rPr>
  </w:style>
  <w:style w:type="character" w:customStyle="1" w:styleId="TitleChar1">
    <w:name w:val="Title Char1"/>
    <w:rsid w:val="00A52ACF"/>
    <w:rPr>
      <w:rFonts w:ascii="Times New Roman" w:eastAsia="Times New Roman" w:hAnsi="Times New Roman" w:cs="Times New Roman"/>
      <w:b/>
      <w:sz w:val="36"/>
      <w:szCs w:val="20"/>
      <w:lang w:val="es-ES_tradnl"/>
    </w:rPr>
  </w:style>
  <w:style w:type="character" w:customStyle="1" w:styleId="A3">
    <w:name w:val="A3"/>
    <w:uiPriority w:val="99"/>
    <w:rsid w:val="00A52ACF"/>
    <w:rPr>
      <w:rFonts w:ascii="HelveticaNeueLT Std Lt" w:hAnsi="HelveticaNeueLT Std Lt" w:cs="HelveticaNeueLT Std Lt" w:hint="default"/>
      <w:color w:val="000000"/>
      <w:sz w:val="20"/>
      <w:szCs w:val="20"/>
    </w:rPr>
  </w:style>
  <w:style w:type="character" w:customStyle="1" w:styleId="FontStyle25">
    <w:name w:val="Font Style25"/>
    <w:uiPriority w:val="99"/>
    <w:rsid w:val="00A52ACF"/>
    <w:rPr>
      <w:rFonts w:ascii="Tahoma" w:hAnsi="Tahoma" w:cs="Tahoma"/>
      <w:color w:val="000000"/>
      <w:sz w:val="14"/>
      <w:szCs w:val="14"/>
    </w:rPr>
  </w:style>
  <w:style w:type="character" w:customStyle="1" w:styleId="FontStyle26">
    <w:name w:val="Font Style26"/>
    <w:uiPriority w:val="99"/>
    <w:rsid w:val="00A52ACF"/>
    <w:rPr>
      <w:rFonts w:ascii="Tahoma" w:hAnsi="Tahoma" w:cs="Tahoma"/>
      <w:smallCaps/>
      <w:color w:val="000000"/>
      <w:sz w:val="14"/>
      <w:szCs w:val="14"/>
    </w:rPr>
  </w:style>
  <w:style w:type="paragraph" w:customStyle="1" w:styleId="Style5">
    <w:name w:val="Style5"/>
    <w:basedOn w:val="Normal"/>
    <w:uiPriority w:val="99"/>
    <w:rsid w:val="00A52ACF"/>
    <w:pPr>
      <w:widowControl w:val="0"/>
      <w:autoSpaceDE w:val="0"/>
      <w:autoSpaceDN w:val="0"/>
      <w:adjustRightInd w:val="0"/>
      <w:spacing w:line="168" w:lineRule="exact"/>
    </w:pPr>
    <w:rPr>
      <w:rFonts w:ascii="Arial" w:hAnsi="Arial" w:cs="Arial"/>
      <w:sz w:val="24"/>
      <w:szCs w:val="24"/>
      <w:lang w:eastAsia="es-MX"/>
    </w:rPr>
  </w:style>
  <w:style w:type="paragraph" w:customStyle="1" w:styleId="Style13">
    <w:name w:val="Style13"/>
    <w:basedOn w:val="Normal"/>
    <w:uiPriority w:val="99"/>
    <w:rsid w:val="00A52ACF"/>
    <w:pPr>
      <w:widowControl w:val="0"/>
      <w:autoSpaceDE w:val="0"/>
      <w:autoSpaceDN w:val="0"/>
      <w:adjustRightInd w:val="0"/>
    </w:pPr>
    <w:rPr>
      <w:rFonts w:ascii="Arial" w:hAnsi="Arial" w:cs="Arial"/>
      <w:sz w:val="24"/>
      <w:szCs w:val="24"/>
      <w:lang w:eastAsia="es-MX"/>
    </w:rPr>
  </w:style>
  <w:style w:type="character" w:customStyle="1" w:styleId="Textoindependiente3Car">
    <w:name w:val="Texto independiente 3 Car"/>
    <w:link w:val="Textoindependiente3"/>
    <w:rsid w:val="00A52ACF"/>
    <w:rPr>
      <w:rFonts w:ascii="Tahoma" w:hAnsi="Tahoma"/>
      <w:sz w:val="32"/>
      <w:lang w:eastAsia="en-US"/>
    </w:rPr>
  </w:style>
  <w:style w:type="character" w:customStyle="1" w:styleId="hps">
    <w:name w:val="hps"/>
    <w:basedOn w:val="Fuentedeprrafopredeter"/>
    <w:rsid w:val="00944ED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1561361">
      <w:bodyDiv w:val="1"/>
      <w:marLeft w:val="0"/>
      <w:marRight w:val="0"/>
      <w:marTop w:val="0"/>
      <w:marBottom w:val="0"/>
      <w:divBdr>
        <w:top w:val="none" w:sz="0" w:space="0" w:color="auto"/>
        <w:left w:val="none" w:sz="0" w:space="0" w:color="auto"/>
        <w:bottom w:val="none" w:sz="0" w:space="0" w:color="auto"/>
        <w:right w:val="none" w:sz="0" w:space="0" w:color="auto"/>
      </w:divBdr>
    </w:div>
    <w:div w:id="621963523">
      <w:bodyDiv w:val="1"/>
      <w:marLeft w:val="0"/>
      <w:marRight w:val="0"/>
      <w:marTop w:val="0"/>
      <w:marBottom w:val="0"/>
      <w:divBdr>
        <w:top w:val="none" w:sz="0" w:space="0" w:color="auto"/>
        <w:left w:val="none" w:sz="0" w:space="0" w:color="auto"/>
        <w:bottom w:val="none" w:sz="0" w:space="0" w:color="auto"/>
        <w:right w:val="none" w:sz="0" w:space="0" w:color="auto"/>
      </w:divBdr>
    </w:div>
    <w:div w:id="902526063">
      <w:bodyDiv w:val="1"/>
      <w:marLeft w:val="0"/>
      <w:marRight w:val="0"/>
      <w:marTop w:val="0"/>
      <w:marBottom w:val="0"/>
      <w:divBdr>
        <w:top w:val="none" w:sz="0" w:space="0" w:color="auto"/>
        <w:left w:val="none" w:sz="0" w:space="0" w:color="auto"/>
        <w:bottom w:val="none" w:sz="0" w:space="0" w:color="auto"/>
        <w:right w:val="none" w:sz="0" w:space="0" w:color="auto"/>
      </w:divBdr>
    </w:div>
    <w:div w:id="1871916438">
      <w:bodyDiv w:val="1"/>
      <w:marLeft w:val="0"/>
      <w:marRight w:val="0"/>
      <w:marTop w:val="0"/>
      <w:marBottom w:val="0"/>
      <w:divBdr>
        <w:top w:val="none" w:sz="0" w:space="0" w:color="auto"/>
        <w:left w:val="none" w:sz="0" w:space="0" w:color="auto"/>
        <w:bottom w:val="none" w:sz="0" w:space="0" w:color="auto"/>
        <w:right w:val="none" w:sz="0" w:space="0" w:color="auto"/>
      </w:divBdr>
    </w:div>
    <w:div w:id="1963724367">
      <w:bodyDiv w:val="1"/>
      <w:marLeft w:val="0"/>
      <w:marRight w:val="0"/>
      <w:marTop w:val="0"/>
      <w:marBottom w:val="0"/>
      <w:divBdr>
        <w:top w:val="none" w:sz="0" w:space="0" w:color="auto"/>
        <w:left w:val="none" w:sz="0" w:space="0" w:color="auto"/>
        <w:bottom w:val="none" w:sz="0" w:space="0" w:color="auto"/>
        <w:right w:val="none" w:sz="0" w:space="0" w:color="auto"/>
      </w:divBdr>
    </w:div>
    <w:div w:id="21201010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comprasbc.gob.mx"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www.comprasbc.gob.mx" TargetMode="External"/><Relationship Id="rId4" Type="http://schemas.microsoft.com/office/2007/relationships/stylesWithEffects" Target="stylesWithEffects.xml"/><Relationship Id="rId9" Type="http://schemas.openxmlformats.org/officeDocument/2006/relationships/hyperlink" Target="mailto:ccervantes@baja.gob.mx" TargetMode="External"/><Relationship Id="rId14" Type="http://schemas.openxmlformats.org/officeDocument/2006/relationships/footer" Target="footer2.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19A1655-BE01-4413-B64E-D7BB19BB4A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212</TotalTime>
  <Pages>29</Pages>
  <Words>11061</Words>
  <Characters>60837</Characters>
  <Application>Microsoft Office Word</Application>
  <DocSecurity>0</DocSecurity>
  <Lines>506</Lines>
  <Paragraphs>143</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GOBIERNO DEL ESTADO DE BAJA CALIFORNIA</vt:lpstr>
      <vt:lpstr>GOBIERNO DEL ESTADO DE BAJA CALIFORNIA</vt:lpstr>
    </vt:vector>
  </TitlesOfParts>
  <Company>Oficialía Mayor de Gobierno</Company>
  <LinksUpToDate>false</LinksUpToDate>
  <CharactersWithSpaces>71755</CharactersWithSpaces>
  <SharedDoc>false</SharedDoc>
  <HLinks>
    <vt:vector size="18" baseType="variant">
      <vt:variant>
        <vt:i4>91</vt:i4>
      </vt:variant>
      <vt:variant>
        <vt:i4>6</vt:i4>
      </vt:variant>
      <vt:variant>
        <vt:i4>0</vt:i4>
      </vt:variant>
      <vt:variant>
        <vt:i4>5</vt:i4>
      </vt:variant>
      <vt:variant>
        <vt:lpwstr>http://www.comprasbc.gob.mx/</vt:lpwstr>
      </vt:variant>
      <vt:variant>
        <vt:lpwstr/>
      </vt:variant>
      <vt:variant>
        <vt:i4>91</vt:i4>
      </vt:variant>
      <vt:variant>
        <vt:i4>3</vt:i4>
      </vt:variant>
      <vt:variant>
        <vt:i4>0</vt:i4>
      </vt:variant>
      <vt:variant>
        <vt:i4>5</vt:i4>
      </vt:variant>
      <vt:variant>
        <vt:lpwstr>http://www.comprasbc.gob.mx/</vt:lpwstr>
      </vt:variant>
      <vt:variant>
        <vt:lpwstr/>
      </vt:variant>
      <vt:variant>
        <vt:i4>3211354</vt:i4>
      </vt:variant>
      <vt:variant>
        <vt:i4>0</vt:i4>
      </vt:variant>
      <vt:variant>
        <vt:i4>0</vt:i4>
      </vt:variant>
      <vt:variant>
        <vt:i4>5</vt:i4>
      </vt:variant>
      <vt:variant>
        <vt:lpwstr>mailto:ccervantes@baja.gob.mx</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GOBIERNO DEL ESTADO DE BAJA CALIFORNIA</dc:title>
  <dc:creator>Lic. Blanca López Luna</dc:creator>
  <cp:lastModifiedBy>CESAR</cp:lastModifiedBy>
  <cp:revision>48</cp:revision>
  <cp:lastPrinted>2012-08-03T19:20:00Z</cp:lastPrinted>
  <dcterms:created xsi:type="dcterms:W3CDTF">2012-11-01T03:14:00Z</dcterms:created>
  <dcterms:modified xsi:type="dcterms:W3CDTF">2012-11-05T22:29:00Z</dcterms:modified>
</cp:coreProperties>
</file>